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6"/>
          <w:color w:val="auto"/>
        </w:rPr>
        <w:t>MASTER'S DEGREE — UNOFFICIAL ENGLISH TRANSLATION</w:t>
      </w:r>
    </w:p>
    <w:p>
      <w:pPr>
        <w:spacing w:after="200"/>
        <w:jc w:val="center"/>
      </w:pPr>
      <w:r>
        <w:rPr>
          <w:b w:val="0"/>
          <w:i/>
          <w:sz w:val="18"/>
          <w:color w:val="auto"/>
        </w:rPr>
        <w:t>Courtesy translation of the apostilled Spanish degree certificate. To be submitted together with the original document.</w:t>
      </w:r>
    </w:p>
    <w:p>
      <w:pPr>
        <w:spacing w:after="120"/>
        <w:jc w:val="both"/>
      </w:pPr>
      <w:r>
        <w:rPr>
          <w:b w:val="0"/>
          <w:i w:val="0"/>
          <w:sz w:val="22"/>
          <w:color w:val="auto"/>
        </w:rPr>
        <w:t>Universidad EAFIT (Medellín, Colombia), recognised as a university by Decree 759 of 6 May 1971 of the Presidency of the Republic of Colombia, hereby confers upon</w:t>
      </w:r>
    </w:p>
    <w:p>
      <w:pPr>
        <w:spacing w:after="120"/>
        <w:jc w:val="center"/>
      </w:pPr>
      <w:r>
        <w:rPr>
          <w:b/>
          <w:i w:val="0"/>
          <w:sz w:val="22"/>
          <w:color w:val="auto"/>
        </w:rPr>
        <w:t>DANIEL ALEJANDRO PAJOY BASTOS  (ID No. C.C. 10.297.876)</w:t>
      </w:r>
    </w:p>
    <w:p>
      <w:pPr>
        <w:spacing w:after="120"/>
        <w:jc w:val="both"/>
      </w:pPr>
      <w:r>
        <w:rPr>
          <w:b w:val="0"/>
          <w:i w:val="0"/>
          <w:sz w:val="22"/>
          <w:color w:val="auto"/>
        </w:rPr>
        <w:t>the academic degree of MAGÍSTER EN ADMINISTRACIÓN (Master in Business Administration — MBA), having satisfied all academic requirements established by the University and by Colombian law.</w:t>
      </w:r>
    </w:p>
    <w:p>
      <w:pPr>
        <w:spacing w:after="120"/>
        <w:jc w:val="both"/>
      </w:pPr>
      <w:r>
        <w:rPr>
          <w:b w:val="0"/>
          <w:i w:val="0"/>
          <w:sz w:val="22"/>
          <w:color w:val="auto"/>
        </w:rPr>
        <w:t>Degree Act No. 1040.  Conferred in Medellín, Colombia, on 19 June 2025.</w:t>
      </w:r>
    </w:p>
    <w:p>
      <w:pPr>
        <w:spacing w:after="200"/>
        <w:jc w:val="both"/>
      </w:pPr>
      <w:r>
        <w:rPr>
          <w:b w:val="0"/>
          <w:i w:val="0"/>
          <w:sz w:val="22"/>
          <w:color w:val="auto"/>
        </w:rPr>
        <w:t>The original document bears the Apostille (Hague Convention of 5 October 1961) issued by the Ministry of Foreign Affairs of Colombia, and the higher-education legalisation issued by the Colombian Ministry of National Education.</w:t>
      </w:r>
    </w:p>
    <w:p>
      <w:pPr>
        <w:spacing w:after="120"/>
        <w:jc w:val="both"/>
      </w:pPr>
      <w:r>
        <w:rPr>
          <w:b w:val="0"/>
          <w:i/>
          <w:sz w:val="18"/>
          <w:color w:val="auto"/>
        </w:rPr>
        <w:t>This is an unofficial courtesy translation prepared to facilitate the application; it has no legal value on its own and must accompany the original apostilled Spanish diploma.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