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Here's the information regarding the 786-Bounce MVP development, presented in a spreadsheet-like format using tables for clarity.</w:t>
      </w:r>
    </w:p>
    <w:p w:rsidR="00000000" w:rsidDel="00000000" w:rsidP="00000000" w:rsidRDefault="00000000" w:rsidRPr="00000000" w14:paraId="0000000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Summary of Development Scenarios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Scenario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Total Hours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Timeline (Weeks)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Timeline (Months)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Key Factors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Funded Team (3-4 Developers)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1,200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16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~4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Parallel work, specialization, coordination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Single Person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960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24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~5.5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Serialized tasks, context-switching penalty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Single Person with AI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840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17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~3.5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AI accelerates coding, human oversight needed</w:t>
            </w:r>
          </w:p>
        </w:tc>
      </w:tr>
    </w:tbl>
    <w:p w:rsidR="00000000" w:rsidDel="00000000" w:rsidP="00000000" w:rsidRDefault="00000000" w:rsidRPr="00000000" w14:paraId="0000001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Funded Team Development Details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 funded team typically consists of 3-4 specialists (backend, frontend, mobile, UX/QA) working in parallel over a 16-week timeline.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</w:rPr>
      </w:pPr>
      <w:r w:rsidDel="00000000" w:rsidR="00000000" w:rsidRPr="00000000">
        <w:rPr>
          <w:b w:val="1"/>
          <w:rtl w:val="0"/>
        </w:rPr>
        <w:t xml:space="preserve">Task Breakdown and Estimated Hours: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Category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Task Details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Estimated Hours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Backend Development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400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Data ingestion (DexScreener API, AWS Lambda, TimescaleDB)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80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Alert logic (ATH tracking, drawdowns, thresholds, etc.)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150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User management (Supabase, subscriptions, referral logic)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Payment integration (Stripe)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70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Frontend Development (Web)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200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Onboarding flow with templates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40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Dashboard, watchlist, coin details, alert configuration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Subscription management UI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60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Mobile Development (Flutter)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250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Feature parity with web (onboarding, dashboard, etc.)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150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Push notifications (FCM integration)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50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Cross-platform testing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50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UX/QA and Other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350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Design (wireframes, UI for web and mobile)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60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Testing (functional, integration, usability)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150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Infrastructure setup (AWS/GCP, CI/CD, security)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90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Documentation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50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Total Estimated Hours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1,200</w:t>
            </w:r>
          </w:p>
        </w:tc>
      </w:tr>
    </w:tbl>
    <w:p w:rsidR="00000000" w:rsidDel="00000000" w:rsidP="00000000" w:rsidRDefault="00000000" w:rsidRPr="00000000" w14:paraId="000000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</w:rPr>
      </w:pPr>
      <w:r w:rsidDel="00000000" w:rsidR="00000000" w:rsidRPr="00000000">
        <w:rPr>
          <w:b w:val="1"/>
          <w:rtl w:val="0"/>
        </w:rPr>
        <w:t xml:space="preserve">Timeline and Cost Summary:</w:t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rtl w:val="0"/>
        </w:rPr>
        <w:t xml:space="preserve">Timeline:</w:t>
      </w:r>
      <w:r w:rsidDel="00000000" w:rsidR="00000000" w:rsidRPr="00000000">
        <w:rPr>
          <w:rtl w:val="0"/>
        </w:rPr>
        <w:t xml:space="preserve"> 16 weeks (~4 months) due to parallel work.</w:t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rtl w:val="0"/>
        </w:rPr>
        <w:t xml:space="preserve">Cost Estimate:</w:t>
      </w:r>
      <w:r w:rsidDel="00000000" w:rsidR="00000000" w:rsidRPr="00000000">
        <w:rPr>
          <w:rtl w:val="0"/>
        </w:rPr>
        <w:t xml:space="preserve"> 1,200 hours * $50/hour = $60,000 (focused on Tier 1 scope).</w:t>
      </w:r>
    </w:p>
    <w:p w:rsidR="00000000" w:rsidDel="00000000" w:rsidP="00000000" w:rsidRDefault="00000000" w:rsidRPr="00000000" w14:paraId="0000005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Single Person Development Details</w:t>
      </w:r>
    </w:p>
    <w:p w:rsidR="00000000" w:rsidDel="00000000" w:rsidP="00000000" w:rsidRDefault="00000000" w:rsidRPr="00000000" w14:paraId="000000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 solo developer faces sequential tasks, extending the timeline due to context-switching and lack of peer review.</w:t>
      </w:r>
    </w:p>
    <w:p w:rsidR="00000000" w:rsidDel="00000000" w:rsidP="00000000" w:rsidRDefault="00000000" w:rsidRPr="00000000" w14:paraId="000000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</w:rPr>
      </w:pPr>
      <w:r w:rsidDel="00000000" w:rsidR="00000000" w:rsidRPr="00000000">
        <w:rPr>
          <w:b w:val="1"/>
          <w:rtl w:val="0"/>
        </w:rPr>
        <w:t xml:space="preserve">Task Breakdown and Estimated Hours:</w:t>
      </w:r>
    </w:p>
    <w:p w:rsidR="00000000" w:rsidDel="00000000" w:rsidP="00000000" w:rsidRDefault="00000000" w:rsidRPr="00000000" w14:paraId="0000005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rtl w:val="0"/>
        </w:rPr>
        <w:t xml:space="preserve">Total Hours:</w:t>
      </w:r>
      <w:r w:rsidDel="00000000" w:rsidR="00000000" w:rsidRPr="00000000">
        <w:rPr>
          <w:rtl w:val="0"/>
        </w:rPr>
        <w:t xml:space="preserve"> 960 hours (revised from 1,200 to align with 24-week timeline average).</w:t>
      </w:r>
    </w:p>
    <w:p w:rsidR="00000000" w:rsidDel="00000000" w:rsidP="00000000" w:rsidRDefault="00000000" w:rsidRPr="00000000" w14:paraId="0000005D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Backend: 400 hours (~10 weeks)</w:t>
      </w:r>
    </w:p>
    <w:p w:rsidR="00000000" w:rsidDel="00000000" w:rsidP="00000000" w:rsidRDefault="00000000" w:rsidRPr="00000000" w14:paraId="0000005E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Frontend: 200 hours (~5 weeks)</w:t>
      </w:r>
    </w:p>
    <w:p w:rsidR="00000000" w:rsidDel="00000000" w:rsidP="00000000" w:rsidRDefault="00000000" w:rsidRPr="00000000" w14:paraId="0000005F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Mobile: 250 hours (~6.25 weeks)</w:t>
      </w:r>
    </w:p>
    <w:p w:rsidR="00000000" w:rsidDel="00000000" w:rsidP="00000000" w:rsidRDefault="00000000" w:rsidRPr="00000000" w14:paraId="00000060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UX/QA and Other: 350 hours (~8.75 weeks)</w:t>
      </w:r>
    </w:p>
    <w:p w:rsidR="00000000" w:rsidDel="00000000" w:rsidP="00000000" w:rsidRDefault="00000000" w:rsidRPr="00000000" w14:paraId="00000061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rtl w:val="0"/>
        </w:rPr>
        <w:t xml:space="preserve">Timeline:</w:t>
      </w:r>
      <w:r w:rsidDel="00000000" w:rsidR="00000000" w:rsidRPr="00000000">
        <w:rPr>
          <w:rtl w:val="0"/>
        </w:rPr>
        <w:t xml:space="preserve"> 24 weeks (~5.5 months).</w:t>
      </w:r>
    </w:p>
    <w:p w:rsidR="00000000" w:rsidDel="00000000" w:rsidP="00000000" w:rsidRDefault="00000000" w:rsidRPr="00000000" w14:paraId="00000062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rtl w:val="0"/>
        </w:rPr>
        <w:t xml:space="preserve">Productivity Penalty:</w:t>
      </w:r>
      <w:r w:rsidDel="00000000" w:rsidR="00000000" w:rsidRPr="00000000">
        <w:rPr>
          <w:rtl w:val="0"/>
        </w:rPr>
        <w:t xml:space="preserve"> 1.5x longer than a team's timeline.</w:t>
      </w:r>
    </w:p>
    <w:p w:rsidR="00000000" w:rsidDel="00000000" w:rsidP="00000000" w:rsidRDefault="00000000" w:rsidRPr="00000000" w14:paraId="00000063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rtl w:val="0"/>
        </w:rPr>
        <w:t xml:space="preserve">Revenue Delay:</w:t>
      </w:r>
      <w:r w:rsidDel="00000000" w:rsidR="00000000" w:rsidRPr="00000000">
        <w:rPr>
          <w:rtl w:val="0"/>
        </w:rPr>
        <w:t xml:space="preserve"> 5-7 months, risking market opportunity.</w:t>
      </w:r>
    </w:p>
    <w:p w:rsidR="00000000" w:rsidDel="00000000" w:rsidP="00000000" w:rsidRDefault="00000000" w:rsidRPr="00000000" w14:paraId="0000006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Single Person with AI Assistance Details</w:t>
      </w:r>
    </w:p>
    <w:p w:rsidR="00000000" w:rsidDel="00000000" w:rsidP="00000000" w:rsidRDefault="00000000" w:rsidRPr="00000000" w14:paraId="000000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AI tools like GitHub Copilot can accelerate development, reducing hours by approximately 30%.</w:t>
      </w:r>
    </w:p>
    <w:p w:rsidR="00000000" w:rsidDel="00000000" w:rsidP="00000000" w:rsidRDefault="00000000" w:rsidRPr="00000000" w14:paraId="000000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</w:rPr>
      </w:pPr>
      <w:r w:rsidDel="00000000" w:rsidR="00000000" w:rsidRPr="00000000">
        <w:rPr>
          <w:b w:val="1"/>
          <w:rtl w:val="0"/>
        </w:rPr>
        <w:t xml:space="preserve">Task Breakdown and Estimated Hours (with AI Assistance):</w:t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Category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Task Details (Adjusted for AI)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Estimated Hours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Backend Development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Data pipeline (0.7x), Alert logic (0.9x), Others (0.7x)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310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Frontend Development (Web)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AI generates React components (0.7x)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140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Mobile Development (Flutter)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AI ports web to Flutter (0.7x)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175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UX/QA and Other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AI suggests designs, but human validation needed (0.9x)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315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Total Estimated Hours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840</w:t>
            </w:r>
          </w:p>
        </w:tc>
      </w:tr>
    </w:tbl>
    <w:p w:rsidR="00000000" w:rsidDel="00000000" w:rsidP="00000000" w:rsidRDefault="00000000" w:rsidRPr="00000000" w14:paraId="000000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</w:rPr>
      </w:pPr>
      <w:r w:rsidDel="00000000" w:rsidR="00000000" w:rsidRPr="00000000">
        <w:rPr>
          <w:b w:val="1"/>
          <w:rtl w:val="0"/>
        </w:rPr>
        <w:t xml:space="preserve">Timeline and Cost Summary:</w:t>
      </w:r>
    </w:p>
    <w:p w:rsidR="00000000" w:rsidDel="00000000" w:rsidP="00000000" w:rsidRDefault="00000000" w:rsidRPr="00000000" w14:paraId="0000007A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rtl w:val="0"/>
        </w:rPr>
        <w:t xml:space="preserve">Total Hours:</w:t>
      </w:r>
      <w:r w:rsidDel="00000000" w:rsidR="00000000" w:rsidRPr="00000000">
        <w:rPr>
          <w:rtl w:val="0"/>
        </w:rPr>
        <w:t xml:space="preserve"> 840 hours (30% savings from 1,200 hours).</w:t>
      </w:r>
    </w:p>
    <w:p w:rsidR="00000000" w:rsidDel="00000000" w:rsidP="00000000" w:rsidRDefault="00000000" w:rsidRPr="00000000" w14:paraId="0000007B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rtl w:val="0"/>
        </w:rPr>
        <w:t xml:space="preserve">Timeline:</w:t>
      </w:r>
      <w:r w:rsidDel="00000000" w:rsidR="00000000" w:rsidRPr="00000000">
        <w:rPr>
          <w:rtl w:val="0"/>
        </w:rPr>
        <w:t xml:space="preserve"> 17 weeks (~3.5 months).</w:t>
      </w:r>
    </w:p>
    <w:p w:rsidR="00000000" w:rsidDel="00000000" w:rsidP="00000000" w:rsidRDefault="00000000" w:rsidRPr="00000000" w14:paraId="0000007C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rtl w:val="0"/>
        </w:rPr>
        <w:t xml:space="preserve">Efficiency:</w:t>
      </w:r>
      <w:r w:rsidDel="00000000" w:rsidR="00000000" w:rsidRPr="00000000">
        <w:rPr>
          <w:rtl w:val="0"/>
        </w:rPr>
        <w:t xml:space="preserve"> ~2.2x faster than a solo developer without AI.</w:t>
      </w:r>
    </w:p>
    <w:p w:rsidR="00000000" w:rsidDel="00000000" w:rsidP="00000000" w:rsidRDefault="00000000" w:rsidRPr="00000000" w14:paraId="0000007D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rtl w:val="0"/>
        </w:rPr>
        <w:t xml:space="preserve">Cost:</w:t>
      </w:r>
      <w:r w:rsidDel="00000000" w:rsidR="00000000" w:rsidRPr="00000000">
        <w:rPr>
          <w:rtl w:val="0"/>
        </w:rPr>
        <w:t xml:space="preserve"> Negligible additional cost for AI tools (~$10/month).</w:t>
      </w:r>
    </w:p>
    <w:p w:rsidR="00000000" w:rsidDel="00000000" w:rsidP="00000000" w:rsidRDefault="00000000" w:rsidRPr="00000000" w14:paraId="0000007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Key Considerations</w:t>
      </w:r>
    </w:p>
    <w:p w:rsidR="00000000" w:rsidDel="00000000" w:rsidP="00000000" w:rsidRDefault="00000000" w:rsidRPr="00000000" w14:paraId="0000007F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rtl w:val="0"/>
        </w:rPr>
        <w:t xml:space="preserve">Funded Team:</w:t>
      </w:r>
      <w:r w:rsidDel="00000000" w:rsidR="00000000" w:rsidRPr="00000000">
        <w:rPr>
          <w:rtl w:val="0"/>
        </w:rPr>
        <w:t xml:space="preserve"> Offers the fastest path to market (~4 months), ideal for leveraging referral engines and optimizing LTV/CAC.</w:t>
      </w:r>
    </w:p>
    <w:p w:rsidR="00000000" w:rsidDel="00000000" w:rsidP="00000000" w:rsidRDefault="00000000" w:rsidRPr="00000000" w14:paraId="00000080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rtl w:val="0"/>
        </w:rPr>
        <w:t xml:space="preserve">Single Person:</w:t>
      </w:r>
      <w:r w:rsidDel="00000000" w:rsidR="00000000" w:rsidRPr="00000000">
        <w:rPr>
          <w:rtl w:val="0"/>
        </w:rPr>
        <w:t xml:space="preserve"> A viable option if time-to-market is not critical, but slower (~5.5 months), increasing market relevance risk.</w:t>
      </w:r>
    </w:p>
    <w:p w:rsidR="00000000" w:rsidDel="00000000" w:rsidP="00000000" w:rsidRDefault="00000000" w:rsidRPr="00000000" w14:paraId="00000081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rtl w:val="0"/>
        </w:rPr>
        <w:t xml:space="preserve">Single Person with AI:</w:t>
      </w:r>
      <w:r w:rsidDel="00000000" w:rsidR="00000000" w:rsidRPr="00000000">
        <w:rPr>
          <w:rtl w:val="0"/>
        </w:rPr>
        <w:t xml:space="preserve"> Provides the best compromise (~3.5 months), significantly reducing development time while maintaining human oversight for reliability, ensuring a competitive launch.</w:t>
      </w:r>
    </w:p>
    <w:p w:rsidR="00000000" w:rsidDel="00000000" w:rsidP="00000000" w:rsidRDefault="00000000" w:rsidRPr="00000000" w14:paraId="0000008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Key Citations</w:t>
      </w:r>
    </w:p>
    <w:p w:rsidR="00000000" w:rsidDel="00000000" w:rsidP="00000000" w:rsidRDefault="00000000" w:rsidRPr="00000000" w14:paraId="00000083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How Long Does It Take to Build an MVP? A Practical Guide</w:t>
      </w:r>
    </w:p>
    <w:p w:rsidR="00000000" w:rsidDel="00000000" w:rsidP="00000000" w:rsidRDefault="00000000" w:rsidRPr="00000000" w14:paraId="00000084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MVP Development: How to Build MVP in Banking and Finance</w:t>
      </w:r>
    </w:p>
    <w:p w:rsidR="00000000" w:rsidDel="00000000" w:rsidP="00000000" w:rsidRDefault="00000000" w:rsidRPr="00000000" w14:paraId="00000085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Case Study: Crypto Trading App CryptoHODL Developed by GraffersID</w:t>
      </w:r>
    </w:p>
    <w:p w:rsidR="00000000" w:rsidDel="00000000" w:rsidP="00000000" w:rsidRDefault="00000000" w:rsidRPr="00000000" w14:paraId="00000086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A Guide To Build an MVP in Fintech</w:t>
      </w:r>
    </w:p>
    <w:p w:rsidR="00000000" w:rsidDel="00000000" w:rsidP="00000000" w:rsidRDefault="00000000" w:rsidRPr="00000000" w14:paraId="00000087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How Much Does It Cost to Build an MVP in 2025</w:t>
      </w:r>
    </w:p>
    <w:p w:rsidR="00000000" w:rsidDel="00000000" w:rsidP="00000000" w:rsidRDefault="00000000" w:rsidRPr="00000000" w14:paraId="00000088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Fintech App Development: Ultimate Guide for 2025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i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i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