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41852" w14:textId="4FCE75E8" w:rsidR="00291460" w:rsidRPr="00291460" w:rsidRDefault="00291460" w:rsidP="00291460">
      <w:pPr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</w:pP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  <w:t>Expression écrite</w:t>
      </w:r>
      <w:r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  <w:t> :</w:t>
      </w:r>
    </w:p>
    <w:p w14:paraId="3A6CC520" w14:textId="6E860BD6" w:rsidR="00291460" w:rsidRPr="00291460" w:rsidRDefault="00291460" w:rsidP="00291460">
      <w:pPr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</w:pP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  <w:t>Vous traiterez, en anglais et en 120 mots au moins, l’un des deux sujets suivants,</w:t>
      </w:r>
      <w:r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  <w:t xml:space="preserve"> </w:t>
      </w: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  <w:lang w:val="fr-FR"/>
        </w:rPr>
        <w:t>au choix.</w:t>
      </w:r>
    </w:p>
    <w:p w14:paraId="5EE937B4" w14:textId="77777777" w:rsidR="00291460" w:rsidRPr="00291460" w:rsidRDefault="00291460">
      <w:pPr>
        <w:rPr>
          <w:rFonts w:ascii="Helvetica" w:hAnsi="Helvetica" w:cs="Helvetica"/>
          <w:color w:val="000000"/>
          <w:shd w:val="clear" w:color="auto" w:fill="FFFFFF"/>
          <w:lang w:val="fr-FR"/>
        </w:rPr>
      </w:pPr>
    </w:p>
    <w:p w14:paraId="60A19B4E" w14:textId="77777777" w:rsidR="00291460" w:rsidRDefault="00291460">
      <w:pPr>
        <w:rPr>
          <w:rFonts w:ascii="Helvetica" w:hAnsi="Helvetica" w:cs="Helvetica"/>
          <w:color w:val="000000"/>
          <w:sz w:val="40"/>
          <w:szCs w:val="40"/>
          <w:shd w:val="clear" w:color="auto" w:fill="FFFFFF"/>
        </w:rPr>
      </w:pP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</w:rPr>
        <w:t>Sujet A :</w:t>
      </w:r>
      <w:r w:rsidRPr="00291460">
        <w:rPr>
          <w:rFonts w:ascii="Helvetica" w:hAnsi="Helvetica" w:cs="Helvetica"/>
          <w:color w:val="000000"/>
          <w:sz w:val="40"/>
          <w:szCs w:val="40"/>
        </w:rPr>
        <w:br/>
      </w: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</w:rPr>
        <w:t>Do you agree that fiction (books, films or series) can influence the way people think?</w:t>
      </w:r>
    </w:p>
    <w:p w14:paraId="268FF3F6" w14:textId="0E86B385" w:rsidR="00180186" w:rsidRPr="00291460" w:rsidRDefault="00291460">
      <w:pPr>
        <w:rPr>
          <w:sz w:val="40"/>
          <w:szCs w:val="40"/>
        </w:rPr>
      </w:pPr>
      <w:r w:rsidRPr="00291460">
        <w:rPr>
          <w:rFonts w:ascii="Helvetica" w:hAnsi="Helvetica" w:cs="Helvetica"/>
          <w:color w:val="000000"/>
          <w:sz w:val="40"/>
          <w:szCs w:val="40"/>
        </w:rPr>
        <w:br/>
      </w: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</w:rPr>
        <w:t>Sujet B :</w:t>
      </w:r>
      <w:r w:rsidRPr="00291460">
        <w:rPr>
          <w:rFonts w:ascii="Helvetica" w:hAnsi="Helvetica" w:cs="Helvetica"/>
          <w:color w:val="000000"/>
          <w:sz w:val="40"/>
          <w:szCs w:val="40"/>
        </w:rPr>
        <w:br/>
      </w:r>
      <w:r w:rsidRPr="00291460">
        <w:rPr>
          <w:rFonts w:ascii="Helvetica" w:hAnsi="Helvetica" w:cs="Helvetica"/>
          <w:color w:val="000000"/>
          <w:sz w:val="40"/>
          <w:szCs w:val="40"/>
          <w:shd w:val="clear" w:color="auto" w:fill="FFFFFF"/>
        </w:rPr>
        <w:t>What is the purpose of TV?</w:t>
      </w:r>
    </w:p>
    <w:sectPr w:rsidR="00180186" w:rsidRPr="00291460" w:rsidSect="007054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33"/>
    <w:rsid w:val="00097267"/>
    <w:rsid w:val="000C6533"/>
    <w:rsid w:val="00145015"/>
    <w:rsid w:val="00180186"/>
    <w:rsid w:val="00291460"/>
    <w:rsid w:val="00391EE7"/>
    <w:rsid w:val="005B188E"/>
    <w:rsid w:val="00646E50"/>
    <w:rsid w:val="007054F2"/>
    <w:rsid w:val="008047C3"/>
    <w:rsid w:val="0097263A"/>
    <w:rsid w:val="00FA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8DDA6"/>
  <w15:chartTrackingRefBased/>
  <w15:docId w15:val="{C594B9D2-E28F-440C-9DAB-B3367F5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Pierres</dc:creator>
  <cp:keywords/>
  <dc:description/>
  <cp:lastModifiedBy>Emile Pierres</cp:lastModifiedBy>
  <cp:revision>2</cp:revision>
  <dcterms:created xsi:type="dcterms:W3CDTF">2022-01-29T11:19:00Z</dcterms:created>
  <dcterms:modified xsi:type="dcterms:W3CDTF">2022-01-31T03:20:00Z</dcterms:modified>
</cp:coreProperties>
</file>