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25 de juny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:08 a 11: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DECIDIR ELS DIES QUE DEIXEM OBERT ELS CURSOS D’ESTIU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FAQ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CURSOS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RECONEIXEMENT DE CURSOS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VÍDEO MARINA BORDA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TRELLOS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PROPERA REUNIÓ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VACANCES PABLO (DESVIAMENT TELÈFON)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DECIDIR ELS DIES QUE DEIXEM OBERT ELS CURSOS D’ESTIU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JULIOL</w:t>
        <w:br w:type="textWrapping"/>
      </w:r>
      <w:r w:rsidDel="00000000" w:rsidR="00000000" w:rsidRPr="00000000">
        <w:rPr>
          <w:rFonts w:ascii="Nova Mono" w:cs="Nova Mono" w:eastAsia="Nova Mono" w:hAnsi="Nova Mono"/>
          <w:color w:val="172b4d"/>
          <w:sz w:val="21"/>
          <w:szCs w:val="21"/>
          <w:rtl w:val="0"/>
        </w:rPr>
        <w:t xml:space="preserve">30 h → 13/7</w:t>
        <w:br w:type="textWrapping"/>
        <w:t xml:space="preserve">40 h → 21/7</w:t>
        <w:br w:type="textWrapping"/>
        <w:t xml:space="preserve">50 h → 21/7</w:t>
        <w:br w:type="textWrapping"/>
        <w:t xml:space="preserve">60 h → 29/7</w:t>
        <w:br w:type="textWrapping"/>
        <w:t xml:space="preserve">100 h → 31/7</w:t>
      </w:r>
    </w:p>
    <w:p w:rsidR="00000000" w:rsidDel="00000000" w:rsidP="00000000" w:rsidRDefault="00000000" w:rsidRPr="00000000" w14:paraId="0000001B">
      <w:pPr>
        <w:spacing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commentRangeStart w:id="0"/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SDA  primera edició l’1 de juliol a les 15 i la segona el 21 de juliol a les 15</w:t>
      </w:r>
    </w:p>
    <w:p w:rsidR="00000000" w:rsidDel="00000000" w:rsidP="00000000" w:rsidRDefault="00000000" w:rsidRPr="00000000" w14:paraId="0000001C">
      <w:pPr>
        <w:spacing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SUI  l’1 de juliol a les 15</w:t>
      </w:r>
    </w:p>
    <w:p w:rsidR="00000000" w:rsidDel="00000000" w:rsidP="00000000" w:rsidRDefault="00000000" w:rsidRPr="00000000" w14:paraId="0000001D">
      <w:pPr>
        <w:spacing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GED 2 de juliol pel mati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AGOST</w:t>
        <w:br w:type="textWrapping"/>
      </w:r>
      <w:r w:rsidDel="00000000" w:rsidR="00000000" w:rsidRPr="00000000">
        <w:rPr>
          <w:rFonts w:ascii="Nova Mono" w:cs="Nova Mono" w:eastAsia="Nova Mono" w:hAnsi="Nova Mono"/>
          <w:color w:val="172b4d"/>
          <w:sz w:val="21"/>
          <w:szCs w:val="21"/>
          <w:rtl w:val="0"/>
        </w:rPr>
        <w:t xml:space="preserve">30 h → 18/8</w:t>
        <w:br w:type="textWrapping"/>
        <w:t xml:space="preserve">40 h → 20/8</w:t>
        <w:br w:type="textWrapping"/>
        <w:t xml:space="preserve">50 h → 20/8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totes maneres, si veiem que hem de tancar algun curs es pot fer manualment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VERIFACTU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comenta que a partir de l’1 de gener les factures (i el seu registre) ha de tenir una característiques determinades: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Generar un registre de facturació per a cada factura emesa nova, així com en cas d'anul·lació o rectificació.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AIXÒ JA ES FA.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Garantir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integritat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conservació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accessibilitat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llegibilitat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inalterabilitat dels registres de facturació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  <w:br w:type="textWrapping"/>
        <w:t xml:space="preserve">Per fer-ho és necessari que ningú utilitzi la taula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factures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des de l’acces i només s’utilitzi des de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Intranet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de tot lo altre ja m’encarregaré que es compleixi amb el que es demana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Permetre enviar de manera automàtica cada registre de facturació a Hisenda.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això s’ha de fer automàticament i s’haurà de fer des d’una api que es connecti amb AEAT i li envii la informació necessària. Ho puc fer amb un CURL (un cURL és una eina de programació dissenyada per transferir dades utilitzant diferents protocols i que no necessita de la confirmació de petició del client. És una eina àmpliament utilitzada per desenvolupadors i administradors de sistemes per automatitzar el procés de comunicació entre servidors web i realitzar tasques com la descàrrega d’arxius i la interacció entre APIs) però encara tinc que veure quins són els paràmetres que me demana exactament AEAT per poder tramitar-ho i fer proves.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Registrar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esdeveniments per permetre la traçabilitat de l'activitat al programa de facturació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 Aquest registre d'esdeveniments no podrà ser alterat i s'haurà de conservar fins que 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prescriuen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les obligacions tributàries.</w:t>
      </w:r>
    </w:p>
    <w:p w:rsidR="00000000" w:rsidDel="00000000" w:rsidP="00000000" w:rsidRDefault="00000000" w:rsidRPr="00000000" w14:paraId="0000002B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Hi ha determinades característiques que 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permeten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identificar les factures Verifactu.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Codi QR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 Les factures Verifactu hauran d'incorporar necessàriament un codi QR que contindrà una sèrie de dades identificatives.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Necessari si s’ha d’enviar a Hisenda sense passar per la generació automàtica. Exemple en el nostre cas podria ser les factures electròniques que fem per les diputacions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Referència al sistema Verifactu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 Les factures també han d'indicar expressament que s'han generat mitjançant un sistema d'emissió de factures verificables, mitjançant l'expressió 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Veri*Factu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".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Registre d'esdeveniments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A més de tot això, hi haurà com a suport un registre de cada factura i esdeveniment.</w:t>
      </w:r>
    </w:p>
    <w:p w:rsidR="00000000" w:rsidDel="00000000" w:rsidP="00000000" w:rsidRDefault="00000000" w:rsidRPr="00000000" w14:paraId="0000002F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Derivat de tot això: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360" w:lineRule="auto"/>
        <w:ind w:left="72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no es pot fer servir manualment cap acció que impliqui un canvi de facturació. Tot ha de ser per la intranet, ha d’haver-hi un registre i ha de constar en el registre d’esdeveniments.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360" w:lineRule="auto"/>
        <w:ind w:left="72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s’ha d’actualitzar els diferents apartats per generar aquests registres, per guardar la informació de qui ho ha fet i quan i quina acció.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360" w:lineRule="auto"/>
        <w:ind w:left="72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generar l’enviament amb un CURL per el verifactu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360" w:lineRule="auto"/>
        <w:ind w:left="72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no es pot modificar ni consultar la taula factures des de l’Acces. Si us plau, elimineu-la i confirmeu que l’heu eliminat. Qualsevol acció que sigui necessaria fer s’haurà de fer des de la intranet. Aneu apuntant el que és necessari disposar respecte això.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360" w:lineRule="auto"/>
        <w:ind w:left="72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Hem de fer que es generi un codi qr que ha d’estar a la factura i en el registre d’events.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moment resolem de moment no deixar de fer servir la taula factures, però si apuntar el que necessitem perquè la Meriem després de l’estiu pugui fer les programacions.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partir de novembre s’han de desvincular totes les taules factura de l’Access i si hem de fer modificacions ho faran les informàtiques deixant constància al registre.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Hem parlat que la modificació que es fa més sovint, i des de la Intranet, és canviar les dades quan paga una persona i després ens demanen la factura a nom de l’escola. En aquest cas, segurament, internament haurem de fer una rectificativa i després una nova factura a nom de l’escola. 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74ea7" w:space="0" w:sz="8" w:val="single"/>
              <w:left w:color="674ea7" w:space="0" w:sz="8" w:val="single"/>
              <w:bottom w:color="674ea7" w:space="0" w:sz="8" w:val="single"/>
              <w:right w:color="674ea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💡 Idea (no parlat a la reunió) No es podria modificar la pàgina de pagament i que abans de fer el pagament puguin posar unes altres dades?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Resposta Meriem: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Sí, de fet em sembla molt bona idea ja que facilitaria que no passes tant cas del que parlàvem.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 podem posar-les automàtiques (per protecció de dades) ja que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qualsevol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persona que tingui l’accés a la url podria saber les dades, raó per la qual ara mateix també fem que introdueixin les dades.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El que podem fer és: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afegir una frase indicant que les dades de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facturació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seran les mateixes que les dades de la inscripció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un botó de “vull afegir una altre direcció de facturació” i un modal on introduir aquestes dades.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 la pàgina d’efectuar pagament s’haurien de mostrar les dades inicials i les dades de facturació i les dades de pagament.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Hauriem de modificar una mica el correu de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confirmació de pagament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per indicar les dades de facturació i enviar-los la factura (almenys en aquests últims casos ja que la necessiten i per això modifiquen les dades de facturació)</w:t>
            </w:r>
          </w:p>
        </w:tc>
      </w:tr>
    </w:tbl>
    <w:p w:rsidR="00000000" w:rsidDel="00000000" w:rsidP="00000000" w:rsidRDefault="00000000" w:rsidRPr="00000000" w14:paraId="0000004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PROPERA REUNIÓ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Dimarts vinent és Sant Joan. Passem la reunió pel dimecres 25 a la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mateixa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hora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VACANCES PABLO (DESVIAMENT TELÈFON)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marxa a UK del 19 al 24 de juny.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Anirà contestant els correus que li marqui la Isa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Enviarà certificats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Control del calendari de Google</w:t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li deixarà el telèfon a la Isa i ella s’encarregarà de l’atenció telefònica. El 23 li desviarà a en Jordi. Divendres 20, probablement li desviï a les 14.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ecretaria PrisMa NOU" w:id="0" w:date="2025-06-25T12:49:50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ho vam parlar, però s'han de tancar abans de la primera sessió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