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10 de març de 2026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:00 a 13: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Jordi i Adam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MAILING PROJ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CANVI IMATGE I DESCRIPCIÓ ACO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ACO ▶ PROPOSTES D'IMATGES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CALENDARI CANVA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POSICIONAMENT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MÍNIMS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PROMOCIÓ SANT JORDI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3">
      <w:pPr>
        <w:spacing w:line="360" w:lineRule="auto"/>
        <w:ind w:left="144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144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MAILING PROJ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Divendres passat vam fer una reunió exprés per decidir un canvi en l’ordre d'alguns mailings per poder promocionar PROJ abans de l’edició d’abril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Quedem en la programació següent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line="360" w:lineRule="auto"/>
        <w:ind w:left="720" w:hanging="360"/>
        <w:rPr>
          <w:sz w:val="17"/>
          <w:szCs w:val="17"/>
        </w:rPr>
      </w:pPr>
      <w:r w:rsidDel="00000000" w:rsidR="00000000" w:rsidRPr="00000000">
        <w:rPr>
          <w:color w:val="292a2e"/>
          <w:sz w:val="17"/>
          <w:szCs w:val="17"/>
          <w:rtl w:val="0"/>
        </w:rPr>
        <w:t xml:space="preserve">TASTET ACO al 16-17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fffff" w:val="clear"/>
        <w:spacing w:line="360" w:lineRule="auto"/>
        <w:ind w:left="720" w:hanging="360"/>
        <w:rPr>
          <w:sz w:val="17"/>
          <w:szCs w:val="17"/>
        </w:rPr>
      </w:pPr>
      <w:r w:rsidDel="00000000" w:rsidR="00000000" w:rsidRPr="00000000">
        <w:rPr>
          <w:color w:val="292a2e"/>
          <w:sz w:val="17"/>
          <w:szCs w:val="17"/>
          <w:rtl w:val="0"/>
        </w:rPr>
        <w:t xml:space="preserve">TASTET PROJ 20-23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hd w:fill="ffffff" w:val="clear"/>
        <w:spacing w:line="360" w:lineRule="auto"/>
        <w:ind w:left="720" w:hanging="360"/>
        <w:rPr>
          <w:sz w:val="17"/>
          <w:szCs w:val="17"/>
        </w:rPr>
      </w:pPr>
      <w:r w:rsidDel="00000000" w:rsidR="00000000" w:rsidRPr="00000000">
        <w:rPr>
          <w:color w:val="292a2e"/>
          <w:sz w:val="17"/>
          <w:szCs w:val="17"/>
          <w:rtl w:val="0"/>
        </w:rPr>
        <w:t xml:space="preserve">EDICIÓ ABRIL 26-27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hd w:fill="ffffff" w:val="clear"/>
        <w:spacing w:line="360" w:lineRule="auto"/>
        <w:ind w:left="720" w:hanging="360"/>
        <w:rPr>
          <w:sz w:val="17"/>
          <w:szCs w:val="17"/>
        </w:rPr>
      </w:pPr>
      <w:r w:rsidDel="00000000" w:rsidR="00000000" w:rsidRPr="00000000">
        <w:rPr>
          <w:color w:val="292a2e"/>
          <w:sz w:val="17"/>
          <w:szCs w:val="17"/>
          <w:rtl w:val="0"/>
        </w:rPr>
        <w:t xml:space="preserve">SANT JORDI 9 D’ABRIL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hd w:fill="ffffff" w:val="clear"/>
        <w:spacing w:line="360" w:lineRule="auto"/>
        <w:ind w:left="720" w:hanging="360"/>
        <w:rPr>
          <w:sz w:val="17"/>
          <w:szCs w:val="17"/>
        </w:rPr>
      </w:pPr>
      <w:r w:rsidDel="00000000" w:rsidR="00000000" w:rsidRPr="00000000">
        <w:rPr>
          <w:color w:val="292a2e"/>
          <w:sz w:val="17"/>
          <w:szCs w:val="17"/>
          <w:rtl w:val="0"/>
        </w:rPr>
        <w:t xml:space="preserve">TASTET DFD 14-15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hd w:fill="ffffff" w:val="clear"/>
        <w:spacing w:line="360" w:lineRule="auto"/>
        <w:ind w:left="720" w:hanging="360"/>
        <w:rPr>
          <w:sz w:val="17"/>
          <w:szCs w:val="17"/>
        </w:rPr>
      </w:pPr>
      <w:r w:rsidDel="00000000" w:rsidR="00000000" w:rsidRPr="00000000">
        <w:rPr>
          <w:color w:val="292a2e"/>
          <w:sz w:val="17"/>
          <w:szCs w:val="17"/>
          <w:rtl w:val="0"/>
        </w:rPr>
        <w:t xml:space="preserve">TASTET DE HTP 21-22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11401425" cy="7896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01425" cy="789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11601450" cy="792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145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CANVI IMATGE I DESCRIPCIÓ ACO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ha contactat amb la Rosa Serra per parlar de la situació dels cursos i dels mínims i arran d'aquesta conversa li va comentar la possibilitat de canviar la imatge i i la descripció d’ACO i que ella va contestar: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«La imatge no l'he entès mai, però en el seu moment a vosaltres us va agradar molt :).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Provem de canviar-la.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la informació del curs ho hauríem de relacionar amb les situacions d'aprenentatge i així serà més actual.»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Vam quedar que buscaríem una imatge i que ella podria fer una modificació de la descripció.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s’ha posat i ha fet moltes propostes d’imatges per valorar-les de cares a la promoció del curs i del tastet dels dies 16 i 17 de març. Ho hauríem de tenir pel divendres 13 de març. 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u w:val="single"/>
              </w:rPr>
            </w:pPr>
            <w:r w:rsidDel="00000000" w:rsidR="00000000" w:rsidRPr="00000000">
              <w:rPr>
                <w:rFonts w:ascii="Verdana" w:cs="Verdana" w:eastAsia="Verdana" w:hAnsi="Verdana"/>
                <w:u w:val="single"/>
                <w:rtl w:val="0"/>
              </w:rPr>
              <w:t xml:space="preserve">Proposta de text de la Rosa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hd w:fill="ffffff" w:val="clear"/>
              <w:spacing w:after="200" w:before="200" w:line="240" w:lineRule="auto"/>
              <w:rPr>
                <w:rFonts w:ascii="Verdana" w:cs="Verdana" w:eastAsia="Verdana" w:hAnsi="Verdana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rtl w:val="0"/>
              </w:rPr>
              <w:t xml:space="preserve">"D'acord amb el currículum actual, les activitats competencials esdevenen un element clau per crear les situacions d'aprenentatge. Aquestes situacions es construeixen a partir d’activitats competencials que plantegen reptes significatius i contextualitzats, i que segueixen una mateixa lògica de disseny orientada a mobilitzar coneixements, habilitats i actituds per donar resposta a problemàtiques rellevants.</w:t>
            </w:r>
          </w:p>
          <w:p w:rsidR="00000000" w:rsidDel="00000000" w:rsidP="00000000" w:rsidRDefault="00000000" w:rsidRPr="00000000" w14:paraId="00000037">
            <w:pPr>
              <w:widowControl w:val="0"/>
              <w:shd w:fill="ffffff" w:val="clear"/>
              <w:spacing w:after="200" w:before="200" w:line="240" w:lineRule="auto"/>
              <w:rPr>
                <w:rFonts w:ascii="Verdana" w:cs="Verdana" w:eastAsia="Verdana" w:hAnsi="Verdana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rtl w:val="0"/>
              </w:rPr>
              <w:t xml:space="preserve">En aquest marc, avui dia el sistema educatiu ha de fer front a dos grans reptes: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pBdr>
                <w:bottom w:color="auto" w:space="6" w:sz="0" w:val="none"/>
              </w:pBdr>
              <w:spacing w:after="0" w:afterAutospacing="0" w:before="200" w:line="240" w:lineRule="auto"/>
              <w:ind w:left="940" w:hanging="36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rtl w:val="0"/>
              </w:rPr>
              <w:t xml:space="preserve">Consolidar una escola que permeti el desenvolupament de les competències de cada persona respectant la diversitat, l'equitat i la igualtat.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pBdr>
                <w:bottom w:color="auto" w:space="6" w:sz="0" w:val="none"/>
              </w:pBdr>
              <w:spacing w:after="200" w:before="0" w:beforeAutospacing="0" w:line="240" w:lineRule="auto"/>
              <w:ind w:left="940" w:hanging="36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rtl w:val="0"/>
              </w:rPr>
              <w:t xml:space="preserve">Afavorir la formació dels alumnes perquè siguin competents per afrontar situacions futures desconegudes, per prendre decisions a partir de la informació que tinguin al seu abast, i per participar de manera autònoma en la vida professional i social.</w:t>
            </w:r>
          </w:p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505050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505050"/>
                <w:sz w:val="20"/>
                <w:szCs w:val="20"/>
                <w:rtl w:val="0"/>
              </w:rPr>
              <w:t xml:space="preserve">Un dels principals objectius de l'educació ja no és proporcionar informació, sinó saber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505050"/>
                <w:sz w:val="20"/>
                <w:szCs w:val="20"/>
                <w:rtl w:val="0"/>
              </w:rPr>
              <w:t xml:space="preserve">mobilitzar-la</w:t>
            </w:r>
            <w:r w:rsidDel="00000000" w:rsidR="00000000" w:rsidRPr="00000000">
              <w:rPr>
                <w:rFonts w:ascii="Verdana" w:cs="Verdana" w:eastAsia="Verdana" w:hAnsi="Verdana"/>
                <w:color w:val="505050"/>
                <w:sz w:val="20"/>
                <w:szCs w:val="20"/>
                <w:rtl w:val="0"/>
              </w:rPr>
              <w:t xml:space="preserve"> per transformar-la en coneixement i aprenentatge. A més, se'ns plantegen altres problemes més enllà de l'accés a la informació, com per exemple poder triar la informació veraç, saber utilitzar-la, ser crítics amb aquesta informació, poder utilitzar-la i aplicar-la en diferents contextos i situacions, saber comunicar-la, i saber treballar en equip per generar informació nova.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color w:val="50505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505050"/>
                <w:sz w:val="20"/>
                <w:szCs w:val="20"/>
                <w:highlight w:val="white"/>
                <w:rtl w:val="0"/>
              </w:rPr>
              <w:t xml:space="preserve">Els docents cada vegada són més conscients de la importància de l'aprenentatge competencial. Amb aquest curs el que volem mostrar és com identificar, millorar i/o crear activitats competencials (bàsiques per crear situacions d'aprenentatge) que fomentin l'aprenentatge significatiu, és a dir, que posin l'alumnat davant de reptes, situacions o preguntes rellevants, reals i propers."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ACO ▶ PROPOSTES D'IMATGES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comparteix moltes propostes de imatges per decidir una que va ser aquesta.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5344755" cy="429132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755" cy="4291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Parlem d’afegir alguns elements “educatius” com operacions matemàtiques, estris de laboratoris, codis informàtics, etc i a més retocar una mica els colors.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u w:val="single"/>
                <w:rtl w:val="0"/>
              </w:rPr>
              <w:t xml:space="preserve">Resposta de la Rosa sobre la imatge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En relació amb la imatge em sorgeix una pregunta, cap a on van les fletxes, que cada fletxa acabi en un lloc em resulta un caos; ara bé, si totes les fletxes acabessin en un punt igual o similar, semblen els diferents camins per acabar de trobar una solució o per assolir un aprenentatge.(el missatge: procés d’aprenentatge i resolució de reptes.). Com ho veieu?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CALENDARI CANVA</w:t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prepara el calendari de seguiment d’elaboració de CANVA i ha completat amb les dates que va proposar la Cristina Carbonell.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més del calendari habitual va afegir un altre full amb altres dates de info i promoció.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9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CANVA - Seguiment elaboració (3 mòduls).xlsx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POSICIONAMENT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proposa que estaria bé tenir preguntes freqüents de cada curs a les info de cada curs (Google recomana entre 2 i 5 preguntes en el FAQPage.). Comenta que això ho sabia però nosaltres no tenim un lloc on afegir preguntes freqüents a part de les generals i ho ha anat descartant per això però ajuda molt al posicionament. (També perquè si busquem el seu lloc ho hauriem de fer amb tots els cursos.)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Hi ha l’opció d'afegir aquesta informació per el posicionament de Google amb un altre schema.org (JSON). De moment ho farà a CANVA però després estaria bé anar posant a cada curs. No estarà visible, sinó a la info oculta (JSON).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Derivat d’això aplicarà un parell de millores en el JSON dels cursos. Separarà els JSON per diferents paths i canviarà la programació dels JSON per PHP i no per Javascript que és millor actualment. A més que serà més escalable per fer-ho per cursos, per les faqs dels cursos, per paths i etc.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MÍNIMS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comenta que gairebé tots els tutors i tutores de PrisMa han contestat i fet una contraproposta dels mínims que es cobrarà per curs.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10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Contacte tutors/es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Isa ja pot posar-lo a la taula per calcular les despeses a l’hora de decidir si podem començar un cur o no. Després anirà posant a la taula dels honoraris per calcular el preu a pagar. Mantindrem la frase o diem els mínims que es cobran en tots els casos que hàgim quedat en mínims. Amb el temps, quan sigui necessari, posarem un mínim als nous tutors i tutores (Virginia, Albert, etc)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Amb l’Emili hem acordat que no caldrà fer revisions de cursos i que oferirem algunes edicions més de Mediació Escolar, que buscarem d'incloure'l a packs (per exemple MED + CEMI).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Les formadores de NEURO plantegen tenir 12 per començar i si es donen de baixa assumir-les elles (no hauria un mínim). Pablo les comenta que seria complicat ja que s’hauria d’anul·lar moltes vegades ja que tenim persones que s’apunten durant la primera setmana. A més després d’anul·lar moltes vegades amb 8 o 9, la genet deixa d’intentar-lo (és un curs que s’ofereix cada dos mesos i la gent hauria d’esperar molt per fer-lo) Pablo li proposa pagar un mínim de 10. Esperem la seva resposta.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PROMOCIÓ SANT JORDI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parla de la possibilitat de fer un gran descompte de llibre per Sant Jordi (50%). No hi ha problema en els nostres llibres però hem de saber els criteris per poder aplicar el descompte a altres llibres.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Fernandez Bravo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Daniel Gabarró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Isa investigarà el tema per decidir el descompte a la propera reunió.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té pocs llibres: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 Sonrisa del conocimiento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 de cada llibre d’en Daniel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1 del peus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 de creativitat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 d’educació emocional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 de didáctica de las matemàticas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3 de resolución de problemas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2 de desarrollo del pensamiento matemàtico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Necessitem saber si l’Adam té llibres com per poder enviar-los i si ha pogut fer la tramitació de la tarja de descompte per veure si podem oferir enviament gratuït i posar algún límit. Pablo li enviarà un correu.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I6vIygwKVqsLx5xazWv8RWvIWZubRGcKK4YZ3ob7sIY/edit?usp=drive_link" TargetMode="External"/><Relationship Id="rId9" Type="http://schemas.openxmlformats.org/officeDocument/2006/relationships/hyperlink" Target="https://docs.google.com/spreadsheets/d/18MglRbRjno7wuEWgYBnv-WRxVOCb_oEr/edit?usp=sharing&amp;ouid=118331360438602721354&amp;rtpof=true&amp;sd=true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