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3E" w:rsidRDefault="002F1B3E" w:rsidP="00704E26">
      <w:pPr>
        <w:jc w:val="center"/>
      </w:pPr>
      <w:bookmarkStart w:id="0" w:name="_top"/>
      <w:bookmarkEnd w:id="0"/>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Default="00704E26" w:rsidP="00704E26">
      <w:pPr>
        <w:jc w:val="center"/>
      </w:pPr>
    </w:p>
    <w:p w:rsidR="00704E26" w:rsidRPr="00704E26" w:rsidRDefault="00E94D3D" w:rsidP="00704E26">
      <w:pPr>
        <w:jc w:val="center"/>
        <w:rPr>
          <w:rFonts w:ascii="Times New Roman" w:hAnsi="Times New Roman" w:cs="Times New Roman"/>
          <w:b/>
        </w:rPr>
      </w:pPr>
      <w:r>
        <w:rPr>
          <w:rFonts w:ascii="Times New Roman" w:hAnsi="Times New Roman" w:cs="Times New Roman"/>
          <w:b/>
        </w:rPr>
        <w:t>Analysis of Facto</w:t>
      </w:r>
      <w:r w:rsidR="00A52366">
        <w:rPr>
          <w:rFonts w:ascii="Times New Roman" w:hAnsi="Times New Roman" w:cs="Times New Roman"/>
          <w:b/>
        </w:rPr>
        <w:t>rs Contributing to Heart Disease</w:t>
      </w:r>
    </w:p>
    <w:p w:rsidR="00704E26" w:rsidRDefault="00704E26" w:rsidP="00704E26">
      <w:pPr>
        <w:jc w:val="center"/>
      </w:pPr>
    </w:p>
    <w:p w:rsidR="00704E26" w:rsidRDefault="00704E26" w:rsidP="00704E26">
      <w:pPr>
        <w:rPr>
          <w:rFonts w:ascii="Times New Roman" w:hAnsi="Times New Roman" w:cs="Times New Roman"/>
        </w:rPr>
      </w:pPr>
    </w:p>
    <w:p w:rsidR="00704E26" w:rsidRDefault="00704E26" w:rsidP="00704E26">
      <w:pPr>
        <w:rPr>
          <w:rFonts w:ascii="Times New Roman" w:hAnsi="Times New Roman" w:cs="Times New Roman"/>
        </w:rPr>
      </w:pPr>
    </w:p>
    <w:p w:rsidR="00704E26" w:rsidRDefault="00704E26" w:rsidP="00704E26">
      <w:pPr>
        <w:spacing w:line="480" w:lineRule="auto"/>
        <w:jc w:val="center"/>
        <w:rPr>
          <w:rFonts w:ascii="Times New Roman" w:hAnsi="Times New Roman" w:cs="Times New Roman"/>
        </w:rPr>
      </w:pPr>
      <w:r>
        <w:rPr>
          <w:rFonts w:ascii="Times New Roman" w:hAnsi="Times New Roman" w:cs="Times New Roman"/>
        </w:rPr>
        <w:t xml:space="preserve">Olivia Grill </w:t>
      </w:r>
    </w:p>
    <w:p w:rsidR="00704E26" w:rsidRDefault="00704E26" w:rsidP="00704E26">
      <w:pPr>
        <w:spacing w:line="480" w:lineRule="auto"/>
        <w:jc w:val="center"/>
        <w:rPr>
          <w:rFonts w:ascii="Times New Roman" w:hAnsi="Times New Roman" w:cs="Times New Roman"/>
        </w:rPr>
      </w:pPr>
      <w:r>
        <w:rPr>
          <w:rFonts w:ascii="Times New Roman" w:hAnsi="Times New Roman" w:cs="Times New Roman"/>
        </w:rPr>
        <w:t xml:space="preserve">American Public University System </w:t>
      </w:r>
    </w:p>
    <w:p w:rsidR="00704E26" w:rsidRDefault="00704E26" w:rsidP="00704E26">
      <w:pPr>
        <w:spacing w:line="480" w:lineRule="auto"/>
        <w:jc w:val="center"/>
        <w:rPr>
          <w:rFonts w:ascii="Times New Roman" w:hAnsi="Times New Roman" w:cs="Times New Roman"/>
        </w:rPr>
      </w:pPr>
      <w:r>
        <w:rPr>
          <w:rFonts w:ascii="Times New Roman" w:hAnsi="Times New Roman" w:cs="Times New Roman"/>
        </w:rPr>
        <w:t xml:space="preserve">MATH499: Senior Seminar </w:t>
      </w:r>
    </w:p>
    <w:p w:rsidR="00704E26" w:rsidRDefault="00704E26" w:rsidP="00704E26">
      <w:pPr>
        <w:spacing w:line="480" w:lineRule="auto"/>
        <w:jc w:val="center"/>
        <w:rPr>
          <w:rFonts w:ascii="Times New Roman" w:hAnsi="Times New Roman" w:cs="Times New Roman"/>
        </w:rPr>
      </w:pPr>
      <w:r>
        <w:rPr>
          <w:rFonts w:ascii="Times New Roman" w:hAnsi="Times New Roman" w:cs="Times New Roman"/>
        </w:rPr>
        <w:t>Dr. Rasoul Behboudi</w:t>
      </w:r>
    </w:p>
    <w:p w:rsidR="00704E26" w:rsidRDefault="000B7649" w:rsidP="00704E26">
      <w:pPr>
        <w:spacing w:line="480" w:lineRule="auto"/>
        <w:jc w:val="center"/>
        <w:rPr>
          <w:rFonts w:ascii="Times New Roman" w:hAnsi="Times New Roman" w:cs="Times New Roman"/>
        </w:rPr>
      </w:pPr>
      <w:r>
        <w:rPr>
          <w:rFonts w:ascii="Times New Roman" w:hAnsi="Times New Roman" w:cs="Times New Roman"/>
        </w:rPr>
        <w:t xml:space="preserve">December </w:t>
      </w:r>
      <w:r w:rsidR="002B3886">
        <w:rPr>
          <w:rFonts w:ascii="Times New Roman" w:hAnsi="Times New Roman" w:cs="Times New Roman"/>
        </w:rPr>
        <w:t>18</w:t>
      </w:r>
      <w:r w:rsidRPr="000B7649">
        <w:rPr>
          <w:rFonts w:ascii="Times New Roman" w:hAnsi="Times New Roman" w:cs="Times New Roman"/>
          <w:vertAlign w:val="superscript"/>
        </w:rPr>
        <w:t>th</w:t>
      </w:r>
      <w:r>
        <w:rPr>
          <w:rFonts w:ascii="Times New Roman" w:hAnsi="Times New Roman" w:cs="Times New Roman"/>
        </w:rPr>
        <w:t xml:space="preserve"> 2021</w:t>
      </w: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704E26">
      <w:pPr>
        <w:spacing w:line="480" w:lineRule="auto"/>
        <w:jc w:val="center"/>
        <w:rPr>
          <w:rFonts w:ascii="Times New Roman" w:hAnsi="Times New Roman" w:cs="Times New Roman"/>
        </w:rPr>
      </w:pPr>
    </w:p>
    <w:p w:rsidR="00931C54" w:rsidRDefault="00931C54" w:rsidP="00931C54">
      <w:pPr>
        <w:spacing w:line="480" w:lineRule="auto"/>
        <w:jc w:val="center"/>
        <w:rPr>
          <w:rFonts w:ascii="Times New Roman" w:hAnsi="Times New Roman" w:cs="Times New Roman"/>
        </w:rPr>
      </w:pPr>
    </w:p>
    <w:p w:rsidR="00931C54" w:rsidRDefault="00931C54" w:rsidP="00931C54">
      <w:pPr>
        <w:spacing w:line="480" w:lineRule="auto"/>
        <w:jc w:val="center"/>
        <w:rPr>
          <w:rFonts w:ascii="Times New Roman" w:hAnsi="Times New Roman" w:cs="Times New Roman"/>
          <w:b/>
        </w:rPr>
      </w:pPr>
      <w:r>
        <w:rPr>
          <w:rFonts w:ascii="Times New Roman" w:hAnsi="Times New Roman" w:cs="Times New Roman"/>
          <w:b/>
        </w:rPr>
        <w:lastRenderedPageBreak/>
        <w:t>Abstract</w:t>
      </w:r>
    </w:p>
    <w:p w:rsidR="00191A56" w:rsidRDefault="00191A56" w:rsidP="00C93628">
      <w:pPr>
        <w:spacing w:line="480" w:lineRule="auto"/>
        <w:ind w:firstLine="720"/>
        <w:rPr>
          <w:rFonts w:ascii="Times New Roman" w:hAnsi="Times New Roman" w:cs="Times New Roman"/>
        </w:rPr>
      </w:pPr>
      <w:r>
        <w:rPr>
          <w:rFonts w:ascii="Times New Roman" w:hAnsi="Times New Roman" w:cs="Times New Roman"/>
        </w:rPr>
        <w:t>The data being used for this project is the Cleveland data set from UCI, and the project is completed in R.  A combination of explora</w:t>
      </w:r>
      <w:r w:rsidR="00182EF2">
        <w:rPr>
          <w:rFonts w:ascii="Times New Roman" w:hAnsi="Times New Roman" w:cs="Times New Roman"/>
        </w:rPr>
        <w:t xml:space="preserve">tory </w:t>
      </w:r>
      <w:r w:rsidR="00F068BE">
        <w:rPr>
          <w:rFonts w:ascii="Times New Roman" w:hAnsi="Times New Roman" w:cs="Times New Roman"/>
        </w:rPr>
        <w:t>analysis, checking</w:t>
      </w:r>
      <w:r w:rsidR="00182EF2">
        <w:rPr>
          <w:rFonts w:ascii="Times New Roman" w:hAnsi="Times New Roman" w:cs="Times New Roman"/>
        </w:rPr>
        <w:t xml:space="preserve"> assumptions of logistic regression</w:t>
      </w:r>
      <w:r>
        <w:rPr>
          <w:rFonts w:ascii="Times New Roman" w:hAnsi="Times New Roman" w:cs="Times New Roman"/>
        </w:rPr>
        <w:t>, and</w:t>
      </w:r>
      <w:r w:rsidR="00C93628">
        <w:rPr>
          <w:rFonts w:ascii="Times New Roman" w:hAnsi="Times New Roman" w:cs="Times New Roman"/>
        </w:rPr>
        <w:t xml:space="preserve"> </w:t>
      </w:r>
      <w:r w:rsidR="00182EF2">
        <w:rPr>
          <w:rFonts w:ascii="Times New Roman" w:hAnsi="Times New Roman" w:cs="Times New Roman"/>
        </w:rPr>
        <w:t>predictive</w:t>
      </w:r>
      <w:r w:rsidR="00127334">
        <w:rPr>
          <w:rFonts w:ascii="Times New Roman" w:hAnsi="Times New Roman" w:cs="Times New Roman"/>
        </w:rPr>
        <w:t xml:space="preserve"> methods</w:t>
      </w:r>
      <w:r>
        <w:rPr>
          <w:rFonts w:ascii="Times New Roman" w:hAnsi="Times New Roman" w:cs="Times New Roman"/>
        </w:rPr>
        <w:t xml:space="preserve"> were used to produce two different logistic regression models</w:t>
      </w:r>
      <w:r w:rsidR="00C93628">
        <w:rPr>
          <w:rFonts w:ascii="Times New Roman" w:hAnsi="Times New Roman" w:cs="Times New Roman"/>
        </w:rPr>
        <w:t xml:space="preserve"> to predict the diagnosis of coronary artery disease</w:t>
      </w:r>
      <w:r>
        <w:rPr>
          <w:rFonts w:ascii="Times New Roman" w:hAnsi="Times New Roman" w:cs="Times New Roman"/>
        </w:rPr>
        <w:t>. The data provides a dich</w:t>
      </w:r>
      <w:r w:rsidR="00C93628">
        <w:rPr>
          <w:rFonts w:ascii="Times New Roman" w:hAnsi="Times New Roman" w:cs="Times New Roman"/>
        </w:rPr>
        <w:t>otomous response variable and 15</w:t>
      </w:r>
      <w:r>
        <w:rPr>
          <w:rFonts w:ascii="Times New Roman" w:hAnsi="Times New Roman" w:cs="Times New Roman"/>
        </w:rPr>
        <w:t xml:space="preserve"> predictors variables.  Upon completing exploratory analysis</w:t>
      </w:r>
      <w:r w:rsidR="00182EF2">
        <w:rPr>
          <w:rFonts w:ascii="Times New Roman" w:hAnsi="Times New Roman" w:cs="Times New Roman"/>
        </w:rPr>
        <w:t xml:space="preserve"> and checking logistic regression assumption</w:t>
      </w:r>
      <w:r>
        <w:rPr>
          <w:rFonts w:ascii="Times New Roman" w:hAnsi="Times New Roman" w:cs="Times New Roman"/>
        </w:rPr>
        <w:t>,</w:t>
      </w:r>
      <w:r w:rsidR="00182EF2">
        <w:rPr>
          <w:rFonts w:ascii="Times New Roman" w:hAnsi="Times New Roman" w:cs="Times New Roman"/>
        </w:rPr>
        <w:t xml:space="preserve"> I used</w:t>
      </w:r>
      <w:r>
        <w:rPr>
          <w:rFonts w:ascii="Times New Roman" w:hAnsi="Times New Roman" w:cs="Times New Roman"/>
        </w:rPr>
        <w:t xml:space="preserve"> different </w:t>
      </w:r>
      <w:r w:rsidR="00127334">
        <w:rPr>
          <w:rFonts w:ascii="Times New Roman" w:hAnsi="Times New Roman" w:cs="Times New Roman"/>
        </w:rPr>
        <w:t xml:space="preserve">predictive </w:t>
      </w:r>
      <w:r>
        <w:rPr>
          <w:rFonts w:ascii="Times New Roman" w:hAnsi="Times New Roman" w:cs="Times New Roman"/>
        </w:rPr>
        <w:t>approaches in order to create two models. For the first model, I used the generalized linear model (glm) function in R and</w:t>
      </w:r>
      <w:r w:rsidR="00182EF2">
        <w:rPr>
          <w:rFonts w:ascii="Times New Roman" w:hAnsi="Times New Roman" w:cs="Times New Roman"/>
        </w:rPr>
        <w:t xml:space="preserve"> utilized stepwise processes</w:t>
      </w:r>
      <w:r w:rsidR="00EE692B">
        <w:rPr>
          <w:rFonts w:ascii="Times New Roman" w:hAnsi="Times New Roman" w:cs="Times New Roman"/>
        </w:rPr>
        <w:t xml:space="preserve"> (16</w:t>
      </w:r>
      <w:r>
        <w:rPr>
          <w:rFonts w:ascii="Times New Roman" w:hAnsi="Times New Roman" w:cs="Times New Roman"/>
        </w:rPr>
        <w:t xml:space="preserve">, </w:t>
      </w:r>
      <w:r>
        <w:t>1</w:t>
      </w:r>
      <w:r>
        <w:rPr>
          <w:rFonts w:ascii="Times New Roman" w:hAnsi="Times New Roman" w:cs="Times New Roman"/>
        </w:rPr>
        <w:t xml:space="preserve">). For the second approach, I used the glm function as well, but this time I introduced the likelihood ratio test with a stepwise process in order to obtain a model that predicts the odds that a person’s coronary artery disease results in a ‘1’, or positive diagnosis. </w:t>
      </w:r>
      <w:r w:rsidR="00182EF2">
        <w:rPr>
          <w:rFonts w:ascii="Times New Roman" w:hAnsi="Times New Roman" w:cs="Times New Roman"/>
        </w:rPr>
        <w:t xml:space="preserve">The second approach was added to the study due to the first approach only examining the binary response variable and continuous independent variables. </w:t>
      </w:r>
      <w:r w:rsidR="00C93628">
        <w:rPr>
          <w:rFonts w:ascii="Times New Roman" w:hAnsi="Times New Roman" w:cs="Times New Roman"/>
        </w:rPr>
        <w:t xml:space="preserve">Once both approaches were complete a confusion matrix was calculated to showcase the accuracy of each model. </w:t>
      </w:r>
      <w:r>
        <w:rPr>
          <w:rFonts w:ascii="Times New Roman" w:hAnsi="Times New Roman" w:cs="Times New Roman"/>
        </w:rPr>
        <w:t>Due to univariate outliers being present for some numeric variables, each approach discussed above</w:t>
      </w:r>
      <w:r w:rsidR="00182EF2">
        <w:rPr>
          <w:rFonts w:ascii="Times New Roman" w:hAnsi="Times New Roman" w:cs="Times New Roman"/>
        </w:rPr>
        <w:t xml:space="preserve"> was done with outliers</w:t>
      </w:r>
      <w:r>
        <w:rPr>
          <w:rFonts w:ascii="Times New Roman" w:hAnsi="Times New Roman" w:cs="Times New Roman"/>
        </w:rPr>
        <w:t xml:space="preserve"> and </w:t>
      </w:r>
      <w:r w:rsidR="00182EF2">
        <w:rPr>
          <w:rFonts w:ascii="Times New Roman" w:hAnsi="Times New Roman" w:cs="Times New Roman"/>
        </w:rPr>
        <w:t>again with</w:t>
      </w:r>
      <w:r>
        <w:rPr>
          <w:rFonts w:ascii="Times New Roman" w:hAnsi="Times New Roman" w:cs="Times New Roman"/>
        </w:rPr>
        <w:t xml:space="preserve"> outliers removed</w:t>
      </w:r>
      <w:r w:rsidR="00182EF2">
        <w:rPr>
          <w:rFonts w:ascii="Times New Roman" w:hAnsi="Times New Roman" w:cs="Times New Roman"/>
        </w:rPr>
        <w:t xml:space="preserve"> to examine the potential influence</w:t>
      </w:r>
      <w:r>
        <w:rPr>
          <w:rFonts w:ascii="Times New Roman" w:hAnsi="Times New Roman" w:cs="Times New Roman"/>
        </w:rPr>
        <w:t xml:space="preserve">. </w:t>
      </w:r>
    </w:p>
    <w:p w:rsidR="00137071" w:rsidRDefault="00137071" w:rsidP="00191A56">
      <w:pPr>
        <w:spacing w:line="480" w:lineRule="auto"/>
        <w:rPr>
          <w:rFonts w:ascii="Times New Roman" w:hAnsi="Times New Roman" w:cs="Times New Roman"/>
        </w:rPr>
      </w:pPr>
    </w:p>
    <w:p w:rsidR="00931C54" w:rsidRDefault="00931C54" w:rsidP="00931C54">
      <w:pPr>
        <w:spacing w:line="480" w:lineRule="auto"/>
        <w:jc w:val="center"/>
        <w:rPr>
          <w:rFonts w:ascii="Times New Roman" w:hAnsi="Times New Roman" w:cs="Times New Roman"/>
          <w:b/>
        </w:rPr>
      </w:pPr>
    </w:p>
    <w:p w:rsidR="00931C54" w:rsidRDefault="00931C54" w:rsidP="00931C54">
      <w:pPr>
        <w:spacing w:line="480" w:lineRule="auto"/>
        <w:jc w:val="center"/>
        <w:rPr>
          <w:rFonts w:ascii="Times New Roman" w:hAnsi="Times New Roman" w:cs="Times New Roman"/>
          <w:b/>
        </w:rPr>
      </w:pPr>
    </w:p>
    <w:p w:rsidR="00931C54" w:rsidRDefault="00931C54" w:rsidP="00931C54">
      <w:pPr>
        <w:spacing w:line="480" w:lineRule="auto"/>
        <w:jc w:val="center"/>
        <w:rPr>
          <w:rFonts w:ascii="Times New Roman" w:hAnsi="Times New Roman" w:cs="Times New Roman"/>
          <w:b/>
        </w:rPr>
      </w:pPr>
    </w:p>
    <w:p w:rsidR="0051368D" w:rsidRDefault="0051368D" w:rsidP="00931C54">
      <w:pPr>
        <w:spacing w:line="480" w:lineRule="auto"/>
        <w:rPr>
          <w:rFonts w:ascii="Times New Roman" w:hAnsi="Times New Roman" w:cs="Times New Roman"/>
          <w:b/>
        </w:rPr>
      </w:pPr>
    </w:p>
    <w:p w:rsidR="00C93628" w:rsidRDefault="00C93628" w:rsidP="00931C54">
      <w:pPr>
        <w:spacing w:line="480" w:lineRule="auto"/>
        <w:rPr>
          <w:rFonts w:ascii="Times New Roman" w:hAnsi="Times New Roman" w:cs="Times New Roman"/>
          <w:b/>
        </w:rPr>
      </w:pPr>
    </w:p>
    <w:p w:rsidR="00C93628" w:rsidRDefault="00C93628" w:rsidP="00931C54">
      <w:pPr>
        <w:spacing w:line="480" w:lineRule="auto"/>
        <w:rPr>
          <w:rFonts w:ascii="Times New Roman" w:hAnsi="Times New Roman" w:cs="Times New Roman"/>
          <w:b/>
        </w:rPr>
      </w:pPr>
    </w:p>
    <w:p w:rsidR="0051368D" w:rsidRPr="00423024" w:rsidRDefault="00931C54" w:rsidP="00423024">
      <w:pPr>
        <w:spacing w:line="480" w:lineRule="auto"/>
        <w:rPr>
          <w:rFonts w:ascii="Times New Roman" w:hAnsi="Times New Roman" w:cs="Times New Roman"/>
          <w:b/>
        </w:rPr>
      </w:pPr>
      <w:r w:rsidRPr="00423024">
        <w:rPr>
          <w:rFonts w:ascii="Times New Roman" w:hAnsi="Times New Roman" w:cs="Times New Roman"/>
          <w:b/>
        </w:rPr>
        <w:lastRenderedPageBreak/>
        <w:t xml:space="preserve">Introduction </w:t>
      </w:r>
    </w:p>
    <w:p w:rsidR="00A61EC5" w:rsidRDefault="00E961F1" w:rsidP="003810AF">
      <w:pPr>
        <w:spacing w:line="480" w:lineRule="auto"/>
        <w:ind w:firstLine="360"/>
        <w:rPr>
          <w:rFonts w:ascii="Times New Roman" w:hAnsi="Times New Roman" w:cs="Times New Roman"/>
        </w:rPr>
      </w:pPr>
      <w:r>
        <w:rPr>
          <w:rFonts w:ascii="Times New Roman" w:hAnsi="Times New Roman" w:cs="Times New Roman"/>
        </w:rPr>
        <w:t>According to the CDC, heart disease has been the leading cause of death in the US since 1921, and still is as of 2020</w:t>
      </w:r>
      <w:r w:rsidR="000B7649">
        <w:rPr>
          <w:rFonts w:ascii="Times New Roman" w:hAnsi="Times New Roman" w:cs="Times New Roman"/>
        </w:rPr>
        <w:t xml:space="preserve"> </w:t>
      </w:r>
      <w:r w:rsidR="009E556C">
        <w:rPr>
          <w:rFonts w:ascii="Times New Roman" w:hAnsi="Times New Roman" w:cs="Times New Roman"/>
        </w:rPr>
        <w:t>(</w:t>
      </w:r>
      <w:r w:rsidR="004543D9">
        <w:rPr>
          <w:rFonts w:ascii="Times New Roman" w:hAnsi="Times New Roman" w:cs="Times New Roman"/>
        </w:rPr>
        <w:t>26</w:t>
      </w:r>
      <w:r w:rsidR="000B7649">
        <w:rPr>
          <w:rFonts w:ascii="Times New Roman" w:hAnsi="Times New Roman" w:cs="Times New Roman"/>
        </w:rPr>
        <w:t>,</w:t>
      </w:r>
      <w:r w:rsidR="00A61EC5">
        <w:rPr>
          <w:rFonts w:ascii="Times New Roman" w:hAnsi="Times New Roman" w:cs="Times New Roman"/>
        </w:rPr>
        <w:t xml:space="preserve"> </w:t>
      </w:r>
      <w:r w:rsidR="00596EA7">
        <w:rPr>
          <w:rFonts w:ascii="Times New Roman" w:hAnsi="Times New Roman" w:cs="Times New Roman"/>
        </w:rPr>
        <w:t>4</w:t>
      </w:r>
      <w:r w:rsidR="00E86B1D">
        <w:rPr>
          <w:rFonts w:ascii="Times New Roman" w:hAnsi="Times New Roman" w:cs="Times New Roman"/>
        </w:rPr>
        <w:t>).</w:t>
      </w:r>
      <w:r w:rsidR="00572E68">
        <w:rPr>
          <w:rFonts w:ascii="Times New Roman" w:hAnsi="Times New Roman" w:cs="Times New Roman"/>
        </w:rPr>
        <w:t xml:space="preserve"> A specific type of heart disease, Coronary Artery Disease (CAD), is the most common and kills roughly 360,900 people a year</w:t>
      </w:r>
      <w:r w:rsidR="00E86B1D">
        <w:rPr>
          <w:rFonts w:ascii="Times New Roman" w:hAnsi="Times New Roman" w:cs="Times New Roman"/>
        </w:rPr>
        <w:t xml:space="preserve"> </w:t>
      </w:r>
      <w:r w:rsidR="00572E68">
        <w:rPr>
          <w:rFonts w:ascii="Times New Roman" w:hAnsi="Times New Roman" w:cs="Times New Roman"/>
        </w:rPr>
        <w:t>(</w:t>
      </w:r>
      <w:r w:rsidR="00EE692B">
        <w:rPr>
          <w:rFonts w:ascii="Times New Roman" w:hAnsi="Times New Roman" w:cs="Times New Roman"/>
        </w:rPr>
        <w:t>18</w:t>
      </w:r>
      <w:r w:rsidR="00572E68">
        <w:rPr>
          <w:rFonts w:ascii="Times New Roman" w:hAnsi="Times New Roman" w:cs="Times New Roman"/>
        </w:rPr>
        <w:t>)</w:t>
      </w:r>
      <w:r w:rsidR="00182EF2">
        <w:rPr>
          <w:rFonts w:ascii="Times New Roman" w:hAnsi="Times New Roman" w:cs="Times New Roman"/>
        </w:rPr>
        <w:t>. CAD is the type of heart disease</w:t>
      </w:r>
      <w:r w:rsidR="004B7AC4">
        <w:rPr>
          <w:rFonts w:ascii="Times New Roman" w:hAnsi="Times New Roman" w:cs="Times New Roman"/>
        </w:rPr>
        <w:t xml:space="preserve"> discussed in this study. There are certain factors that may put people at risk for developing CAD such as high blood</w:t>
      </w:r>
      <w:r w:rsidR="00182EF2">
        <w:rPr>
          <w:rFonts w:ascii="Times New Roman" w:hAnsi="Times New Roman" w:cs="Times New Roman"/>
        </w:rPr>
        <w:t xml:space="preserve"> pressu</w:t>
      </w:r>
      <w:r w:rsidR="003810AF">
        <w:rPr>
          <w:rFonts w:ascii="Times New Roman" w:hAnsi="Times New Roman" w:cs="Times New Roman"/>
        </w:rPr>
        <w:t>re, high cholesterol, sex</w:t>
      </w:r>
      <w:r w:rsidR="004B7AC4">
        <w:rPr>
          <w:rFonts w:ascii="Times New Roman" w:hAnsi="Times New Roman" w:cs="Times New Roman"/>
        </w:rPr>
        <w:t xml:space="preserve">, </w:t>
      </w:r>
      <w:r w:rsidR="00182EF2">
        <w:rPr>
          <w:rFonts w:ascii="Times New Roman" w:hAnsi="Times New Roman" w:cs="Times New Roman"/>
        </w:rPr>
        <w:t xml:space="preserve">old </w:t>
      </w:r>
      <w:r w:rsidR="004B7AC4">
        <w:rPr>
          <w:rFonts w:ascii="Times New Roman" w:hAnsi="Times New Roman" w:cs="Times New Roman"/>
        </w:rPr>
        <w:t xml:space="preserve">age, smoking, </w:t>
      </w:r>
      <w:r w:rsidR="00EE692B">
        <w:rPr>
          <w:rFonts w:ascii="Times New Roman" w:hAnsi="Times New Roman" w:cs="Times New Roman"/>
        </w:rPr>
        <w:t xml:space="preserve">diabetes, and being overweight </w:t>
      </w:r>
      <w:r w:rsidR="004B7AC4">
        <w:rPr>
          <w:rFonts w:ascii="Times New Roman" w:hAnsi="Times New Roman" w:cs="Times New Roman"/>
        </w:rPr>
        <w:t>(</w:t>
      </w:r>
      <w:r w:rsidR="00EE692B">
        <w:rPr>
          <w:rFonts w:ascii="Times New Roman" w:hAnsi="Times New Roman" w:cs="Times New Roman"/>
        </w:rPr>
        <w:t>17</w:t>
      </w:r>
      <w:r w:rsidR="004B7AC4">
        <w:rPr>
          <w:rFonts w:ascii="Times New Roman" w:hAnsi="Times New Roman" w:cs="Times New Roman"/>
        </w:rPr>
        <w:t>)</w:t>
      </w:r>
      <w:r w:rsidR="00EE692B">
        <w:rPr>
          <w:rFonts w:ascii="Times New Roman" w:hAnsi="Times New Roman" w:cs="Times New Roman"/>
        </w:rPr>
        <w:t>.</w:t>
      </w:r>
      <w:r w:rsidR="004B7AC4">
        <w:rPr>
          <w:rFonts w:ascii="Times New Roman" w:hAnsi="Times New Roman" w:cs="Times New Roman"/>
        </w:rPr>
        <w:t xml:space="preserve"> </w:t>
      </w:r>
      <w:r w:rsidR="001C7F59">
        <w:rPr>
          <w:rFonts w:ascii="Times New Roman" w:hAnsi="Times New Roman" w:cs="Times New Roman"/>
        </w:rPr>
        <w:t>Examining these variables, as well as others, is there a combination of them using a logistic regressi</w:t>
      </w:r>
      <w:r w:rsidR="003810AF">
        <w:rPr>
          <w:rFonts w:ascii="Times New Roman" w:hAnsi="Times New Roman" w:cs="Times New Roman"/>
        </w:rPr>
        <w:t>on model that accurately predicts the probability of someone having CAD</w:t>
      </w:r>
      <w:r w:rsidR="001C7F59">
        <w:rPr>
          <w:rFonts w:ascii="Times New Roman" w:hAnsi="Times New Roman" w:cs="Times New Roman"/>
        </w:rPr>
        <w:t xml:space="preserve">? </w:t>
      </w:r>
      <w:r w:rsidR="006F654B">
        <w:rPr>
          <w:rFonts w:ascii="Times New Roman" w:hAnsi="Times New Roman" w:cs="Times New Roman"/>
        </w:rPr>
        <w:t xml:space="preserve">How do the results of the models derived in this study compare to the risk factors and symptoms explained by the CDC? </w:t>
      </w:r>
      <w:r w:rsidR="004B7AC4">
        <w:rPr>
          <w:rFonts w:ascii="Times New Roman" w:hAnsi="Times New Roman" w:cs="Times New Roman"/>
        </w:rPr>
        <w:t>Blood pressure, sex,</w:t>
      </w:r>
      <w:r w:rsidR="009E556C">
        <w:rPr>
          <w:rFonts w:ascii="Times New Roman" w:hAnsi="Times New Roman" w:cs="Times New Roman"/>
        </w:rPr>
        <w:t xml:space="preserve"> age</w:t>
      </w:r>
      <w:r w:rsidR="004B7AC4">
        <w:rPr>
          <w:rFonts w:ascii="Times New Roman" w:hAnsi="Times New Roman" w:cs="Times New Roman"/>
        </w:rPr>
        <w:t xml:space="preserve"> and cholesterol are measured directly in this study and this information was considered in the model building process. </w:t>
      </w:r>
    </w:p>
    <w:p w:rsidR="00A61EC5" w:rsidRDefault="00A61EC5" w:rsidP="00A61EC5">
      <w:pPr>
        <w:spacing w:line="480" w:lineRule="auto"/>
        <w:ind w:firstLine="360"/>
        <w:rPr>
          <w:rFonts w:ascii="Times New Roman" w:hAnsi="Times New Roman" w:cs="Times New Roman"/>
        </w:rPr>
      </w:pPr>
      <w:r>
        <w:rPr>
          <w:rFonts w:ascii="Times New Roman" w:hAnsi="Times New Roman" w:cs="Times New Roman"/>
        </w:rPr>
        <w:t>There are 11 categor</w:t>
      </w:r>
      <w:r w:rsidR="00B242DB">
        <w:rPr>
          <w:rFonts w:ascii="Times New Roman" w:hAnsi="Times New Roman" w:cs="Times New Roman"/>
        </w:rPr>
        <w:t>ical variables and five</w:t>
      </w:r>
      <w:r>
        <w:rPr>
          <w:rFonts w:ascii="Times New Roman" w:hAnsi="Times New Roman" w:cs="Times New Roman"/>
        </w:rPr>
        <w:t xml:space="preserve"> numerical variables included in this data set. Of the 11 cat</w:t>
      </w:r>
      <w:r w:rsidR="00B242DB">
        <w:rPr>
          <w:rFonts w:ascii="Times New Roman" w:hAnsi="Times New Roman" w:cs="Times New Roman"/>
        </w:rPr>
        <w:t>egorical variables, five</w:t>
      </w:r>
      <w:r>
        <w:rPr>
          <w:rFonts w:ascii="Times New Roman" w:hAnsi="Times New Roman" w:cs="Times New Roman"/>
        </w:rPr>
        <w:t xml:space="preserve"> of them are binary. </w:t>
      </w:r>
      <w:r w:rsidR="00B242DB">
        <w:rPr>
          <w:rFonts w:ascii="Times New Roman" w:hAnsi="Times New Roman" w:cs="Times New Roman"/>
        </w:rPr>
        <w:t xml:space="preserve">Originally there were only nine </w:t>
      </w:r>
      <w:r>
        <w:rPr>
          <w:rFonts w:ascii="Times New Roman" w:hAnsi="Times New Roman" w:cs="Times New Roman"/>
        </w:rPr>
        <w:t>categorical variables, but I created columns for ‘rbp’ and ‘chol’ that indicate different levels of measure. For ‘rbp’ the additional variable I created is ‘rbpcode’. Using the CDC’s guide, I categorized each ‘rbp’ value into levels of normal, preh</w:t>
      </w:r>
      <w:r w:rsidR="00EE692B">
        <w:rPr>
          <w:rFonts w:ascii="Times New Roman" w:hAnsi="Times New Roman" w:cs="Times New Roman"/>
        </w:rPr>
        <w:t>ypertension, or hypertension (19</w:t>
      </w:r>
      <w:r>
        <w:rPr>
          <w:rFonts w:ascii="Times New Roman" w:hAnsi="Times New Roman" w:cs="Times New Roman"/>
        </w:rPr>
        <w:t>). For ‘chol’, I created a variable, ‘normchol’, that categorizes each cholesterol level into normal or high based on the thresho</w:t>
      </w:r>
      <w:r w:rsidR="00596EA7">
        <w:rPr>
          <w:rFonts w:ascii="Times New Roman" w:hAnsi="Times New Roman" w:cs="Times New Roman"/>
        </w:rPr>
        <w:t>ld value given by MedlinePlus (10</w:t>
      </w:r>
      <w:r>
        <w:rPr>
          <w:rFonts w:ascii="Times New Roman" w:hAnsi="Times New Roman" w:cs="Times New Roman"/>
        </w:rPr>
        <w:t xml:space="preserve">). Cholesterol and blood pressure are thought to be some of the </w:t>
      </w:r>
      <w:r w:rsidR="00B242DB">
        <w:rPr>
          <w:rFonts w:ascii="Times New Roman" w:hAnsi="Times New Roman" w:cs="Times New Roman"/>
        </w:rPr>
        <w:t>main factors in developing CAD</w:t>
      </w:r>
      <w:r>
        <w:rPr>
          <w:rFonts w:ascii="Times New Roman" w:hAnsi="Times New Roman" w:cs="Times New Roman"/>
        </w:rPr>
        <w:t>, so different levels of each variables may be of significance in this study</w:t>
      </w:r>
      <w:r w:rsidR="00EE692B">
        <w:rPr>
          <w:rFonts w:ascii="Times New Roman" w:hAnsi="Times New Roman" w:cs="Times New Roman"/>
        </w:rPr>
        <w:t xml:space="preserve"> (17</w:t>
      </w:r>
      <w:r w:rsidR="00B242DB">
        <w:rPr>
          <w:rFonts w:ascii="Times New Roman" w:hAnsi="Times New Roman" w:cs="Times New Roman"/>
        </w:rPr>
        <w:t>)</w:t>
      </w:r>
      <w:r>
        <w:rPr>
          <w:rFonts w:ascii="Times New Roman" w:hAnsi="Times New Roman" w:cs="Times New Roman"/>
        </w:rPr>
        <w:t xml:space="preserve">. In R, variables have an “x.” in front of them, but for simplicity, I’m only going to refer to the actual variable name. For example, the variable “age” in R looks like “x.age”, but I’m simply going to refer to this variable as “age”, just know they are referencing the same thing. </w:t>
      </w:r>
      <w:r w:rsidR="00B242DB">
        <w:rPr>
          <w:rFonts w:ascii="Times New Roman" w:hAnsi="Times New Roman" w:cs="Times New Roman"/>
        </w:rPr>
        <w:t xml:space="preserve">The variables in the study are given below. </w:t>
      </w:r>
    </w:p>
    <w:tbl>
      <w:tblPr>
        <w:tblStyle w:val="GridTable6Colorful-Accent5"/>
        <w:tblpPr w:leftFromText="180" w:rightFromText="180" w:vertAnchor="text" w:horzAnchor="margin" w:tblpXSpec="center" w:tblpY="-362"/>
        <w:tblW w:w="10890" w:type="dxa"/>
        <w:tblLook w:val="04A0" w:firstRow="1" w:lastRow="0" w:firstColumn="1" w:lastColumn="0" w:noHBand="0" w:noVBand="1"/>
      </w:tblPr>
      <w:tblGrid>
        <w:gridCol w:w="2891"/>
        <w:gridCol w:w="1545"/>
        <w:gridCol w:w="6454"/>
      </w:tblGrid>
      <w:tr w:rsidR="00A61EC5" w:rsidTr="00B242DB">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sz w:val="25"/>
                <w:szCs w:val="25"/>
              </w:rPr>
            </w:pPr>
            <w:r w:rsidRPr="000A4871">
              <w:rPr>
                <w:rFonts w:ascii="Times New Roman" w:hAnsi="Times New Roman" w:cs="Times New Roman"/>
                <w:sz w:val="25"/>
                <w:szCs w:val="25"/>
              </w:rPr>
              <w:lastRenderedPageBreak/>
              <w:t>Variable Name</w:t>
            </w:r>
          </w:p>
        </w:tc>
        <w:tc>
          <w:tcPr>
            <w:tcW w:w="1545" w:type="dxa"/>
          </w:tcPr>
          <w:p w:rsidR="00A61EC5" w:rsidRPr="000A4871" w:rsidRDefault="00A61EC5" w:rsidP="00B242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Type</w:t>
            </w:r>
          </w:p>
        </w:tc>
        <w:tc>
          <w:tcPr>
            <w:tcW w:w="6454" w:type="dxa"/>
          </w:tcPr>
          <w:p w:rsidR="00A61EC5" w:rsidRPr="000A4871" w:rsidRDefault="00A61EC5" w:rsidP="00B242D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Description</w:t>
            </w:r>
          </w:p>
        </w:tc>
      </w:tr>
      <w:tr w:rsidR="00A61EC5" w:rsidTr="00B242DB">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age</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numerical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Ages of people, ranges from 29 to 77</w:t>
            </w:r>
          </w:p>
        </w:tc>
      </w:tr>
      <w:tr w:rsidR="00A61EC5" w:rsidTr="00B242DB">
        <w:trPr>
          <w:trHeight w:val="21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sex</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binary</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Male = 1, Female = 0</w:t>
            </w:r>
          </w:p>
        </w:tc>
      </w:tr>
      <w:tr w:rsidR="00A61EC5" w:rsidTr="00B242DB">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cp</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Type of chest pain</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0-typical angina</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1-atypical angina</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2-non-anginal</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3-asymptomatic</w:t>
            </w:r>
          </w:p>
        </w:tc>
      </w:tr>
      <w:tr w:rsidR="00A61EC5" w:rsidTr="00B242DB">
        <w:trPr>
          <w:trHeight w:val="43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rbp</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numerical</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resting blood pressure when admitted to hospital (systolic only)</w:t>
            </w:r>
          </w:p>
        </w:tc>
      </w:tr>
      <w:tr w:rsidR="00A61EC5" w:rsidTr="00B242D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rbpcode</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categorized into normal, pre-hypertension, and hypertension</w:t>
            </w:r>
          </w:p>
        </w:tc>
      </w:tr>
      <w:tr w:rsidR="00A61EC5" w:rsidTr="00B242DB">
        <w:trPr>
          <w:trHeight w:val="206"/>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chol</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numerical</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cholesterol in mg/dl</w:t>
            </w:r>
          </w:p>
        </w:tc>
      </w:tr>
      <w:tr w:rsidR="00A61EC5" w:rsidTr="00B242D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normchol</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binary</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categorized cholesterol into normal and high</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1-high</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0-normal</w:t>
            </w:r>
          </w:p>
        </w:tc>
      </w:tr>
      <w:tr w:rsidR="00A61EC5" w:rsidTr="00B242DB">
        <w:trPr>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fbs</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binary</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fasting blood sugar, testing whether it was above 120 mg/dl</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1-yes/true</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0-no/false</w:t>
            </w:r>
          </w:p>
        </w:tc>
      </w:tr>
      <w:tr w:rsidR="00A61EC5" w:rsidTr="00B242D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restecg</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resting electrocardiographic results</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 normal</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 ST-T wave abnormality</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2-probable or definite left ventricular hypertrophy</w:t>
            </w:r>
          </w:p>
        </w:tc>
      </w:tr>
      <w:tr w:rsidR="00A61EC5" w:rsidTr="00B242DB">
        <w:trPr>
          <w:trHeight w:val="21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mhr</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numerical</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maximum heart rate achieved during thallium stress test.</w:t>
            </w:r>
          </w:p>
        </w:tc>
      </w:tr>
      <w:tr w:rsidR="00A61EC5" w:rsidTr="00B242DB">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exang</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binary</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exercise induced angina (chest pain)</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1-yes</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0-no</w:t>
            </w:r>
          </w:p>
        </w:tc>
      </w:tr>
      <w:tr w:rsidR="00A61EC5" w:rsidTr="00B242DB">
        <w:trPr>
          <w:trHeight w:val="427"/>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oldpeak</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numerical</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ST depression induced by exercise relative to rest</w:t>
            </w:r>
          </w:p>
        </w:tc>
      </w:tr>
      <w:tr w:rsidR="00A61EC5" w:rsidTr="00B242D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slope</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Slope of the peak exercise ST segment</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0-upsloping/positive</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1-flat</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2-downsloping/negative</w:t>
            </w:r>
          </w:p>
        </w:tc>
      </w:tr>
      <w:tr w:rsidR="00A61EC5" w:rsidTr="00B242DB">
        <w:trPr>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mv</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number of major vessels blocked when colored by fluoroscopy.</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 vessels show up</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 vessels show up</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2 vessels show up</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3 vessels show up</w:t>
            </w:r>
          </w:p>
        </w:tc>
      </w:tr>
      <w:tr w:rsidR="00A61EC5" w:rsidTr="00B242D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thal</w:t>
            </w:r>
          </w:p>
        </w:tc>
        <w:tc>
          <w:tcPr>
            <w:tcW w:w="1545"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categorical</w:t>
            </w:r>
          </w:p>
        </w:tc>
        <w:tc>
          <w:tcPr>
            <w:tcW w:w="6454" w:type="dxa"/>
          </w:tcPr>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During thallium stress test</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0-normal</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1-fixed defect</w:t>
            </w:r>
          </w:p>
          <w:p w:rsidR="00A61EC5" w:rsidRPr="000A4871" w:rsidRDefault="00A61EC5" w:rsidP="00B242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2-reversible defect</w:t>
            </w:r>
          </w:p>
        </w:tc>
      </w:tr>
      <w:tr w:rsidR="00A61EC5" w:rsidTr="00B242DB">
        <w:trPr>
          <w:trHeight w:val="388"/>
        </w:trPr>
        <w:tc>
          <w:tcPr>
            <w:cnfStyle w:val="001000000000" w:firstRow="0" w:lastRow="0" w:firstColumn="1" w:lastColumn="0" w:oddVBand="0" w:evenVBand="0" w:oddHBand="0" w:evenHBand="0" w:firstRowFirstColumn="0" w:firstRowLastColumn="0" w:lastRowFirstColumn="0" w:lastRowLastColumn="0"/>
            <w:tcW w:w="2891" w:type="dxa"/>
          </w:tcPr>
          <w:p w:rsidR="00A61EC5" w:rsidRPr="000A4871" w:rsidRDefault="00A61EC5" w:rsidP="00B242DB">
            <w:pPr>
              <w:jc w:val="center"/>
              <w:rPr>
                <w:rFonts w:ascii="Times New Roman" w:hAnsi="Times New Roman" w:cs="Times New Roman"/>
                <w:b w:val="0"/>
                <w:sz w:val="25"/>
                <w:szCs w:val="25"/>
              </w:rPr>
            </w:pPr>
            <w:r w:rsidRPr="000A4871">
              <w:rPr>
                <w:rFonts w:ascii="Times New Roman" w:hAnsi="Times New Roman" w:cs="Times New Roman"/>
                <w:b w:val="0"/>
                <w:sz w:val="25"/>
                <w:szCs w:val="25"/>
              </w:rPr>
              <w:t>cad</w:t>
            </w:r>
          </w:p>
        </w:tc>
        <w:tc>
          <w:tcPr>
            <w:tcW w:w="1545"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5"/>
                <w:szCs w:val="25"/>
              </w:rPr>
            </w:pPr>
            <w:r w:rsidRPr="000A4871">
              <w:rPr>
                <w:rFonts w:ascii="Times New Roman" w:hAnsi="Times New Roman" w:cs="Times New Roman"/>
                <w:i/>
                <w:sz w:val="25"/>
                <w:szCs w:val="25"/>
              </w:rPr>
              <w:t>binary</w:t>
            </w:r>
          </w:p>
        </w:tc>
        <w:tc>
          <w:tcPr>
            <w:tcW w:w="6454" w:type="dxa"/>
          </w:tcPr>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whether coronary artery disease is present</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0-not present</w:t>
            </w:r>
          </w:p>
          <w:p w:rsidR="00A61EC5" w:rsidRPr="000A4871" w:rsidRDefault="00A61EC5" w:rsidP="00B242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0A4871">
              <w:rPr>
                <w:rFonts w:ascii="Times New Roman" w:hAnsi="Times New Roman" w:cs="Times New Roman"/>
                <w:sz w:val="25"/>
                <w:szCs w:val="25"/>
              </w:rPr>
              <w:t>1-present</w:t>
            </w:r>
          </w:p>
        </w:tc>
      </w:tr>
    </w:tbl>
    <w:p w:rsidR="00A801C3" w:rsidRPr="00423024" w:rsidRDefault="00931C54" w:rsidP="00423024">
      <w:pPr>
        <w:spacing w:line="480" w:lineRule="auto"/>
        <w:rPr>
          <w:rFonts w:ascii="Times New Roman" w:hAnsi="Times New Roman" w:cs="Times New Roman"/>
          <w:b/>
        </w:rPr>
      </w:pPr>
      <w:r w:rsidRPr="00423024">
        <w:rPr>
          <w:rFonts w:ascii="Times New Roman" w:hAnsi="Times New Roman" w:cs="Times New Roman"/>
          <w:b/>
        </w:rPr>
        <w:lastRenderedPageBreak/>
        <w:t>Background</w:t>
      </w:r>
    </w:p>
    <w:p w:rsidR="0062529D" w:rsidRDefault="00A801C3" w:rsidP="006F654B">
      <w:pPr>
        <w:spacing w:line="480" w:lineRule="auto"/>
        <w:ind w:firstLine="720"/>
        <w:rPr>
          <w:rFonts w:ascii="Times New Roman" w:hAnsi="Times New Roman" w:cs="Times New Roman"/>
        </w:rPr>
      </w:pPr>
      <w:r w:rsidRPr="00C8355D">
        <w:rPr>
          <w:rFonts w:ascii="Times New Roman" w:hAnsi="Times New Roman" w:cs="Times New Roman"/>
        </w:rPr>
        <w:t>Multiple of the variables given above are unclear in some form. I want to spend the first portion of this section to discuss them before going into calculations. The first thing I did was rename variables whose name was either too long or non-descri</w:t>
      </w:r>
      <w:r w:rsidR="0062529D">
        <w:rPr>
          <w:rFonts w:ascii="Times New Roman" w:hAnsi="Times New Roman" w:cs="Times New Roman"/>
        </w:rPr>
        <w:t xml:space="preserve">ptive of what it was measuring. The renamed variables are given below along with their original name. </w:t>
      </w:r>
    </w:p>
    <w:tbl>
      <w:tblPr>
        <w:tblStyle w:val="TableGrid"/>
        <w:tblpPr w:leftFromText="180" w:rightFromText="180" w:vertAnchor="page" w:horzAnchor="margin" w:tblpXSpec="center" w:tblpY="4149"/>
        <w:tblW w:w="4726" w:type="dxa"/>
        <w:tblLook w:val="04A0" w:firstRow="1" w:lastRow="0" w:firstColumn="1" w:lastColumn="0" w:noHBand="0" w:noVBand="1"/>
      </w:tblPr>
      <w:tblGrid>
        <w:gridCol w:w="2733"/>
        <w:gridCol w:w="1993"/>
      </w:tblGrid>
      <w:tr w:rsidR="00B242DB" w:rsidTr="00B242DB">
        <w:trPr>
          <w:trHeight w:val="247"/>
        </w:trPr>
        <w:tc>
          <w:tcPr>
            <w:tcW w:w="2733" w:type="dxa"/>
          </w:tcPr>
          <w:p w:rsidR="00B242DB" w:rsidRPr="00E81CF4" w:rsidRDefault="00D62474" w:rsidP="00B242DB">
            <w:pPr>
              <w:jc w:val="center"/>
              <w:rPr>
                <w:b/>
              </w:rPr>
            </w:pPr>
            <w:r w:rsidRPr="00E81CF4">
              <w:rPr>
                <w:b/>
              </w:rPr>
              <w:t>Previous</w:t>
            </w:r>
            <w:r>
              <w:rPr>
                <w:b/>
              </w:rPr>
              <w:t xml:space="preserve"> Name</w:t>
            </w:r>
          </w:p>
        </w:tc>
        <w:tc>
          <w:tcPr>
            <w:tcW w:w="1993" w:type="dxa"/>
          </w:tcPr>
          <w:p w:rsidR="00B242DB" w:rsidRPr="00D62474" w:rsidRDefault="00D62474" w:rsidP="00B242DB">
            <w:pPr>
              <w:rPr>
                <w:b/>
                <w:i/>
              </w:rPr>
            </w:pPr>
            <w:r w:rsidRPr="00D62474">
              <w:rPr>
                <w:b/>
                <w:i/>
              </w:rPr>
              <w:t>New Name</w:t>
            </w:r>
            <w:r w:rsidR="00B242DB" w:rsidRPr="00D62474">
              <w:rPr>
                <w:b/>
                <w:i/>
              </w:rPr>
              <w:t xml:space="preserve"> </w:t>
            </w:r>
          </w:p>
        </w:tc>
      </w:tr>
      <w:tr w:rsidR="00B242DB" w:rsidTr="00B242DB">
        <w:trPr>
          <w:trHeight w:val="247"/>
        </w:trPr>
        <w:tc>
          <w:tcPr>
            <w:tcW w:w="2733" w:type="dxa"/>
            <w:shd w:val="clear" w:color="auto" w:fill="auto"/>
          </w:tcPr>
          <w:p w:rsidR="00B242DB" w:rsidRDefault="00B242DB" w:rsidP="00B242DB">
            <w:r>
              <w:t>trestbps</w:t>
            </w:r>
          </w:p>
        </w:tc>
        <w:tc>
          <w:tcPr>
            <w:tcW w:w="1993" w:type="dxa"/>
            <w:shd w:val="clear" w:color="auto" w:fill="auto"/>
          </w:tcPr>
          <w:p w:rsidR="00B242DB" w:rsidRPr="001B039C" w:rsidRDefault="00B242DB" w:rsidP="00B242DB">
            <w:r w:rsidRPr="001B039C">
              <w:t>rbp</w:t>
            </w:r>
          </w:p>
        </w:tc>
      </w:tr>
      <w:tr w:rsidR="00B242DB" w:rsidTr="00B242DB">
        <w:trPr>
          <w:trHeight w:val="232"/>
        </w:trPr>
        <w:tc>
          <w:tcPr>
            <w:tcW w:w="2733" w:type="dxa"/>
            <w:shd w:val="clear" w:color="auto" w:fill="auto"/>
          </w:tcPr>
          <w:p w:rsidR="00B242DB" w:rsidRDefault="00B242DB" w:rsidP="00B242DB">
            <w:r>
              <w:t>ca</w:t>
            </w:r>
          </w:p>
        </w:tc>
        <w:tc>
          <w:tcPr>
            <w:tcW w:w="1993" w:type="dxa"/>
            <w:shd w:val="clear" w:color="auto" w:fill="auto"/>
          </w:tcPr>
          <w:p w:rsidR="00B242DB" w:rsidRPr="001B039C" w:rsidRDefault="00B242DB" w:rsidP="00B242DB">
            <w:r w:rsidRPr="001B039C">
              <w:t>mv</w:t>
            </w:r>
          </w:p>
        </w:tc>
      </w:tr>
      <w:tr w:rsidR="00B242DB" w:rsidTr="00B242DB">
        <w:trPr>
          <w:trHeight w:val="247"/>
        </w:trPr>
        <w:tc>
          <w:tcPr>
            <w:tcW w:w="2733" w:type="dxa"/>
            <w:shd w:val="clear" w:color="auto" w:fill="auto"/>
          </w:tcPr>
          <w:p w:rsidR="00B242DB" w:rsidRDefault="00B242DB" w:rsidP="00B242DB">
            <w:r>
              <w:t>thalach</w:t>
            </w:r>
          </w:p>
        </w:tc>
        <w:tc>
          <w:tcPr>
            <w:tcW w:w="1993" w:type="dxa"/>
            <w:shd w:val="clear" w:color="auto" w:fill="auto"/>
          </w:tcPr>
          <w:p w:rsidR="00B242DB" w:rsidRPr="001B039C" w:rsidRDefault="00B242DB" w:rsidP="00B242DB">
            <w:r w:rsidRPr="001B039C">
              <w:t>mhr</w:t>
            </w:r>
          </w:p>
        </w:tc>
      </w:tr>
      <w:tr w:rsidR="00B242DB" w:rsidTr="00B242DB">
        <w:trPr>
          <w:trHeight w:val="247"/>
        </w:trPr>
        <w:tc>
          <w:tcPr>
            <w:tcW w:w="2733" w:type="dxa"/>
            <w:shd w:val="clear" w:color="auto" w:fill="auto"/>
          </w:tcPr>
          <w:p w:rsidR="00B242DB" w:rsidRDefault="00B242DB" w:rsidP="00B242DB">
            <w:pPr>
              <w:jc w:val="both"/>
            </w:pPr>
            <w:r>
              <w:t>condition</w:t>
            </w:r>
          </w:p>
        </w:tc>
        <w:tc>
          <w:tcPr>
            <w:tcW w:w="1993" w:type="dxa"/>
            <w:shd w:val="clear" w:color="auto" w:fill="auto"/>
          </w:tcPr>
          <w:p w:rsidR="00B242DB" w:rsidRPr="001B039C" w:rsidRDefault="00B242DB" w:rsidP="00B242DB">
            <w:pPr>
              <w:jc w:val="both"/>
            </w:pPr>
            <w:r w:rsidRPr="001B039C">
              <w:t>cad</w:t>
            </w:r>
          </w:p>
        </w:tc>
      </w:tr>
    </w:tbl>
    <w:p w:rsidR="0062529D" w:rsidRDefault="0062529D" w:rsidP="00A801C3">
      <w:pPr>
        <w:spacing w:line="480" w:lineRule="auto"/>
        <w:rPr>
          <w:rFonts w:ascii="Times New Roman" w:hAnsi="Times New Roman" w:cs="Times New Roman"/>
        </w:rPr>
      </w:pPr>
    </w:p>
    <w:p w:rsidR="0062529D" w:rsidRDefault="0062529D" w:rsidP="00A801C3">
      <w:pPr>
        <w:spacing w:line="480" w:lineRule="auto"/>
        <w:rPr>
          <w:rFonts w:ascii="Times New Roman" w:hAnsi="Times New Roman" w:cs="Times New Roman"/>
        </w:rPr>
      </w:pPr>
    </w:p>
    <w:p w:rsidR="000A4871" w:rsidRDefault="000A4871" w:rsidP="00A801C3">
      <w:pPr>
        <w:spacing w:line="480" w:lineRule="auto"/>
        <w:rPr>
          <w:rFonts w:ascii="Times New Roman" w:hAnsi="Times New Roman" w:cs="Times New Roman"/>
          <w:b/>
        </w:rPr>
      </w:pPr>
    </w:p>
    <w:p w:rsidR="00710F24" w:rsidRPr="00710F24" w:rsidRDefault="00710F24" w:rsidP="00A801C3">
      <w:pPr>
        <w:spacing w:line="480" w:lineRule="auto"/>
        <w:rPr>
          <w:rFonts w:ascii="Times New Roman" w:hAnsi="Times New Roman" w:cs="Times New Roman"/>
        </w:rPr>
      </w:pPr>
      <w:r>
        <w:rPr>
          <w:rFonts w:ascii="Times New Roman" w:hAnsi="Times New Roman" w:cs="Times New Roman"/>
        </w:rPr>
        <w:t xml:space="preserve">Variables I want to discuss further in order to understand their potential contribution to CAD </w:t>
      </w:r>
      <w:r w:rsidR="00D62474">
        <w:rPr>
          <w:rFonts w:ascii="Times New Roman" w:hAnsi="Times New Roman" w:cs="Times New Roman"/>
        </w:rPr>
        <w:t>are presented below.</w:t>
      </w:r>
    </w:p>
    <w:p w:rsidR="00230C3B" w:rsidRPr="00127334" w:rsidRDefault="00156BE9" w:rsidP="00127334">
      <w:pPr>
        <w:pStyle w:val="ListParagraph"/>
        <w:numPr>
          <w:ilvl w:val="0"/>
          <w:numId w:val="11"/>
        </w:numPr>
        <w:spacing w:line="480" w:lineRule="auto"/>
        <w:rPr>
          <w:rFonts w:ascii="Times New Roman" w:hAnsi="Times New Roman" w:cs="Times New Roman"/>
        </w:rPr>
      </w:pPr>
      <w:r w:rsidRPr="00127334">
        <w:rPr>
          <w:rFonts w:ascii="Times New Roman" w:hAnsi="Times New Roman" w:cs="Times New Roman"/>
          <w:b/>
        </w:rPr>
        <w:t>thal</w:t>
      </w:r>
      <w:r w:rsidRPr="00127334">
        <w:rPr>
          <w:rFonts w:ascii="Times New Roman" w:hAnsi="Times New Roman" w:cs="Times New Roman"/>
        </w:rPr>
        <w:t>-</w:t>
      </w:r>
      <w:r w:rsidR="00910040" w:rsidRPr="00127334">
        <w:rPr>
          <w:rFonts w:ascii="Times New Roman" w:hAnsi="Times New Roman" w:cs="Times New Roman"/>
        </w:rPr>
        <w:t xml:space="preserve"> this variable refers to </w:t>
      </w:r>
      <w:r w:rsidR="00230C3B" w:rsidRPr="00127334">
        <w:rPr>
          <w:rFonts w:ascii="Times New Roman" w:hAnsi="Times New Roman" w:cs="Times New Roman"/>
        </w:rPr>
        <w:t xml:space="preserve">the type of defect detected during a thallium stress test. </w:t>
      </w:r>
      <w:r w:rsidR="00B242DB">
        <w:rPr>
          <w:rFonts w:ascii="Times New Roman" w:hAnsi="Times New Roman" w:cs="Times New Roman"/>
        </w:rPr>
        <w:t>This test monitors blood flow during rest and exercise</w:t>
      </w:r>
      <w:r w:rsidR="00230C3B" w:rsidRPr="00127334">
        <w:rPr>
          <w:rFonts w:ascii="Times New Roman" w:hAnsi="Times New Roman" w:cs="Times New Roman"/>
        </w:rPr>
        <w:t xml:space="preserve"> </w:t>
      </w:r>
      <w:r w:rsidR="004543D9">
        <w:rPr>
          <w:rFonts w:ascii="Times New Roman" w:hAnsi="Times New Roman" w:cs="Times New Roman"/>
        </w:rPr>
        <w:t>(24</w:t>
      </w:r>
      <w:r w:rsidR="00E86B1D" w:rsidRPr="00127334">
        <w:rPr>
          <w:rFonts w:ascii="Times New Roman" w:hAnsi="Times New Roman" w:cs="Times New Roman"/>
        </w:rPr>
        <w:t>).</w:t>
      </w:r>
    </w:p>
    <w:p w:rsidR="00230C3B" w:rsidRPr="00127334" w:rsidRDefault="00156BE9" w:rsidP="00127334">
      <w:pPr>
        <w:pStyle w:val="ListParagraph"/>
        <w:numPr>
          <w:ilvl w:val="0"/>
          <w:numId w:val="11"/>
        </w:numPr>
        <w:spacing w:line="480" w:lineRule="auto"/>
        <w:rPr>
          <w:rFonts w:ascii="Times New Roman" w:hAnsi="Times New Roman" w:cs="Times New Roman"/>
        </w:rPr>
      </w:pPr>
      <w:r w:rsidRPr="00127334">
        <w:rPr>
          <w:rFonts w:ascii="Times New Roman" w:hAnsi="Times New Roman" w:cs="Times New Roman"/>
          <w:b/>
        </w:rPr>
        <w:t>mv-</w:t>
      </w:r>
      <w:r w:rsidR="00230C3B" w:rsidRPr="00127334">
        <w:rPr>
          <w:rFonts w:ascii="Times New Roman" w:hAnsi="Times New Roman" w:cs="Times New Roman"/>
        </w:rPr>
        <w:t xml:space="preserve"> mv stands for major vessels, and this variable measures the major vessels that are </w:t>
      </w:r>
      <w:r w:rsidR="00B242DB">
        <w:rPr>
          <w:rFonts w:ascii="Times New Roman" w:hAnsi="Times New Roman" w:cs="Times New Roman"/>
        </w:rPr>
        <w:t xml:space="preserve">visible when using fluoroscopy </w:t>
      </w:r>
      <w:r w:rsidR="00EE692B">
        <w:rPr>
          <w:rFonts w:ascii="Times New Roman" w:hAnsi="Times New Roman" w:cs="Times New Roman"/>
        </w:rPr>
        <w:t>(13</w:t>
      </w:r>
      <w:r w:rsidR="00E86B1D" w:rsidRPr="00127334">
        <w:rPr>
          <w:rFonts w:ascii="Times New Roman" w:hAnsi="Times New Roman" w:cs="Times New Roman"/>
        </w:rPr>
        <w:t>).</w:t>
      </w:r>
    </w:p>
    <w:p w:rsidR="00077073" w:rsidRDefault="00156BE9" w:rsidP="00CD7379">
      <w:pPr>
        <w:pStyle w:val="ListParagraph"/>
        <w:numPr>
          <w:ilvl w:val="0"/>
          <w:numId w:val="11"/>
        </w:numPr>
        <w:spacing w:line="480" w:lineRule="auto"/>
        <w:rPr>
          <w:rFonts w:ascii="Times New Roman" w:eastAsia="Times New Roman" w:hAnsi="Times New Roman" w:cs="Times New Roman"/>
        </w:rPr>
      </w:pPr>
      <w:r w:rsidRPr="00077073">
        <w:rPr>
          <w:rFonts w:ascii="Times New Roman" w:hAnsi="Times New Roman" w:cs="Times New Roman"/>
          <w:b/>
        </w:rPr>
        <w:t>slope</w:t>
      </w:r>
      <w:r w:rsidRPr="00077073">
        <w:rPr>
          <w:rFonts w:ascii="Times New Roman" w:hAnsi="Times New Roman" w:cs="Times New Roman"/>
        </w:rPr>
        <w:t>-</w:t>
      </w:r>
      <w:r w:rsidR="00230C3B" w:rsidRPr="00077073">
        <w:rPr>
          <w:rFonts w:ascii="Times New Roman" w:hAnsi="Times New Roman" w:cs="Times New Roman"/>
        </w:rPr>
        <w:t xml:space="preserve"> </w:t>
      </w:r>
      <w:r w:rsidR="00077073" w:rsidRPr="00127334">
        <w:rPr>
          <w:rFonts w:ascii="Times New Roman" w:hAnsi="Times New Roman" w:cs="Times New Roman"/>
        </w:rPr>
        <w:t>Slope refers to a section on an electrocardiogram m</w:t>
      </w:r>
      <w:r w:rsidR="00077073">
        <w:rPr>
          <w:rFonts w:ascii="Times New Roman" w:hAnsi="Times New Roman" w:cs="Times New Roman"/>
        </w:rPr>
        <w:t>easurement of the ST segment. Upsloping or down sloping ST segment indicate some form of damage or injury</w:t>
      </w:r>
      <w:r w:rsidR="00077073" w:rsidRPr="00113ECD">
        <w:rPr>
          <w:rFonts w:ascii="Times New Roman" w:eastAsia="Times New Roman" w:hAnsi="Times New Roman" w:cs="Times New Roman"/>
        </w:rPr>
        <w:t>.</w:t>
      </w:r>
      <w:r w:rsidR="00077073">
        <w:rPr>
          <w:rFonts w:ascii="Times New Roman" w:eastAsia="Times New Roman" w:hAnsi="Times New Roman" w:cs="Times New Roman"/>
        </w:rPr>
        <w:t xml:space="preserve"> Flat slop indicates normality (12, 20). </w:t>
      </w:r>
      <w:bookmarkStart w:id="1" w:name="_GoBack"/>
      <w:bookmarkEnd w:id="1"/>
    </w:p>
    <w:p w:rsidR="00156BE9" w:rsidRPr="00077073" w:rsidRDefault="00156BE9" w:rsidP="00CD7379">
      <w:pPr>
        <w:pStyle w:val="ListParagraph"/>
        <w:numPr>
          <w:ilvl w:val="0"/>
          <w:numId w:val="11"/>
        </w:numPr>
        <w:spacing w:line="480" w:lineRule="auto"/>
        <w:rPr>
          <w:rFonts w:ascii="Times New Roman" w:eastAsia="Times New Roman" w:hAnsi="Times New Roman" w:cs="Times New Roman"/>
        </w:rPr>
      </w:pPr>
      <w:r w:rsidRPr="00077073">
        <w:rPr>
          <w:rFonts w:ascii="Times New Roman" w:hAnsi="Times New Roman" w:cs="Times New Roman"/>
          <w:b/>
        </w:rPr>
        <w:t>oldpeak</w:t>
      </w:r>
      <w:r w:rsidRPr="00077073">
        <w:rPr>
          <w:rFonts w:ascii="Times New Roman" w:hAnsi="Times New Roman" w:cs="Times New Roman"/>
        </w:rPr>
        <w:t>-</w:t>
      </w:r>
      <w:r w:rsidR="00B610CF" w:rsidRPr="00077073">
        <w:rPr>
          <w:rFonts w:ascii="Times New Roman" w:hAnsi="Times New Roman" w:cs="Times New Roman"/>
        </w:rPr>
        <w:t xml:space="preserve"> This is another measurement referring to an </w:t>
      </w:r>
      <w:r w:rsidR="00FD229D" w:rsidRPr="00077073">
        <w:rPr>
          <w:rFonts w:ascii="Times New Roman" w:hAnsi="Times New Roman" w:cs="Times New Roman"/>
        </w:rPr>
        <w:t xml:space="preserve">ECG and is similar to the variable slope. It examines the peak of the line that the slope is based on, ST. It examines ST depression by conducting an exercise test. </w:t>
      </w:r>
    </w:p>
    <w:p w:rsidR="00156BE9" w:rsidRPr="00127334" w:rsidRDefault="00156BE9" w:rsidP="00127334">
      <w:pPr>
        <w:pStyle w:val="ListParagraph"/>
        <w:numPr>
          <w:ilvl w:val="0"/>
          <w:numId w:val="11"/>
        </w:numPr>
        <w:spacing w:line="480" w:lineRule="auto"/>
        <w:rPr>
          <w:rFonts w:ascii="Times New Roman" w:hAnsi="Times New Roman" w:cs="Times New Roman"/>
        </w:rPr>
      </w:pPr>
      <w:r w:rsidRPr="00127334">
        <w:rPr>
          <w:rFonts w:ascii="Times New Roman" w:hAnsi="Times New Roman" w:cs="Times New Roman"/>
          <w:b/>
        </w:rPr>
        <w:t>restecg</w:t>
      </w:r>
      <w:r w:rsidRPr="00127334">
        <w:rPr>
          <w:rFonts w:ascii="Times New Roman" w:hAnsi="Times New Roman" w:cs="Times New Roman"/>
        </w:rPr>
        <w:t>-</w:t>
      </w:r>
      <w:r w:rsidR="00FD229D" w:rsidRPr="00127334">
        <w:rPr>
          <w:rFonts w:ascii="Times New Roman" w:hAnsi="Times New Roman" w:cs="Times New Roman"/>
        </w:rPr>
        <w:t xml:space="preserve"> This measure the electrocardiographic results using Estes Criteria. </w:t>
      </w:r>
      <w:r w:rsidR="00B242DB">
        <w:rPr>
          <w:rFonts w:ascii="Times New Roman" w:hAnsi="Times New Roman" w:cs="Times New Roman"/>
        </w:rPr>
        <w:t xml:space="preserve">Basically it examines how the heart beats and classifies it as normal or abnormal </w:t>
      </w:r>
      <w:r w:rsidR="004B5BB4">
        <w:t>(</w:t>
      </w:r>
      <w:r w:rsidR="00596EA7">
        <w:t>3</w:t>
      </w:r>
      <w:r w:rsidR="004B5BB4">
        <w:t xml:space="preserve">). </w:t>
      </w:r>
    </w:p>
    <w:p w:rsidR="004B5BB4" w:rsidRPr="00127334" w:rsidRDefault="00ED2717" w:rsidP="00127334">
      <w:pPr>
        <w:pStyle w:val="ListParagraph"/>
        <w:numPr>
          <w:ilvl w:val="0"/>
          <w:numId w:val="11"/>
        </w:numPr>
        <w:spacing w:line="480" w:lineRule="auto"/>
        <w:rPr>
          <w:rFonts w:ascii="Times New Roman" w:hAnsi="Times New Roman" w:cs="Times New Roman"/>
        </w:rPr>
      </w:pPr>
      <w:r w:rsidRPr="00127334">
        <w:rPr>
          <w:rFonts w:ascii="Times New Roman" w:hAnsi="Times New Roman" w:cs="Times New Roman"/>
          <w:b/>
        </w:rPr>
        <w:lastRenderedPageBreak/>
        <w:t>mhr</w:t>
      </w:r>
      <w:r w:rsidRPr="00127334">
        <w:rPr>
          <w:rFonts w:ascii="Times New Roman" w:hAnsi="Times New Roman" w:cs="Times New Roman"/>
        </w:rPr>
        <w:t xml:space="preserve">- </w:t>
      </w:r>
      <w:r w:rsidR="00CE36B0" w:rsidRPr="00127334">
        <w:rPr>
          <w:rFonts w:ascii="Times New Roman" w:hAnsi="Times New Roman" w:cs="Times New Roman"/>
        </w:rPr>
        <w:t xml:space="preserve">the max heart rate achieved during an exercise test. According to CDC </w:t>
      </w:r>
      <w:r w:rsidR="00611B33" w:rsidRPr="00127334">
        <w:rPr>
          <w:rFonts w:ascii="Times New Roman" w:hAnsi="Times New Roman" w:cs="Times New Roman"/>
        </w:rPr>
        <w:t xml:space="preserve">your max heart rate can be calculated by taking 220 and subtracting your age. Then for moderate-intensity physical activity you should be between 64% and 76% of your max heart rate according to age. For high-intensity exercise you should expect the number to be 77% to 93% of your max heart </w:t>
      </w:r>
      <w:r w:rsidR="004B5BB4" w:rsidRPr="00127334">
        <w:rPr>
          <w:rFonts w:ascii="Times New Roman" w:hAnsi="Times New Roman" w:cs="Times New Roman"/>
        </w:rPr>
        <w:t>rate (23).</w:t>
      </w:r>
    </w:p>
    <w:p w:rsidR="00A801C3" w:rsidRPr="00127334" w:rsidRDefault="00156BE9" w:rsidP="00127334">
      <w:pPr>
        <w:pStyle w:val="ListParagraph"/>
        <w:numPr>
          <w:ilvl w:val="0"/>
          <w:numId w:val="11"/>
        </w:numPr>
        <w:spacing w:line="480" w:lineRule="auto"/>
        <w:rPr>
          <w:rFonts w:ascii="Times New Roman" w:hAnsi="Times New Roman" w:cs="Times New Roman"/>
        </w:rPr>
      </w:pPr>
      <w:r w:rsidRPr="00127334">
        <w:rPr>
          <w:rFonts w:ascii="Times New Roman" w:hAnsi="Times New Roman" w:cs="Times New Roman"/>
          <w:b/>
        </w:rPr>
        <w:t>exang</w:t>
      </w:r>
      <w:r w:rsidRPr="00127334">
        <w:rPr>
          <w:rFonts w:ascii="Times New Roman" w:hAnsi="Times New Roman" w:cs="Times New Roman"/>
        </w:rPr>
        <w:t>-</w:t>
      </w:r>
      <w:r w:rsidR="00FD229D" w:rsidRPr="00127334">
        <w:rPr>
          <w:rFonts w:ascii="Times New Roman" w:hAnsi="Times New Roman" w:cs="Times New Roman"/>
        </w:rPr>
        <w:t xml:space="preserve"> Angina refers to a chest pain that is felt by people who have a lack of oxygenated blood flowing to their heart. This particular variable looks at angina that is caused from exercise</w:t>
      </w:r>
      <w:r w:rsidR="004B5BB4" w:rsidRPr="00127334">
        <w:rPr>
          <w:rFonts w:ascii="Times New Roman" w:hAnsi="Times New Roman" w:cs="Times New Roman"/>
        </w:rPr>
        <w:t xml:space="preserve"> </w:t>
      </w:r>
      <w:r w:rsidR="004B5BB4">
        <w:t>(</w:t>
      </w:r>
      <w:r w:rsidR="00596EA7">
        <w:t>6</w:t>
      </w:r>
      <w:r w:rsidR="004B5BB4">
        <w:t>).</w:t>
      </w:r>
    </w:p>
    <w:p w:rsidR="00B0000E" w:rsidRDefault="00B0000E" w:rsidP="00127334">
      <w:pPr>
        <w:spacing w:line="480" w:lineRule="auto"/>
        <w:rPr>
          <w:rFonts w:ascii="Times New Roman" w:hAnsi="Times New Roman" w:cs="Times New Roman"/>
        </w:rPr>
      </w:pPr>
      <w:r>
        <w:rPr>
          <w:rFonts w:ascii="Times New Roman" w:hAnsi="Times New Roman" w:cs="Times New Roman"/>
        </w:rPr>
        <w:t>Now that variables have been discussed in further detail, let’s move on to procedures. The first step in the model building process in exploratory analysis. I did this in three main steps, first univariate, then bivariate, an</w:t>
      </w:r>
      <w:r w:rsidR="002E55BA">
        <w:rPr>
          <w:rFonts w:ascii="Times New Roman" w:hAnsi="Times New Roman" w:cs="Times New Roman"/>
        </w:rPr>
        <w:t xml:space="preserve">d lastly multivariate analysis. </w:t>
      </w:r>
      <w:r w:rsidR="00EC4301">
        <w:rPr>
          <w:rFonts w:ascii="Times New Roman" w:hAnsi="Times New Roman" w:cs="Times New Roman"/>
        </w:rPr>
        <w:t xml:space="preserve">There </w:t>
      </w:r>
      <w:r w:rsidR="002E55BA">
        <w:rPr>
          <w:rFonts w:ascii="Times New Roman" w:hAnsi="Times New Roman" w:cs="Times New Roman"/>
        </w:rPr>
        <w:t xml:space="preserve">are </w:t>
      </w:r>
      <w:r w:rsidR="00B242DB">
        <w:rPr>
          <w:rFonts w:ascii="Times New Roman" w:hAnsi="Times New Roman" w:cs="Times New Roman"/>
        </w:rPr>
        <w:t xml:space="preserve">also </w:t>
      </w:r>
      <w:r w:rsidR="002E55BA">
        <w:rPr>
          <w:rFonts w:ascii="Times New Roman" w:hAnsi="Times New Roman" w:cs="Times New Roman"/>
        </w:rPr>
        <w:t>five</w:t>
      </w:r>
      <w:r w:rsidR="00127334">
        <w:rPr>
          <w:rFonts w:ascii="Times New Roman" w:hAnsi="Times New Roman" w:cs="Times New Roman"/>
        </w:rPr>
        <w:t xml:space="preserve"> major</w:t>
      </w:r>
      <w:r w:rsidR="002E55BA">
        <w:rPr>
          <w:rFonts w:ascii="Times New Roman" w:hAnsi="Times New Roman" w:cs="Times New Roman"/>
        </w:rPr>
        <w:t xml:space="preserve"> assumptions that need to be checked for logistic regression</w:t>
      </w:r>
      <w:r w:rsidR="002B3886">
        <w:rPr>
          <w:rFonts w:ascii="Times New Roman" w:hAnsi="Times New Roman" w:cs="Times New Roman"/>
        </w:rPr>
        <w:t xml:space="preserve"> (21)</w:t>
      </w:r>
      <w:r w:rsidR="002E55BA">
        <w:rPr>
          <w:rFonts w:ascii="Times New Roman" w:hAnsi="Times New Roman" w:cs="Times New Roman"/>
        </w:rPr>
        <w:t>.</w:t>
      </w:r>
    </w:p>
    <w:p w:rsidR="002E55BA" w:rsidRDefault="002E55BA" w:rsidP="00B0000E">
      <w:pPr>
        <w:spacing w:line="480" w:lineRule="auto"/>
        <w:ind w:firstLine="720"/>
        <w:rPr>
          <w:rFonts w:ascii="Times New Roman" w:hAnsi="Times New Roman" w:cs="Times New Roman"/>
        </w:rPr>
      </w:pPr>
      <w:r>
        <w:rPr>
          <w:rFonts w:ascii="Times New Roman" w:hAnsi="Times New Roman" w:cs="Times New Roman"/>
        </w:rPr>
        <w:t>1. The dependent variable is binary</w:t>
      </w:r>
    </w:p>
    <w:p w:rsidR="002E55BA" w:rsidRDefault="002E55BA" w:rsidP="00B0000E">
      <w:pPr>
        <w:spacing w:line="480" w:lineRule="auto"/>
        <w:ind w:firstLine="720"/>
        <w:rPr>
          <w:rFonts w:ascii="Times New Roman" w:hAnsi="Times New Roman" w:cs="Times New Roman"/>
        </w:rPr>
      </w:pPr>
      <w:r>
        <w:rPr>
          <w:rFonts w:ascii="Times New Roman" w:hAnsi="Times New Roman" w:cs="Times New Roman"/>
        </w:rPr>
        <w:t>2. Observations are independent of each other</w:t>
      </w:r>
    </w:p>
    <w:p w:rsidR="002E55BA" w:rsidRDefault="002E55BA" w:rsidP="00B0000E">
      <w:pPr>
        <w:spacing w:line="480" w:lineRule="auto"/>
        <w:ind w:firstLine="720"/>
        <w:rPr>
          <w:rFonts w:ascii="Times New Roman" w:hAnsi="Times New Roman" w:cs="Times New Roman"/>
        </w:rPr>
      </w:pPr>
      <w:r>
        <w:rPr>
          <w:rFonts w:ascii="Times New Roman" w:hAnsi="Times New Roman" w:cs="Times New Roman"/>
        </w:rPr>
        <w:t xml:space="preserve">3. No multicollinearity </w:t>
      </w:r>
    </w:p>
    <w:p w:rsidR="002E55BA" w:rsidRDefault="002E55BA" w:rsidP="00B0000E">
      <w:pPr>
        <w:spacing w:line="480" w:lineRule="auto"/>
        <w:ind w:firstLine="720"/>
        <w:rPr>
          <w:rFonts w:ascii="Times New Roman" w:hAnsi="Times New Roman" w:cs="Times New Roman"/>
        </w:rPr>
      </w:pPr>
      <w:r>
        <w:rPr>
          <w:rFonts w:ascii="Times New Roman" w:hAnsi="Times New Roman" w:cs="Times New Roman"/>
        </w:rPr>
        <w:t>4. No extreme outliers</w:t>
      </w:r>
    </w:p>
    <w:p w:rsidR="002E55BA" w:rsidRDefault="002E55BA" w:rsidP="002E55BA">
      <w:pPr>
        <w:spacing w:line="480" w:lineRule="auto"/>
        <w:ind w:left="720"/>
        <w:rPr>
          <w:rFonts w:ascii="Times New Roman" w:hAnsi="Times New Roman" w:cs="Times New Roman"/>
        </w:rPr>
      </w:pPr>
      <w:r>
        <w:rPr>
          <w:rFonts w:ascii="Times New Roman" w:hAnsi="Times New Roman" w:cs="Times New Roman"/>
        </w:rPr>
        <w:t>5. Linear relationship between independent variables and the logit transform of the dependent variable.</w:t>
      </w:r>
    </w:p>
    <w:p w:rsidR="00A61EC5" w:rsidRPr="00A61EC5" w:rsidRDefault="00A61EC5" w:rsidP="00A61EC5">
      <w:pPr>
        <w:spacing w:line="480" w:lineRule="auto"/>
        <w:rPr>
          <w:rFonts w:ascii="Times New Roman" w:hAnsi="Times New Roman" w:cs="Times New Roman"/>
          <w:b/>
        </w:rPr>
      </w:pPr>
      <w:r w:rsidRPr="00A61EC5">
        <w:rPr>
          <w:rFonts w:ascii="Times New Roman" w:hAnsi="Times New Roman" w:cs="Times New Roman"/>
          <w:b/>
        </w:rPr>
        <w:t>Methodology</w:t>
      </w:r>
    </w:p>
    <w:p w:rsidR="00EC4301" w:rsidRDefault="00A61EC5" w:rsidP="00EC4301">
      <w:pPr>
        <w:spacing w:line="480" w:lineRule="auto"/>
        <w:ind w:firstLine="720"/>
        <w:rPr>
          <w:rFonts w:ascii="Times New Roman" w:hAnsi="Times New Roman" w:cs="Times New Roman"/>
          <w:i/>
        </w:rPr>
      </w:pPr>
      <w:r>
        <w:rPr>
          <w:rFonts w:ascii="Times New Roman" w:hAnsi="Times New Roman" w:cs="Times New Roman"/>
          <w:i/>
        </w:rPr>
        <w:t xml:space="preserve">Exploratory Analysis - </w:t>
      </w:r>
      <w:r w:rsidR="00B0000E" w:rsidRPr="00BF1A28">
        <w:rPr>
          <w:rFonts w:ascii="Times New Roman" w:hAnsi="Times New Roman" w:cs="Times New Roman"/>
          <w:i/>
        </w:rPr>
        <w:t xml:space="preserve">Univariate </w:t>
      </w:r>
    </w:p>
    <w:p w:rsidR="00423024" w:rsidRPr="00EC4301" w:rsidRDefault="00B242DB" w:rsidP="00EC4301">
      <w:pPr>
        <w:spacing w:line="480" w:lineRule="auto"/>
        <w:ind w:firstLine="720"/>
        <w:rPr>
          <w:rFonts w:ascii="Times New Roman" w:hAnsi="Times New Roman" w:cs="Times New Roman"/>
          <w:i/>
        </w:rPr>
      </w:pPr>
      <w:r>
        <w:rPr>
          <w:rFonts w:ascii="Times New Roman" w:hAnsi="Times New Roman" w:cs="Times New Roman"/>
        </w:rPr>
        <w:t xml:space="preserve">First, I wanted to make sure that the dependent variable is binary. Since ‘1’ indicates a person has CAD and ‘0’ indicates that a person doesn’t have CAD, there are only two outcomes for the dependent variables, which confirms it is binary. Since the data wasn’t obtained from </w:t>
      </w:r>
      <w:r>
        <w:rPr>
          <w:rFonts w:ascii="Times New Roman" w:hAnsi="Times New Roman" w:cs="Times New Roman"/>
        </w:rPr>
        <w:lastRenderedPageBreak/>
        <w:t xml:space="preserve">repeated measure or matched data, I can also conclude that the observations are independent of one another. </w:t>
      </w:r>
      <w:r w:rsidR="00423024">
        <w:rPr>
          <w:rFonts w:ascii="Times New Roman" w:hAnsi="Times New Roman" w:cs="Times New Roman"/>
        </w:rPr>
        <w:t xml:space="preserve">I </w:t>
      </w:r>
      <w:r w:rsidR="00EC4301">
        <w:rPr>
          <w:rFonts w:ascii="Times New Roman" w:hAnsi="Times New Roman" w:cs="Times New Roman"/>
        </w:rPr>
        <w:t xml:space="preserve">then </w:t>
      </w:r>
      <w:r w:rsidR="00423024">
        <w:rPr>
          <w:rFonts w:ascii="Times New Roman" w:hAnsi="Times New Roman" w:cs="Times New Roman"/>
        </w:rPr>
        <w:t>wanted to do was check the linearity between the log odds of the dependent variable and c</w:t>
      </w:r>
      <w:r w:rsidR="002B3886">
        <w:rPr>
          <w:rFonts w:ascii="Times New Roman" w:hAnsi="Times New Roman" w:cs="Times New Roman"/>
        </w:rPr>
        <w:t>ontinuous independent variables</w:t>
      </w:r>
      <w:r w:rsidR="00423024">
        <w:rPr>
          <w:rFonts w:ascii="Times New Roman" w:hAnsi="Times New Roman" w:cs="Times New Roman"/>
        </w:rPr>
        <w:t xml:space="preserve"> (</w:t>
      </w:r>
      <w:r w:rsidR="002B3886">
        <w:rPr>
          <w:rFonts w:ascii="Times New Roman" w:hAnsi="Times New Roman" w:cs="Times New Roman"/>
        </w:rPr>
        <w:t>21</w:t>
      </w:r>
      <w:r w:rsidR="00423024">
        <w:rPr>
          <w:rFonts w:ascii="Times New Roman" w:hAnsi="Times New Roman" w:cs="Times New Roman"/>
        </w:rPr>
        <w:t xml:space="preserve">). The plots for checking linearity are provided below. </w:t>
      </w:r>
    </w:p>
    <w:p w:rsidR="00423024" w:rsidRDefault="00423024" w:rsidP="00423024">
      <w:pPr>
        <w:spacing w:line="480" w:lineRule="auto"/>
        <w:ind w:left="720"/>
        <w:jc w:val="center"/>
        <w:rPr>
          <w:rFonts w:ascii="Times New Roman" w:hAnsi="Times New Roman" w:cs="Times New Roman"/>
        </w:rPr>
      </w:pPr>
      <w:r>
        <w:rPr>
          <w:rFonts w:ascii="Times New Roman" w:hAnsi="Times New Roman" w:cs="Times New Roman"/>
          <w:noProof/>
        </w:rPr>
        <w:drawing>
          <wp:inline distT="0" distB="0" distL="0" distR="0">
            <wp:extent cx="3223459" cy="2320822"/>
            <wp:effectExtent l="0" t="0" r="254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linearity.png"/>
                    <pic:cNvPicPr/>
                  </pic:nvPicPr>
                  <pic:blipFill>
                    <a:blip r:embed="rId8">
                      <a:extLst>
                        <a:ext uri="{28A0092B-C50C-407E-A947-70E740481C1C}">
                          <a14:useLocalDpi xmlns:a14="http://schemas.microsoft.com/office/drawing/2010/main" val="0"/>
                        </a:ext>
                      </a:extLst>
                    </a:blip>
                    <a:stretch>
                      <a:fillRect/>
                    </a:stretch>
                  </pic:blipFill>
                  <pic:spPr>
                    <a:xfrm>
                      <a:off x="0" y="0"/>
                      <a:ext cx="3271419" cy="2355352"/>
                    </a:xfrm>
                    <a:prstGeom prst="rect">
                      <a:avLst/>
                    </a:prstGeom>
                  </pic:spPr>
                </pic:pic>
              </a:graphicData>
            </a:graphic>
          </wp:inline>
        </w:drawing>
      </w:r>
    </w:p>
    <w:p w:rsidR="00423024" w:rsidRDefault="00423024" w:rsidP="00423024">
      <w:pPr>
        <w:spacing w:line="480" w:lineRule="auto"/>
        <w:rPr>
          <w:rFonts w:ascii="Times New Roman" w:hAnsi="Times New Roman" w:cs="Times New Roman"/>
        </w:rPr>
      </w:pPr>
      <w:r>
        <w:rPr>
          <w:rFonts w:ascii="Times New Roman" w:hAnsi="Times New Roman" w:cs="Times New Roman"/>
        </w:rPr>
        <w:t xml:space="preserve">Ignoring the ‘cad’ plot, it’s shown that all the independent variables are linearly related to the log odds of the dependent variable. </w:t>
      </w:r>
      <w:r w:rsidR="00EC4301">
        <w:rPr>
          <w:rFonts w:ascii="Times New Roman" w:hAnsi="Times New Roman" w:cs="Times New Roman"/>
        </w:rPr>
        <w:t>Multicollinearity and outliers are all discussed below, in no particular order.</w:t>
      </w:r>
    </w:p>
    <w:p w:rsidR="00B0000E" w:rsidRDefault="00EC4301" w:rsidP="00EC4301">
      <w:pPr>
        <w:spacing w:line="480" w:lineRule="auto"/>
        <w:ind w:firstLine="720"/>
        <w:rPr>
          <w:rFonts w:ascii="Times New Roman" w:hAnsi="Times New Roman" w:cs="Times New Roman"/>
        </w:rPr>
      </w:pPr>
      <w:r>
        <w:rPr>
          <w:rFonts w:ascii="Times New Roman" w:hAnsi="Times New Roman" w:cs="Times New Roman"/>
        </w:rPr>
        <w:t xml:space="preserve">Next, I </w:t>
      </w:r>
      <w:r w:rsidR="00423024">
        <w:rPr>
          <w:rFonts w:ascii="Times New Roman" w:hAnsi="Times New Roman" w:cs="Times New Roman"/>
        </w:rPr>
        <w:t xml:space="preserve"> </w:t>
      </w:r>
      <w:r w:rsidR="00B0000E">
        <w:rPr>
          <w:rFonts w:ascii="Times New Roman" w:hAnsi="Times New Roman" w:cs="Times New Roman"/>
        </w:rPr>
        <w:t>made bar plots of categorical variables, histograms of numerical variables, as well as 6 number summaries for all 16 variables. This is an important step as</w:t>
      </w:r>
      <w:r w:rsidR="0002542F">
        <w:rPr>
          <w:rFonts w:ascii="Times New Roman" w:hAnsi="Times New Roman" w:cs="Times New Roman"/>
        </w:rPr>
        <w:t xml:space="preserve"> it gives important insight about variables</w:t>
      </w:r>
      <w:r w:rsidR="00B0000E">
        <w:rPr>
          <w:rFonts w:ascii="Times New Roman" w:hAnsi="Times New Roman" w:cs="Times New Roman"/>
        </w:rPr>
        <w:t xml:space="preserve">. For example, it lets me examine what proportion of this study was diagnosed with </w:t>
      </w:r>
      <w:r w:rsidR="0002542F">
        <w:rPr>
          <w:rFonts w:ascii="Times New Roman" w:hAnsi="Times New Roman" w:cs="Times New Roman"/>
        </w:rPr>
        <w:t>CAD and</w:t>
      </w:r>
      <w:r w:rsidR="00B0000E">
        <w:rPr>
          <w:rFonts w:ascii="Times New Roman" w:hAnsi="Times New Roman" w:cs="Times New Roman"/>
        </w:rPr>
        <w:t xml:space="preserve"> provides me with an idea of information that I might want to explore in bivariate analysis. Another useful discovery from univariate analysis was looking at the average values of cholesterol and blood pressure. As previously discussed, these are thought to be contributors to developing CAD, and the averages deviate far from what is considered normal </w:t>
      </w:r>
      <w:r w:rsidR="00596EA7">
        <w:rPr>
          <w:rFonts w:ascii="Times New Roman" w:hAnsi="Times New Roman" w:cs="Times New Roman"/>
        </w:rPr>
        <w:t>(</w:t>
      </w:r>
      <w:r w:rsidR="00EE692B">
        <w:rPr>
          <w:rFonts w:ascii="Times New Roman" w:hAnsi="Times New Roman" w:cs="Times New Roman"/>
        </w:rPr>
        <w:t>19</w:t>
      </w:r>
      <w:r w:rsidR="00596EA7">
        <w:rPr>
          <w:rFonts w:ascii="Times New Roman" w:hAnsi="Times New Roman" w:cs="Times New Roman"/>
        </w:rPr>
        <w:t>,10</w:t>
      </w:r>
      <w:r w:rsidR="00B0000E">
        <w:rPr>
          <w:rFonts w:ascii="Times New Roman" w:hAnsi="Times New Roman" w:cs="Times New Roman"/>
        </w:rPr>
        <w:t>).</w:t>
      </w:r>
      <w:r w:rsidR="002D1FF4">
        <w:rPr>
          <w:rFonts w:ascii="Times New Roman" w:hAnsi="Times New Roman" w:cs="Times New Roman"/>
        </w:rPr>
        <w:t xml:space="preserve"> The graphs and 6 number summaries</w:t>
      </w:r>
      <w:r w:rsidR="0002542F">
        <w:rPr>
          <w:rFonts w:ascii="Times New Roman" w:hAnsi="Times New Roman" w:cs="Times New Roman"/>
        </w:rPr>
        <w:t xml:space="preserve"> from univariate analysis </w:t>
      </w:r>
      <w:r w:rsidR="00CC6947">
        <w:rPr>
          <w:rFonts w:ascii="Times New Roman" w:hAnsi="Times New Roman" w:cs="Times New Roman"/>
        </w:rPr>
        <w:t>is</w:t>
      </w:r>
      <w:r w:rsidR="0002542F">
        <w:rPr>
          <w:rFonts w:ascii="Times New Roman" w:hAnsi="Times New Roman" w:cs="Times New Roman"/>
        </w:rPr>
        <w:t xml:space="preserve"> given below. </w:t>
      </w:r>
    </w:p>
    <w:p w:rsidR="005C13E9" w:rsidRDefault="005C13E9" w:rsidP="00611B33">
      <w:pPr>
        <w:spacing w:line="480" w:lineRule="auto"/>
        <w:ind w:firstLine="720"/>
        <w:rPr>
          <w:rFonts w:ascii="Times New Roman" w:hAnsi="Times New Roman" w:cs="Times New Roman"/>
        </w:rPr>
      </w:pPr>
    </w:p>
    <w:p w:rsidR="00D927EB" w:rsidRDefault="00127334" w:rsidP="00CC6947">
      <w:pPr>
        <w:spacing w:line="48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7936" behindDoc="0" locked="0" layoutInCell="1" allowOverlap="1" wp14:anchorId="7338778F" wp14:editId="584FAC26">
                <wp:simplePos x="0" y="0"/>
                <wp:positionH relativeFrom="column">
                  <wp:posOffset>5374005</wp:posOffset>
                </wp:positionH>
                <wp:positionV relativeFrom="paragraph">
                  <wp:posOffset>8890</wp:posOffset>
                </wp:positionV>
                <wp:extent cx="561600" cy="136800"/>
                <wp:effectExtent l="0" t="0" r="10160" b="15875"/>
                <wp:wrapNone/>
                <wp:docPr id="18" name="Rounded Rectangle 18"/>
                <wp:cNvGraphicFramePr/>
                <a:graphic xmlns:a="http://schemas.openxmlformats.org/drawingml/2006/main">
                  <a:graphicData uri="http://schemas.microsoft.com/office/word/2010/wordprocessingShape">
                    <wps:wsp>
                      <wps:cNvSpPr/>
                      <wps:spPr>
                        <a:xfrm>
                          <a:off x="0" y="0"/>
                          <a:ext cx="561600" cy="1368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C61471" id="Rounded Rectangle 18" o:spid="_x0000_s1026" style="position:absolute;margin-left:423.15pt;margin-top:.7pt;width:44.2pt;height: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" filled="f" strokecolor="#ed7d31 [3205]"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338778F" wp14:editId="584FAC26">
                <wp:simplePos x="0" y="0"/>
                <wp:positionH relativeFrom="column">
                  <wp:posOffset>4891405</wp:posOffset>
                </wp:positionH>
                <wp:positionV relativeFrom="paragraph">
                  <wp:posOffset>22860</wp:posOffset>
                </wp:positionV>
                <wp:extent cx="335280" cy="102235"/>
                <wp:effectExtent l="0" t="0" r="7620" b="12065"/>
                <wp:wrapNone/>
                <wp:docPr id="17" name="Rounded Rectangle 17"/>
                <wp:cNvGraphicFramePr/>
                <a:graphic xmlns:a="http://schemas.openxmlformats.org/drawingml/2006/main">
                  <a:graphicData uri="http://schemas.microsoft.com/office/word/2010/wordprocessingShape">
                    <wps:wsp>
                      <wps:cNvSpPr/>
                      <wps:spPr>
                        <a:xfrm>
                          <a:off x="0" y="0"/>
                          <a:ext cx="335280" cy="10223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A1505" id="Rounded Rectangle 17" o:spid="_x0000_s1026" style="position:absolute;margin-left:385.15pt;margin-top:1.8pt;width:26.4pt;height: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" filled="f" strokecolor="#ed7d31 [3205]" strokeweight="1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338778F" wp14:editId="584FAC26">
                <wp:simplePos x="0" y="0"/>
                <wp:positionH relativeFrom="column">
                  <wp:posOffset>4281805</wp:posOffset>
                </wp:positionH>
                <wp:positionV relativeFrom="paragraph">
                  <wp:posOffset>15875</wp:posOffset>
                </wp:positionV>
                <wp:extent cx="576000" cy="115200"/>
                <wp:effectExtent l="0" t="0" r="8255" b="12065"/>
                <wp:wrapNone/>
                <wp:docPr id="16" name="Rounded Rectangle 16"/>
                <wp:cNvGraphicFramePr/>
                <a:graphic xmlns:a="http://schemas.openxmlformats.org/drawingml/2006/main">
                  <a:graphicData uri="http://schemas.microsoft.com/office/word/2010/wordprocessingShape">
                    <wps:wsp>
                      <wps:cNvSpPr/>
                      <wps:spPr>
                        <a:xfrm>
                          <a:off x="0" y="0"/>
                          <a:ext cx="576000" cy="115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6A376" id="Rounded Rectangle 16" o:spid="_x0000_s1026" style="position:absolute;margin-left:337.15pt;margin-top:1.25pt;width:45.35pt;height:9.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" filled="f" strokecolor="#ed7d31 [3205]" strokeweight="1pt">
                <v:stroke joinstyle="miter"/>
              </v:roundrect>
            </w:pict>
          </mc:Fallback>
        </mc:AlternateContent>
      </w:r>
      <w:r w:rsidR="00B77E1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338778F" wp14:editId="584FAC26">
                <wp:simplePos x="0" y="0"/>
                <wp:positionH relativeFrom="column">
                  <wp:posOffset>2051685</wp:posOffset>
                </wp:positionH>
                <wp:positionV relativeFrom="paragraph">
                  <wp:posOffset>13781</wp:posOffset>
                </wp:positionV>
                <wp:extent cx="342265" cy="121920"/>
                <wp:effectExtent l="0" t="0" r="13335" b="17780"/>
                <wp:wrapNone/>
                <wp:docPr id="7" name="Rounded Rectangle 7"/>
                <wp:cNvGraphicFramePr/>
                <a:graphic xmlns:a="http://schemas.openxmlformats.org/drawingml/2006/main">
                  <a:graphicData uri="http://schemas.microsoft.com/office/word/2010/wordprocessingShape">
                    <wps:wsp>
                      <wps:cNvSpPr/>
                      <wps:spPr>
                        <a:xfrm>
                          <a:off x="0" y="0"/>
                          <a:ext cx="342265" cy="12192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FEDE5" id="Rounded Rectangle 7" o:spid="_x0000_s1026" style="position:absolute;margin-left:161.55pt;margin-top:1.1pt;width:26.9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338778F" wp14:editId="584FAC26">
                <wp:simplePos x="0" y="0"/>
                <wp:positionH relativeFrom="column">
                  <wp:posOffset>2772000</wp:posOffset>
                </wp:positionH>
                <wp:positionV relativeFrom="paragraph">
                  <wp:posOffset>959520</wp:posOffset>
                </wp:positionV>
                <wp:extent cx="335280" cy="122400"/>
                <wp:effectExtent l="0" t="0" r="7620" b="17780"/>
                <wp:wrapNone/>
                <wp:docPr id="12" name="Rounded Rectangle 12"/>
                <wp:cNvGraphicFramePr/>
                <a:graphic xmlns:a="http://schemas.openxmlformats.org/drawingml/2006/main">
                  <a:graphicData uri="http://schemas.microsoft.com/office/word/2010/wordprocessingShape">
                    <wps:wsp>
                      <wps:cNvSpPr/>
                      <wps:spPr>
                        <a:xfrm>
                          <a:off x="0" y="0"/>
                          <a:ext cx="335280" cy="1224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669F3" id="Rounded Rectangle 12" o:spid="_x0000_s1026" style="position:absolute;margin-left:218.25pt;margin-top:75.55pt;width:26.4pt;height: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338778F" wp14:editId="584FAC26">
                <wp:simplePos x="0" y="0"/>
                <wp:positionH relativeFrom="column">
                  <wp:posOffset>3203575</wp:posOffset>
                </wp:positionH>
                <wp:positionV relativeFrom="paragraph">
                  <wp:posOffset>958860</wp:posOffset>
                </wp:positionV>
                <wp:extent cx="374400" cy="115200"/>
                <wp:effectExtent l="0" t="0" r="6985" b="12065"/>
                <wp:wrapNone/>
                <wp:docPr id="13" name="Rounded Rectangle 13"/>
                <wp:cNvGraphicFramePr/>
                <a:graphic xmlns:a="http://schemas.openxmlformats.org/drawingml/2006/main">
                  <a:graphicData uri="http://schemas.microsoft.com/office/word/2010/wordprocessingShape">
                    <wps:wsp>
                      <wps:cNvSpPr/>
                      <wps:spPr>
                        <a:xfrm>
                          <a:off x="0" y="0"/>
                          <a:ext cx="374400" cy="1152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0797A" id="Rounded Rectangle 13" o:spid="_x0000_s1026" style="position:absolute;margin-left:252.25pt;margin-top:75.5pt;width:29.5pt;height: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338778F" wp14:editId="584FAC26">
                <wp:simplePos x="0" y="0"/>
                <wp:positionH relativeFrom="column">
                  <wp:posOffset>2325370</wp:posOffset>
                </wp:positionH>
                <wp:positionV relativeFrom="paragraph">
                  <wp:posOffset>959485</wp:posOffset>
                </wp:positionV>
                <wp:extent cx="402590" cy="121920"/>
                <wp:effectExtent l="0" t="0" r="16510" b="17780"/>
                <wp:wrapNone/>
                <wp:docPr id="11" name="Rounded Rectangle 11"/>
                <wp:cNvGraphicFramePr/>
                <a:graphic xmlns:a="http://schemas.openxmlformats.org/drawingml/2006/main">
                  <a:graphicData uri="http://schemas.microsoft.com/office/word/2010/wordprocessingShape">
                    <wps:wsp>
                      <wps:cNvSpPr/>
                      <wps:spPr>
                        <a:xfrm>
                          <a:off x="0" y="0"/>
                          <a:ext cx="402590" cy="12192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77C79" id="Rounded Rectangle 11" o:spid="_x0000_s1026" style="position:absolute;margin-left:183.1pt;margin-top:75.55pt;width:31.7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338778F" wp14:editId="584FAC26">
                <wp:simplePos x="0" y="0"/>
                <wp:positionH relativeFrom="column">
                  <wp:posOffset>1526401</wp:posOffset>
                </wp:positionH>
                <wp:positionV relativeFrom="paragraph">
                  <wp:posOffset>952321</wp:posOffset>
                </wp:positionV>
                <wp:extent cx="547200" cy="129600"/>
                <wp:effectExtent l="0" t="0" r="12065" b="10160"/>
                <wp:wrapNone/>
                <wp:docPr id="10" name="Rounded Rectangle 10"/>
                <wp:cNvGraphicFramePr/>
                <a:graphic xmlns:a="http://schemas.openxmlformats.org/drawingml/2006/main">
                  <a:graphicData uri="http://schemas.microsoft.com/office/word/2010/wordprocessingShape">
                    <wps:wsp>
                      <wps:cNvSpPr/>
                      <wps:spPr>
                        <a:xfrm>
                          <a:off x="0" y="0"/>
                          <a:ext cx="547200" cy="1296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2A749" id="Rounded Rectangle 10" o:spid="_x0000_s1026" style="position:absolute;margin-left:120.2pt;margin-top:75pt;width:43.1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338778F" wp14:editId="584FAC26">
                <wp:simplePos x="0" y="0"/>
                <wp:positionH relativeFrom="column">
                  <wp:posOffset>942975</wp:posOffset>
                </wp:positionH>
                <wp:positionV relativeFrom="paragraph">
                  <wp:posOffset>951865</wp:posOffset>
                </wp:positionV>
                <wp:extent cx="429260" cy="114935"/>
                <wp:effectExtent l="0" t="0" r="15240" b="12065"/>
                <wp:wrapNone/>
                <wp:docPr id="9" name="Rounded Rectangle 9"/>
                <wp:cNvGraphicFramePr/>
                <a:graphic xmlns:a="http://schemas.openxmlformats.org/drawingml/2006/main">
                  <a:graphicData uri="http://schemas.microsoft.com/office/word/2010/wordprocessingShape">
                    <wps:wsp>
                      <wps:cNvSpPr/>
                      <wps:spPr>
                        <a:xfrm>
                          <a:off x="0" y="0"/>
                          <a:ext cx="429260" cy="11493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271794" id="Rounded Rectangle 9" o:spid="_x0000_s1026" style="position:absolute;margin-left:74.25pt;margin-top:74.95pt;width:33.8pt;height:9.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338778F" wp14:editId="584FAC26">
                <wp:simplePos x="0" y="0"/>
                <wp:positionH relativeFrom="column">
                  <wp:posOffset>2757601</wp:posOffset>
                </wp:positionH>
                <wp:positionV relativeFrom="paragraph">
                  <wp:posOffset>16320</wp:posOffset>
                </wp:positionV>
                <wp:extent cx="540000" cy="129600"/>
                <wp:effectExtent l="0" t="0" r="19050" b="10160"/>
                <wp:wrapNone/>
                <wp:docPr id="19" name="Rounded Rectangle 19"/>
                <wp:cNvGraphicFramePr/>
                <a:graphic xmlns:a="http://schemas.openxmlformats.org/drawingml/2006/main">
                  <a:graphicData uri="http://schemas.microsoft.com/office/word/2010/wordprocessingShape">
                    <wps:wsp>
                      <wps:cNvSpPr/>
                      <wps:spPr>
                        <a:xfrm>
                          <a:off x="0" y="0"/>
                          <a:ext cx="540000" cy="12960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E5E66" id="Rounded Rectangle 19" o:spid="_x0000_s1026" style="position:absolute;margin-left:217.15pt;margin-top:1.3pt;width:42.5pt;height:1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338778F" wp14:editId="584FAC26">
                <wp:simplePos x="0" y="0"/>
                <wp:positionH relativeFrom="column">
                  <wp:posOffset>1399540</wp:posOffset>
                </wp:positionH>
                <wp:positionV relativeFrom="paragraph">
                  <wp:posOffset>14605</wp:posOffset>
                </wp:positionV>
                <wp:extent cx="289560" cy="130810"/>
                <wp:effectExtent l="0" t="0" r="15240" b="8890"/>
                <wp:wrapNone/>
                <wp:docPr id="6" name="Rounded Rectangle 6"/>
                <wp:cNvGraphicFramePr/>
                <a:graphic xmlns:a="http://schemas.openxmlformats.org/drawingml/2006/main">
                  <a:graphicData uri="http://schemas.microsoft.com/office/word/2010/wordprocessingShape">
                    <wps:wsp>
                      <wps:cNvSpPr/>
                      <wps:spPr>
                        <a:xfrm>
                          <a:off x="0" y="0"/>
                          <a:ext cx="289560" cy="13081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10F0C" id="Rounded Rectangle 6" o:spid="_x0000_s1026" style="position:absolute;margin-left:110.2pt;margin-top:1.15pt;width:22.8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338778F" wp14:editId="584FAC26">
                <wp:simplePos x="0" y="0"/>
                <wp:positionH relativeFrom="column">
                  <wp:posOffset>928370</wp:posOffset>
                </wp:positionH>
                <wp:positionV relativeFrom="paragraph">
                  <wp:posOffset>23495</wp:posOffset>
                </wp:positionV>
                <wp:extent cx="364490" cy="100330"/>
                <wp:effectExtent l="0" t="0" r="16510" b="13970"/>
                <wp:wrapNone/>
                <wp:docPr id="5" name="Rounded Rectangle 5"/>
                <wp:cNvGraphicFramePr/>
                <a:graphic xmlns:a="http://schemas.openxmlformats.org/drawingml/2006/main">
                  <a:graphicData uri="http://schemas.microsoft.com/office/word/2010/wordprocessingShape">
                    <wps:wsp>
                      <wps:cNvSpPr/>
                      <wps:spPr>
                        <a:xfrm>
                          <a:off x="0" y="0"/>
                          <a:ext cx="364490" cy="100330"/>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FC53F" id="Rounded Rectangle 5" o:spid="_x0000_s1026" style="position:absolute;margin-left:73.1pt;margin-top:1.85pt;width:28.7pt;height: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338778F" wp14:editId="584FAC26">
                <wp:simplePos x="0" y="0"/>
                <wp:positionH relativeFrom="column">
                  <wp:posOffset>3569335</wp:posOffset>
                </wp:positionH>
                <wp:positionV relativeFrom="paragraph">
                  <wp:posOffset>12700</wp:posOffset>
                </wp:positionV>
                <wp:extent cx="400685" cy="112395"/>
                <wp:effectExtent l="0" t="0" r="18415" b="14605"/>
                <wp:wrapNone/>
                <wp:docPr id="15" name="Rounded Rectangle 15"/>
                <wp:cNvGraphicFramePr/>
                <a:graphic xmlns:a="http://schemas.openxmlformats.org/drawingml/2006/main">
                  <a:graphicData uri="http://schemas.microsoft.com/office/word/2010/wordprocessingShape">
                    <wps:wsp>
                      <wps:cNvSpPr/>
                      <wps:spPr>
                        <a:xfrm>
                          <a:off x="0" y="0"/>
                          <a:ext cx="400685" cy="11239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4CAF5" id="Rounded Rectangle 15" o:spid="_x0000_s1026" style="position:absolute;margin-left:281.05pt;margin-top:1pt;width:31.55pt;height:8.8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38778F" wp14:editId="584FAC26">
                <wp:simplePos x="0" y="0"/>
                <wp:positionH relativeFrom="column">
                  <wp:posOffset>224419</wp:posOffset>
                </wp:positionH>
                <wp:positionV relativeFrom="paragraph">
                  <wp:posOffset>940579</wp:posOffset>
                </wp:positionV>
                <wp:extent cx="400685" cy="112395"/>
                <wp:effectExtent l="0" t="0" r="18415" b="14605"/>
                <wp:wrapNone/>
                <wp:docPr id="8" name="Rounded Rectangle 8"/>
                <wp:cNvGraphicFramePr/>
                <a:graphic xmlns:a="http://schemas.openxmlformats.org/drawingml/2006/main">
                  <a:graphicData uri="http://schemas.microsoft.com/office/word/2010/wordprocessingShape">
                    <wps:wsp>
                      <wps:cNvSpPr/>
                      <wps:spPr>
                        <a:xfrm>
                          <a:off x="0" y="0"/>
                          <a:ext cx="400685" cy="11239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E45922" id="Rounded Rectangle 8" o:spid="_x0000_s1026" style="position:absolute;margin-left:17.65pt;margin-top:74.05pt;width:31.55pt;height:8.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338778F" wp14:editId="584FAC26">
                <wp:simplePos x="0" y="0"/>
                <wp:positionH relativeFrom="column">
                  <wp:posOffset>3662127</wp:posOffset>
                </wp:positionH>
                <wp:positionV relativeFrom="paragraph">
                  <wp:posOffset>951821</wp:posOffset>
                </wp:positionV>
                <wp:extent cx="346365" cy="99469"/>
                <wp:effectExtent l="0" t="0" r="9525" b="15240"/>
                <wp:wrapNone/>
                <wp:docPr id="14" name="Rounded Rectangle 14"/>
                <wp:cNvGraphicFramePr/>
                <a:graphic xmlns:a="http://schemas.openxmlformats.org/drawingml/2006/main">
                  <a:graphicData uri="http://schemas.microsoft.com/office/word/2010/wordprocessingShape">
                    <wps:wsp>
                      <wps:cNvSpPr/>
                      <wps:spPr>
                        <a:xfrm>
                          <a:off x="0" y="0"/>
                          <a:ext cx="346365" cy="99469"/>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8FB40" id="Rounded Rectangle 14" o:spid="_x0000_s1026" style="position:absolute;margin-left:288.35pt;margin-top:74.95pt;width:27.25pt;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" filled="f" strokecolor="#ed7d31 [3205]" strokeweight="1pt">
                <v:stroke joinstyle="miter"/>
              </v:roundrect>
            </w:pict>
          </mc:Fallback>
        </mc:AlternateContent>
      </w:r>
      <w:r w:rsidR="00CC694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237995</wp:posOffset>
                </wp:positionH>
                <wp:positionV relativeFrom="paragraph">
                  <wp:posOffset>13361</wp:posOffset>
                </wp:positionV>
                <wp:extent cx="400832" cy="112734"/>
                <wp:effectExtent l="0" t="0" r="18415" b="14605"/>
                <wp:wrapNone/>
                <wp:docPr id="2" name="Rounded Rectangle 2"/>
                <wp:cNvGraphicFramePr/>
                <a:graphic xmlns:a="http://schemas.openxmlformats.org/drawingml/2006/main">
                  <a:graphicData uri="http://schemas.microsoft.com/office/word/2010/wordprocessingShape">
                    <wps:wsp>
                      <wps:cNvSpPr/>
                      <wps:spPr>
                        <a:xfrm>
                          <a:off x="0" y="0"/>
                          <a:ext cx="400832" cy="112734"/>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2339DA" id="Rounded Rectangle 2" o:spid="_x0000_s1026" style="position:absolute;margin-left:18.75pt;margin-top:1.05pt;width:31.55pt;height:8.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" filled="f" strokecolor="#ed7d31 [3205]" strokeweight="1pt">
                <v:stroke joinstyle="miter"/>
              </v:roundrect>
            </w:pict>
          </mc:Fallback>
        </mc:AlternateContent>
      </w:r>
      <w:r w:rsidR="00CC6947">
        <w:rPr>
          <w:rFonts w:ascii="Times New Roman" w:hAnsi="Times New Roman" w:cs="Times New Roman"/>
          <w:noProof/>
        </w:rPr>
        <w:drawing>
          <wp:inline distT="0" distB="0" distL="0" distR="0">
            <wp:extent cx="5963920" cy="1877743"/>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2-05 at 3.40.02 PM.png"/>
                    <pic:cNvPicPr/>
                  </pic:nvPicPr>
                  <pic:blipFill>
                    <a:blip r:embed="rId9">
                      <a:extLst>
                        <a:ext uri="{28A0092B-C50C-407E-A947-70E740481C1C}">
                          <a14:useLocalDpi xmlns:a14="http://schemas.microsoft.com/office/drawing/2010/main" val="0"/>
                        </a:ext>
                      </a:extLst>
                    </a:blip>
                    <a:stretch>
                      <a:fillRect/>
                    </a:stretch>
                  </pic:blipFill>
                  <pic:spPr>
                    <a:xfrm>
                      <a:off x="0" y="0"/>
                      <a:ext cx="6050182" cy="1904903"/>
                    </a:xfrm>
                    <a:prstGeom prst="rect">
                      <a:avLst/>
                    </a:prstGeom>
                  </pic:spPr>
                </pic:pic>
              </a:graphicData>
            </a:graphic>
          </wp:inline>
        </w:drawing>
      </w:r>
    </w:p>
    <w:tbl>
      <w:tblPr>
        <w:tblStyle w:val="PlainTable4"/>
        <w:tblpPr w:leftFromText="180" w:rightFromText="180" w:vertAnchor="text" w:horzAnchor="margin" w:tblpXSpec="center" w:tblpY="401"/>
        <w:tblW w:w="8938" w:type="dxa"/>
        <w:shd w:val="clear" w:color="auto" w:fill="D9E2F3" w:themeFill="accent1" w:themeFillTint="33"/>
        <w:tblLook w:val="04A0" w:firstRow="1" w:lastRow="0" w:firstColumn="1" w:lastColumn="0" w:noHBand="0" w:noVBand="1"/>
      </w:tblPr>
      <w:tblGrid>
        <w:gridCol w:w="2172"/>
        <w:gridCol w:w="2220"/>
        <w:gridCol w:w="2220"/>
        <w:gridCol w:w="2326"/>
      </w:tblGrid>
      <w:tr w:rsidR="00EC4301" w:rsidTr="00EC4301">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tcBorders>
              <w:top w:val="double" w:sz="4" w:space="0" w:color="FFC000"/>
              <w:left w:val="double" w:sz="4" w:space="0" w:color="FFC000"/>
            </w:tcBorders>
            <w:shd w:val="clear" w:color="auto" w:fill="D9E2F3" w:themeFill="accent1" w:themeFillTint="33"/>
            <w:vAlign w:val="bottom"/>
          </w:tcPr>
          <w:p w:rsidR="00127334" w:rsidRDefault="00127334" w:rsidP="00EC4301">
            <w:pPr>
              <w:jc w:val="center"/>
              <w:rPr>
                <w:rFonts w:ascii="Times New Roman" w:hAnsi="Times New Roman" w:cs="Times New Roman"/>
              </w:rPr>
            </w:pPr>
            <w:r>
              <w:rPr>
                <w:rFonts w:ascii="Times New Roman" w:hAnsi="Times New Roman" w:cs="Times New Roman"/>
                <w:noProof/>
              </w:rPr>
              <w:drawing>
                <wp:inline distT="0" distB="0" distL="0" distR="0" wp14:anchorId="615C22E0" wp14:editId="26B2C37E">
                  <wp:extent cx="904125" cy="899841"/>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 cad.png"/>
                          <pic:cNvPicPr/>
                        </pic:nvPicPr>
                        <pic:blipFill>
                          <a:blip r:embed="rId10">
                            <a:extLst>
                              <a:ext uri="{28A0092B-C50C-407E-A947-70E740481C1C}">
                                <a14:useLocalDpi xmlns:a14="http://schemas.microsoft.com/office/drawing/2010/main" val="0"/>
                              </a:ext>
                            </a:extLst>
                          </a:blip>
                          <a:stretch>
                            <a:fillRect/>
                          </a:stretch>
                        </pic:blipFill>
                        <pic:spPr>
                          <a:xfrm>
                            <a:off x="0" y="0"/>
                            <a:ext cx="914048" cy="909717"/>
                          </a:xfrm>
                          <a:prstGeom prst="rect">
                            <a:avLst/>
                          </a:prstGeom>
                        </pic:spPr>
                      </pic:pic>
                    </a:graphicData>
                  </a:graphic>
                </wp:inline>
              </w:drawing>
            </w:r>
          </w:p>
        </w:tc>
        <w:tc>
          <w:tcPr>
            <w:tcW w:w="0" w:type="auto"/>
            <w:tcBorders>
              <w:top w:val="double" w:sz="4" w:space="0" w:color="FFC000"/>
            </w:tcBorders>
            <w:shd w:val="clear" w:color="auto" w:fill="D9E2F3" w:themeFill="accent1" w:themeFillTint="33"/>
            <w:vAlign w:val="bottom"/>
          </w:tcPr>
          <w:p w:rsidR="00127334" w:rsidRDefault="00127334" w:rsidP="00EC43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330283A1" wp14:editId="02807C94">
                  <wp:extent cx="924674" cy="92029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plot sex.png"/>
                          <pic:cNvPicPr/>
                        </pic:nvPicPr>
                        <pic:blipFill>
                          <a:blip r:embed="rId11">
                            <a:extLst>
                              <a:ext uri="{28A0092B-C50C-407E-A947-70E740481C1C}">
                                <a14:useLocalDpi xmlns:a14="http://schemas.microsoft.com/office/drawing/2010/main" val="0"/>
                              </a:ext>
                            </a:extLst>
                          </a:blip>
                          <a:stretch>
                            <a:fillRect/>
                          </a:stretch>
                        </pic:blipFill>
                        <pic:spPr>
                          <a:xfrm>
                            <a:off x="0" y="0"/>
                            <a:ext cx="934307" cy="929879"/>
                          </a:xfrm>
                          <a:prstGeom prst="rect">
                            <a:avLst/>
                          </a:prstGeom>
                        </pic:spPr>
                      </pic:pic>
                    </a:graphicData>
                  </a:graphic>
                </wp:inline>
              </w:drawing>
            </w:r>
          </w:p>
        </w:tc>
        <w:tc>
          <w:tcPr>
            <w:tcW w:w="0" w:type="auto"/>
            <w:tcBorders>
              <w:top w:val="double" w:sz="4" w:space="0" w:color="FFC000"/>
            </w:tcBorders>
            <w:shd w:val="clear" w:color="auto" w:fill="D9E2F3" w:themeFill="accent1" w:themeFillTint="33"/>
            <w:vAlign w:val="bottom"/>
          </w:tcPr>
          <w:p w:rsidR="00127334" w:rsidRDefault="00127334" w:rsidP="00EC43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1637D903" wp14:editId="778D181D">
                  <wp:extent cx="893851" cy="889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rplot rbpcode.png"/>
                          <pic:cNvPicPr/>
                        </pic:nvPicPr>
                        <pic:blipFill>
                          <a:blip r:embed="rId12">
                            <a:extLst>
                              <a:ext uri="{28A0092B-C50C-407E-A947-70E740481C1C}">
                                <a14:useLocalDpi xmlns:a14="http://schemas.microsoft.com/office/drawing/2010/main" val="0"/>
                              </a:ext>
                            </a:extLst>
                          </a:blip>
                          <a:stretch>
                            <a:fillRect/>
                          </a:stretch>
                        </pic:blipFill>
                        <pic:spPr>
                          <a:xfrm>
                            <a:off x="0" y="0"/>
                            <a:ext cx="900670" cy="896402"/>
                          </a:xfrm>
                          <a:prstGeom prst="rect">
                            <a:avLst/>
                          </a:prstGeom>
                        </pic:spPr>
                      </pic:pic>
                    </a:graphicData>
                  </a:graphic>
                </wp:inline>
              </w:drawing>
            </w:r>
          </w:p>
        </w:tc>
        <w:tc>
          <w:tcPr>
            <w:tcW w:w="0" w:type="auto"/>
            <w:tcBorders>
              <w:top w:val="double" w:sz="4" w:space="0" w:color="FFC000"/>
              <w:right w:val="double" w:sz="4" w:space="0" w:color="FFC000"/>
            </w:tcBorders>
            <w:shd w:val="clear" w:color="auto" w:fill="D9E2F3" w:themeFill="accent1" w:themeFillTint="33"/>
            <w:vAlign w:val="bottom"/>
          </w:tcPr>
          <w:p w:rsidR="00127334" w:rsidRDefault="00127334" w:rsidP="00EC43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127334" w:rsidRDefault="00127334" w:rsidP="00EC43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7AE30113" wp14:editId="71AD2F82">
                  <wp:extent cx="871429" cy="867298"/>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rplot normchol.png"/>
                          <pic:cNvPicPr/>
                        </pic:nvPicPr>
                        <pic:blipFill>
                          <a:blip r:embed="rId13">
                            <a:extLst>
                              <a:ext uri="{28A0092B-C50C-407E-A947-70E740481C1C}">
                                <a14:useLocalDpi xmlns:a14="http://schemas.microsoft.com/office/drawing/2010/main" val="0"/>
                              </a:ext>
                            </a:extLst>
                          </a:blip>
                          <a:stretch>
                            <a:fillRect/>
                          </a:stretch>
                        </pic:blipFill>
                        <pic:spPr>
                          <a:xfrm>
                            <a:off x="0" y="0"/>
                            <a:ext cx="871429" cy="867298"/>
                          </a:xfrm>
                          <a:prstGeom prst="rect">
                            <a:avLst/>
                          </a:prstGeom>
                        </pic:spPr>
                      </pic:pic>
                    </a:graphicData>
                  </a:graphic>
                </wp:inline>
              </w:drawing>
            </w:r>
          </w:p>
        </w:tc>
      </w:tr>
      <w:tr w:rsidR="00EC4301" w:rsidTr="00EC4301">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0" w:type="auto"/>
            <w:tcBorders>
              <w:left w:val="double" w:sz="4" w:space="0" w:color="FFC000"/>
            </w:tcBorders>
            <w:shd w:val="clear" w:color="auto" w:fill="D9E2F3" w:themeFill="accent1" w:themeFillTint="33"/>
            <w:vAlign w:val="bottom"/>
          </w:tcPr>
          <w:p w:rsidR="00127334" w:rsidRDefault="00127334" w:rsidP="00EC4301">
            <w:pPr>
              <w:jc w:val="center"/>
              <w:rPr>
                <w:rFonts w:ascii="Times New Roman" w:hAnsi="Times New Roman" w:cs="Times New Roman"/>
              </w:rPr>
            </w:pPr>
            <w:r>
              <w:rPr>
                <w:rFonts w:ascii="Times New Roman" w:hAnsi="Times New Roman" w:cs="Times New Roman"/>
                <w:noProof/>
              </w:rPr>
              <w:drawing>
                <wp:inline distT="0" distB="0" distL="0" distR="0" wp14:anchorId="1C0486F0" wp14:editId="74B970A3">
                  <wp:extent cx="890028" cy="88581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rplot cp.png"/>
                          <pic:cNvPicPr/>
                        </pic:nvPicPr>
                        <pic:blipFill>
                          <a:blip r:embed="rId14">
                            <a:extLst>
                              <a:ext uri="{28A0092B-C50C-407E-A947-70E740481C1C}">
                                <a14:useLocalDpi xmlns:a14="http://schemas.microsoft.com/office/drawing/2010/main" val="0"/>
                              </a:ext>
                            </a:extLst>
                          </a:blip>
                          <a:stretch>
                            <a:fillRect/>
                          </a:stretch>
                        </pic:blipFill>
                        <pic:spPr>
                          <a:xfrm>
                            <a:off x="0" y="0"/>
                            <a:ext cx="895861" cy="891616"/>
                          </a:xfrm>
                          <a:prstGeom prst="rect">
                            <a:avLst/>
                          </a:prstGeom>
                        </pic:spPr>
                      </pic:pic>
                    </a:graphicData>
                  </a:graphic>
                </wp:inline>
              </w:drawing>
            </w:r>
          </w:p>
        </w:tc>
        <w:tc>
          <w:tcPr>
            <w:tcW w:w="0" w:type="auto"/>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09231A0D" wp14:editId="22AB0984">
                  <wp:extent cx="914400" cy="910066"/>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rplot restecg.png"/>
                          <pic:cNvPicPr/>
                        </pic:nvPicPr>
                        <pic:blipFill>
                          <a:blip r:embed="rId15">
                            <a:extLst>
                              <a:ext uri="{28A0092B-C50C-407E-A947-70E740481C1C}">
                                <a14:useLocalDpi xmlns:a14="http://schemas.microsoft.com/office/drawing/2010/main" val="0"/>
                              </a:ext>
                            </a:extLst>
                          </a:blip>
                          <a:stretch>
                            <a:fillRect/>
                          </a:stretch>
                        </pic:blipFill>
                        <pic:spPr>
                          <a:xfrm>
                            <a:off x="0" y="0"/>
                            <a:ext cx="917920" cy="913569"/>
                          </a:xfrm>
                          <a:prstGeom prst="rect">
                            <a:avLst/>
                          </a:prstGeom>
                        </pic:spPr>
                      </pic:pic>
                    </a:graphicData>
                  </a:graphic>
                </wp:inline>
              </w:drawing>
            </w:r>
          </w:p>
        </w:tc>
        <w:tc>
          <w:tcPr>
            <w:tcW w:w="0" w:type="auto"/>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1698C78D" wp14:editId="7E2C2158">
                  <wp:extent cx="893609" cy="8893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rplot mv.png"/>
                          <pic:cNvPicPr/>
                        </pic:nvPicPr>
                        <pic:blipFill>
                          <a:blip r:embed="rId16">
                            <a:extLst>
                              <a:ext uri="{28A0092B-C50C-407E-A947-70E740481C1C}">
                                <a14:useLocalDpi xmlns:a14="http://schemas.microsoft.com/office/drawing/2010/main" val="0"/>
                              </a:ext>
                            </a:extLst>
                          </a:blip>
                          <a:stretch>
                            <a:fillRect/>
                          </a:stretch>
                        </pic:blipFill>
                        <pic:spPr>
                          <a:xfrm>
                            <a:off x="0" y="0"/>
                            <a:ext cx="901909" cy="897634"/>
                          </a:xfrm>
                          <a:prstGeom prst="rect">
                            <a:avLst/>
                          </a:prstGeom>
                        </pic:spPr>
                      </pic:pic>
                    </a:graphicData>
                  </a:graphic>
                </wp:inline>
              </w:drawing>
            </w:r>
          </w:p>
        </w:tc>
        <w:tc>
          <w:tcPr>
            <w:tcW w:w="0" w:type="auto"/>
            <w:tcBorders>
              <w:right w:val="double" w:sz="4" w:space="0" w:color="FFC000"/>
            </w:tcBorders>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7E0824DA" wp14:editId="197AB104">
                  <wp:extent cx="893214" cy="888981"/>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rplot slope.png"/>
                          <pic:cNvPicPr/>
                        </pic:nvPicPr>
                        <pic:blipFill>
                          <a:blip r:embed="rId17">
                            <a:extLst>
                              <a:ext uri="{28A0092B-C50C-407E-A947-70E740481C1C}">
                                <a14:useLocalDpi xmlns:a14="http://schemas.microsoft.com/office/drawing/2010/main" val="0"/>
                              </a:ext>
                            </a:extLst>
                          </a:blip>
                          <a:stretch>
                            <a:fillRect/>
                          </a:stretch>
                        </pic:blipFill>
                        <pic:spPr>
                          <a:xfrm>
                            <a:off x="0" y="0"/>
                            <a:ext cx="909054" cy="904746"/>
                          </a:xfrm>
                          <a:prstGeom prst="rect">
                            <a:avLst/>
                          </a:prstGeom>
                        </pic:spPr>
                      </pic:pic>
                    </a:graphicData>
                  </a:graphic>
                </wp:inline>
              </w:drawing>
            </w:r>
          </w:p>
        </w:tc>
      </w:tr>
      <w:tr w:rsidR="00EC4301" w:rsidTr="00EC4301">
        <w:trPr>
          <w:trHeight w:val="555"/>
        </w:trPr>
        <w:tc>
          <w:tcPr>
            <w:cnfStyle w:val="001000000000" w:firstRow="0" w:lastRow="0" w:firstColumn="1" w:lastColumn="0" w:oddVBand="0" w:evenVBand="0" w:oddHBand="0" w:evenHBand="0" w:firstRowFirstColumn="0" w:firstRowLastColumn="0" w:lastRowFirstColumn="0" w:lastRowLastColumn="0"/>
            <w:tcW w:w="0" w:type="auto"/>
            <w:tcBorders>
              <w:left w:val="double" w:sz="4" w:space="0" w:color="FFC000"/>
            </w:tcBorders>
            <w:shd w:val="clear" w:color="auto" w:fill="D9E2F3" w:themeFill="accent1" w:themeFillTint="33"/>
            <w:vAlign w:val="bottom"/>
          </w:tcPr>
          <w:p w:rsidR="00127334" w:rsidRDefault="00127334" w:rsidP="00EC4301">
            <w:pPr>
              <w:jc w:val="center"/>
              <w:rPr>
                <w:rFonts w:ascii="Times New Roman" w:hAnsi="Times New Roman" w:cs="Times New Roman"/>
              </w:rPr>
            </w:pPr>
            <w:r>
              <w:rPr>
                <w:rFonts w:ascii="Times New Roman" w:hAnsi="Times New Roman" w:cs="Times New Roman"/>
                <w:noProof/>
              </w:rPr>
              <w:drawing>
                <wp:inline distT="0" distB="0" distL="0" distR="0" wp14:anchorId="12E596A3" wp14:editId="0CD096D4">
                  <wp:extent cx="889328" cy="885112"/>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rplot fbs.png"/>
                          <pic:cNvPicPr/>
                        </pic:nvPicPr>
                        <pic:blipFill>
                          <a:blip r:embed="rId18">
                            <a:extLst>
                              <a:ext uri="{28A0092B-C50C-407E-A947-70E740481C1C}">
                                <a14:useLocalDpi xmlns:a14="http://schemas.microsoft.com/office/drawing/2010/main" val="0"/>
                              </a:ext>
                            </a:extLst>
                          </a:blip>
                          <a:stretch>
                            <a:fillRect/>
                          </a:stretch>
                        </pic:blipFill>
                        <pic:spPr>
                          <a:xfrm>
                            <a:off x="0" y="0"/>
                            <a:ext cx="897770" cy="893514"/>
                          </a:xfrm>
                          <a:prstGeom prst="rect">
                            <a:avLst/>
                          </a:prstGeom>
                        </pic:spPr>
                      </pic:pic>
                    </a:graphicData>
                  </a:graphic>
                </wp:inline>
              </w:drawing>
            </w:r>
          </w:p>
        </w:tc>
        <w:tc>
          <w:tcPr>
            <w:tcW w:w="0" w:type="auto"/>
            <w:shd w:val="clear" w:color="auto" w:fill="D9E2F3" w:themeFill="accent1" w:themeFillTint="33"/>
            <w:vAlign w:val="bottom"/>
          </w:tcPr>
          <w:p w:rsidR="00127334" w:rsidRDefault="00127334" w:rsidP="00EC43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3936EB8D" wp14:editId="0AF76455">
                  <wp:extent cx="924674" cy="920291"/>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arplot exang.png"/>
                          <pic:cNvPicPr/>
                        </pic:nvPicPr>
                        <pic:blipFill>
                          <a:blip r:embed="rId19">
                            <a:extLst>
                              <a:ext uri="{28A0092B-C50C-407E-A947-70E740481C1C}">
                                <a14:useLocalDpi xmlns:a14="http://schemas.microsoft.com/office/drawing/2010/main" val="0"/>
                              </a:ext>
                            </a:extLst>
                          </a:blip>
                          <a:stretch>
                            <a:fillRect/>
                          </a:stretch>
                        </pic:blipFill>
                        <pic:spPr>
                          <a:xfrm>
                            <a:off x="0" y="0"/>
                            <a:ext cx="934089" cy="929662"/>
                          </a:xfrm>
                          <a:prstGeom prst="rect">
                            <a:avLst/>
                          </a:prstGeom>
                        </pic:spPr>
                      </pic:pic>
                    </a:graphicData>
                  </a:graphic>
                </wp:inline>
              </w:drawing>
            </w:r>
          </w:p>
        </w:tc>
        <w:tc>
          <w:tcPr>
            <w:tcW w:w="0" w:type="auto"/>
            <w:shd w:val="clear" w:color="auto" w:fill="D9E2F3" w:themeFill="accent1" w:themeFillTint="33"/>
            <w:vAlign w:val="bottom"/>
          </w:tcPr>
          <w:p w:rsidR="00127334" w:rsidRDefault="00127334" w:rsidP="00EC43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4FD0B7C4" wp14:editId="1526BE76">
                  <wp:extent cx="913827" cy="909497"/>
                  <wp:effectExtent l="0" t="0" r="63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rplot thal.png"/>
                          <pic:cNvPicPr/>
                        </pic:nvPicPr>
                        <pic:blipFill>
                          <a:blip r:embed="rId20">
                            <a:extLst>
                              <a:ext uri="{28A0092B-C50C-407E-A947-70E740481C1C}">
                                <a14:useLocalDpi xmlns:a14="http://schemas.microsoft.com/office/drawing/2010/main" val="0"/>
                              </a:ext>
                            </a:extLst>
                          </a:blip>
                          <a:stretch>
                            <a:fillRect/>
                          </a:stretch>
                        </pic:blipFill>
                        <pic:spPr>
                          <a:xfrm>
                            <a:off x="0" y="0"/>
                            <a:ext cx="928433" cy="924034"/>
                          </a:xfrm>
                          <a:prstGeom prst="rect">
                            <a:avLst/>
                          </a:prstGeom>
                        </pic:spPr>
                      </pic:pic>
                    </a:graphicData>
                  </a:graphic>
                </wp:inline>
              </w:drawing>
            </w:r>
          </w:p>
        </w:tc>
        <w:tc>
          <w:tcPr>
            <w:tcW w:w="0" w:type="auto"/>
            <w:tcBorders>
              <w:right w:val="double" w:sz="4" w:space="0" w:color="FFC000"/>
            </w:tcBorders>
            <w:shd w:val="clear" w:color="auto" w:fill="D9E2F3" w:themeFill="accent1" w:themeFillTint="33"/>
            <w:vAlign w:val="bottom"/>
          </w:tcPr>
          <w:p w:rsidR="00127334" w:rsidRDefault="00127334" w:rsidP="00EC43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0A6569B2" wp14:editId="6F94874F">
                  <wp:extent cx="944719" cy="9402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ogram age.png"/>
                          <pic:cNvPicPr/>
                        </pic:nvPicPr>
                        <pic:blipFill>
                          <a:blip r:embed="rId21">
                            <a:extLst>
                              <a:ext uri="{28A0092B-C50C-407E-A947-70E740481C1C}">
                                <a14:useLocalDpi xmlns:a14="http://schemas.microsoft.com/office/drawing/2010/main" val="0"/>
                              </a:ext>
                            </a:extLst>
                          </a:blip>
                          <a:stretch>
                            <a:fillRect/>
                          </a:stretch>
                        </pic:blipFill>
                        <pic:spPr>
                          <a:xfrm flipH="1">
                            <a:off x="0" y="0"/>
                            <a:ext cx="963179" cy="958611"/>
                          </a:xfrm>
                          <a:prstGeom prst="rect">
                            <a:avLst/>
                          </a:prstGeom>
                        </pic:spPr>
                      </pic:pic>
                    </a:graphicData>
                  </a:graphic>
                </wp:inline>
              </w:drawing>
            </w:r>
          </w:p>
        </w:tc>
      </w:tr>
      <w:tr w:rsidR="00EC4301" w:rsidTr="00EC4301">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tcBorders>
              <w:left w:val="double" w:sz="4" w:space="0" w:color="FFC000"/>
              <w:bottom w:val="double" w:sz="4" w:space="0" w:color="FFC000"/>
            </w:tcBorders>
            <w:shd w:val="clear" w:color="auto" w:fill="D9E2F3" w:themeFill="accent1" w:themeFillTint="33"/>
            <w:vAlign w:val="bottom"/>
          </w:tcPr>
          <w:p w:rsidR="00127334" w:rsidRDefault="00127334" w:rsidP="00EC4301">
            <w:pPr>
              <w:jc w:val="center"/>
              <w:rPr>
                <w:rFonts w:ascii="Times New Roman" w:hAnsi="Times New Roman" w:cs="Times New Roman"/>
              </w:rPr>
            </w:pPr>
            <w:r>
              <w:rPr>
                <w:rFonts w:ascii="Times New Roman" w:hAnsi="Times New Roman" w:cs="Times New Roman"/>
                <w:noProof/>
              </w:rPr>
              <w:drawing>
                <wp:inline distT="0" distB="0" distL="0" distR="0" wp14:anchorId="3017E400" wp14:editId="1F92A90C">
                  <wp:extent cx="864759" cy="86066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togram chol.png"/>
                          <pic:cNvPicPr/>
                        </pic:nvPicPr>
                        <pic:blipFill>
                          <a:blip r:embed="rId22">
                            <a:extLst>
                              <a:ext uri="{28A0092B-C50C-407E-A947-70E740481C1C}">
                                <a14:useLocalDpi xmlns:a14="http://schemas.microsoft.com/office/drawing/2010/main" val="0"/>
                              </a:ext>
                            </a:extLst>
                          </a:blip>
                          <a:stretch>
                            <a:fillRect/>
                          </a:stretch>
                        </pic:blipFill>
                        <pic:spPr>
                          <a:xfrm flipH="1">
                            <a:off x="0" y="0"/>
                            <a:ext cx="873452" cy="869312"/>
                          </a:xfrm>
                          <a:prstGeom prst="rect">
                            <a:avLst/>
                          </a:prstGeom>
                        </pic:spPr>
                      </pic:pic>
                    </a:graphicData>
                  </a:graphic>
                </wp:inline>
              </w:drawing>
            </w:r>
          </w:p>
        </w:tc>
        <w:tc>
          <w:tcPr>
            <w:tcW w:w="0" w:type="auto"/>
            <w:tcBorders>
              <w:bottom w:val="double" w:sz="4" w:space="0" w:color="FFC000"/>
            </w:tcBorders>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586BEB0E" wp14:editId="3F254CAE">
                  <wp:extent cx="908432" cy="9041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ogram mhr.png"/>
                          <pic:cNvPicPr/>
                        </pic:nvPicPr>
                        <pic:blipFill>
                          <a:blip r:embed="rId23">
                            <a:extLst>
                              <a:ext uri="{28A0092B-C50C-407E-A947-70E740481C1C}">
                                <a14:useLocalDpi xmlns:a14="http://schemas.microsoft.com/office/drawing/2010/main" val="0"/>
                              </a:ext>
                            </a:extLst>
                          </a:blip>
                          <a:stretch>
                            <a:fillRect/>
                          </a:stretch>
                        </pic:blipFill>
                        <pic:spPr>
                          <a:xfrm>
                            <a:off x="0" y="0"/>
                            <a:ext cx="920309" cy="915947"/>
                          </a:xfrm>
                          <a:prstGeom prst="rect">
                            <a:avLst/>
                          </a:prstGeom>
                        </pic:spPr>
                      </pic:pic>
                    </a:graphicData>
                  </a:graphic>
                </wp:inline>
              </w:drawing>
            </w:r>
          </w:p>
        </w:tc>
        <w:tc>
          <w:tcPr>
            <w:tcW w:w="0" w:type="auto"/>
            <w:tcBorders>
              <w:bottom w:val="double" w:sz="4" w:space="0" w:color="FFC000"/>
            </w:tcBorders>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14FB8BD3" wp14:editId="112FE49D">
                  <wp:extent cx="924054" cy="919676"/>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ogram oldpeak.png"/>
                          <pic:cNvPicPr/>
                        </pic:nvPicPr>
                        <pic:blipFill>
                          <a:blip r:embed="rId24">
                            <a:extLst>
                              <a:ext uri="{28A0092B-C50C-407E-A947-70E740481C1C}">
                                <a14:useLocalDpi xmlns:a14="http://schemas.microsoft.com/office/drawing/2010/main" val="0"/>
                              </a:ext>
                            </a:extLst>
                          </a:blip>
                          <a:stretch>
                            <a:fillRect/>
                          </a:stretch>
                        </pic:blipFill>
                        <pic:spPr>
                          <a:xfrm>
                            <a:off x="0" y="0"/>
                            <a:ext cx="931643" cy="927229"/>
                          </a:xfrm>
                          <a:prstGeom prst="rect">
                            <a:avLst/>
                          </a:prstGeom>
                        </pic:spPr>
                      </pic:pic>
                    </a:graphicData>
                  </a:graphic>
                </wp:inline>
              </w:drawing>
            </w:r>
          </w:p>
        </w:tc>
        <w:tc>
          <w:tcPr>
            <w:tcW w:w="0" w:type="auto"/>
            <w:tcBorders>
              <w:bottom w:val="double" w:sz="4" w:space="0" w:color="FFC000"/>
              <w:right w:val="double" w:sz="4" w:space="0" w:color="FFC000"/>
            </w:tcBorders>
            <w:shd w:val="clear" w:color="auto" w:fill="D9E2F3" w:themeFill="accent1" w:themeFillTint="33"/>
            <w:vAlign w:val="bottom"/>
          </w:tcPr>
          <w:p w:rsidR="00127334" w:rsidRDefault="00127334" w:rsidP="00EC430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75620F08" wp14:editId="4DE7A85B">
                  <wp:extent cx="976045" cy="97142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stogram rbp.png"/>
                          <pic:cNvPicPr/>
                        </pic:nvPicPr>
                        <pic:blipFill>
                          <a:blip r:embed="rId25">
                            <a:extLst>
                              <a:ext uri="{28A0092B-C50C-407E-A947-70E740481C1C}">
                                <a14:useLocalDpi xmlns:a14="http://schemas.microsoft.com/office/drawing/2010/main" val="0"/>
                              </a:ext>
                            </a:extLst>
                          </a:blip>
                          <a:stretch>
                            <a:fillRect/>
                          </a:stretch>
                        </pic:blipFill>
                        <pic:spPr>
                          <a:xfrm>
                            <a:off x="0" y="0"/>
                            <a:ext cx="981160" cy="976511"/>
                          </a:xfrm>
                          <a:prstGeom prst="rect">
                            <a:avLst/>
                          </a:prstGeom>
                        </pic:spPr>
                      </pic:pic>
                    </a:graphicData>
                  </a:graphic>
                </wp:inline>
              </w:drawing>
            </w:r>
          </w:p>
        </w:tc>
      </w:tr>
    </w:tbl>
    <w:p w:rsidR="00D927EB" w:rsidRDefault="00D927EB" w:rsidP="00D927EB">
      <w:pPr>
        <w:spacing w:line="480" w:lineRule="auto"/>
        <w:jc w:val="center"/>
        <w:rPr>
          <w:rFonts w:ascii="Times New Roman" w:hAnsi="Times New Roman" w:cs="Times New Roman"/>
        </w:rPr>
      </w:pPr>
    </w:p>
    <w:p w:rsidR="00EC4301" w:rsidRDefault="00EC4301" w:rsidP="00EC4301">
      <w:pPr>
        <w:spacing w:line="480" w:lineRule="auto"/>
        <w:rPr>
          <w:rFonts w:ascii="Times New Roman" w:hAnsi="Times New Roman" w:cs="Times New Roman"/>
          <w:i/>
        </w:rPr>
      </w:pPr>
    </w:p>
    <w:p w:rsidR="00EC4301" w:rsidRDefault="00EC4301" w:rsidP="00CC6F27">
      <w:pPr>
        <w:spacing w:line="480" w:lineRule="auto"/>
        <w:ind w:left="720" w:firstLine="720"/>
        <w:rPr>
          <w:rFonts w:ascii="Times New Roman" w:hAnsi="Times New Roman" w:cs="Times New Roman"/>
          <w:i/>
        </w:rPr>
      </w:pPr>
    </w:p>
    <w:p w:rsidR="00EC4301" w:rsidRDefault="00EC4301" w:rsidP="00CC6F27">
      <w:pPr>
        <w:spacing w:line="480" w:lineRule="auto"/>
        <w:ind w:left="720" w:firstLine="720"/>
        <w:rPr>
          <w:rFonts w:ascii="Times New Roman" w:hAnsi="Times New Roman" w:cs="Times New Roman"/>
          <w:i/>
        </w:rPr>
      </w:pPr>
    </w:p>
    <w:p w:rsidR="00EC4301" w:rsidRDefault="00EC4301" w:rsidP="00EC4301">
      <w:pPr>
        <w:spacing w:line="480" w:lineRule="auto"/>
        <w:ind w:firstLine="720"/>
        <w:rPr>
          <w:rFonts w:ascii="Times New Roman" w:hAnsi="Times New Roman" w:cs="Times New Roman"/>
          <w:i/>
        </w:rPr>
      </w:pPr>
      <w:r>
        <w:rPr>
          <w:rFonts w:ascii="Times New Roman" w:hAnsi="Times New Roman" w:cs="Times New Roman"/>
          <w:i/>
        </w:rPr>
        <w:t>Exploratory Analysis-Bivariate</w:t>
      </w:r>
    </w:p>
    <w:p w:rsidR="0064520C" w:rsidRDefault="00B0000E" w:rsidP="00CC6F27">
      <w:pPr>
        <w:spacing w:line="480" w:lineRule="auto"/>
        <w:ind w:left="720" w:firstLine="720"/>
        <w:rPr>
          <w:rFonts w:ascii="Times New Roman" w:hAnsi="Times New Roman" w:cs="Times New Roman"/>
        </w:rPr>
      </w:pPr>
      <w:r>
        <w:rPr>
          <w:rFonts w:ascii="Times New Roman" w:hAnsi="Times New Roman" w:cs="Times New Roman"/>
        </w:rPr>
        <w:t>For bivariate analysis, I started out by making a corr</w:t>
      </w:r>
      <w:r w:rsidR="00ED2717">
        <w:rPr>
          <w:rFonts w:ascii="Times New Roman" w:hAnsi="Times New Roman" w:cs="Times New Roman"/>
        </w:rPr>
        <w:t xml:space="preserve">elation plot and obtaining correlation coefficients of only the numeric </w:t>
      </w:r>
      <w:r>
        <w:rPr>
          <w:rFonts w:ascii="Times New Roman" w:hAnsi="Times New Roman" w:cs="Times New Roman"/>
        </w:rPr>
        <w:t>variables</w:t>
      </w:r>
      <w:r w:rsidR="00ED2717">
        <w:rPr>
          <w:rFonts w:ascii="Times New Roman" w:hAnsi="Times New Roman" w:cs="Times New Roman"/>
        </w:rPr>
        <w:t xml:space="preserve"> to examine the associations </w:t>
      </w:r>
      <w:r w:rsidR="00ED2717">
        <w:rPr>
          <w:rFonts w:ascii="Times New Roman" w:hAnsi="Times New Roman" w:cs="Times New Roman"/>
        </w:rPr>
        <w:lastRenderedPageBreak/>
        <w:t xml:space="preserve">between variables. </w:t>
      </w:r>
      <w:r w:rsidR="005D64EF">
        <w:rPr>
          <w:rFonts w:ascii="Times New Roman" w:hAnsi="Times New Roman" w:cs="Times New Roman"/>
        </w:rPr>
        <w:t xml:space="preserve">R by default calculates Pearson correlation coefficients, but for this data set since the dependent variable is categorical/binary, I opted for the Kendall </w:t>
      </w:r>
      <w:r w:rsidR="006D6DC7">
        <w:rPr>
          <w:rFonts w:ascii="Times New Roman" w:hAnsi="Times New Roman" w:cs="Times New Roman"/>
        </w:rPr>
        <w:t>rank correlation</w:t>
      </w:r>
      <w:r w:rsidR="004543D9">
        <w:rPr>
          <w:rFonts w:ascii="Times New Roman" w:hAnsi="Times New Roman" w:cs="Times New Roman"/>
        </w:rPr>
        <w:t xml:space="preserve"> (27</w:t>
      </w:r>
      <w:r w:rsidR="005C13E9">
        <w:rPr>
          <w:rFonts w:ascii="Times New Roman" w:hAnsi="Times New Roman" w:cs="Times New Roman"/>
        </w:rPr>
        <w:t xml:space="preserve">). </w:t>
      </w:r>
      <w:r w:rsidR="00ED2717">
        <w:rPr>
          <w:rFonts w:ascii="Times New Roman" w:hAnsi="Times New Roman" w:cs="Times New Roman"/>
        </w:rPr>
        <w:t>The correlation coefficients range from 1 to -1 indicating a perfectly positive and perfectly negative relationship, respectively.</w:t>
      </w:r>
      <w:r>
        <w:rPr>
          <w:rFonts w:ascii="Times New Roman" w:hAnsi="Times New Roman" w:cs="Times New Roman"/>
        </w:rPr>
        <w:t xml:space="preserve"> </w:t>
      </w:r>
      <w:r w:rsidR="00ED2717">
        <w:rPr>
          <w:rFonts w:ascii="Times New Roman" w:hAnsi="Times New Roman" w:cs="Times New Roman"/>
        </w:rPr>
        <w:t xml:space="preserve">Thresholds vary depending on the area of study, </w:t>
      </w:r>
      <w:r w:rsidR="0064520C">
        <w:rPr>
          <w:rFonts w:ascii="Times New Roman" w:hAnsi="Times New Roman" w:cs="Times New Roman"/>
        </w:rPr>
        <w:t>but for this, a table from Boston University Sc</w:t>
      </w:r>
      <w:r w:rsidR="005C13E9">
        <w:rPr>
          <w:rFonts w:ascii="Times New Roman" w:hAnsi="Times New Roman" w:cs="Times New Roman"/>
        </w:rPr>
        <w:t xml:space="preserve">hool of Public Health was used </w:t>
      </w:r>
      <w:r w:rsidR="0064520C">
        <w:rPr>
          <w:rFonts w:ascii="Times New Roman" w:hAnsi="Times New Roman" w:cs="Times New Roman"/>
        </w:rPr>
        <w:t>(</w:t>
      </w:r>
      <w:r w:rsidR="004543D9">
        <w:rPr>
          <w:rFonts w:ascii="Times New Roman" w:hAnsi="Times New Roman" w:cs="Times New Roman"/>
        </w:rPr>
        <w:t>25</w:t>
      </w:r>
      <w:r w:rsidR="0064520C">
        <w:rPr>
          <w:rFonts w:ascii="Times New Roman" w:hAnsi="Times New Roman" w:cs="Times New Roman"/>
        </w:rPr>
        <w:t>)</w:t>
      </w:r>
      <w:r w:rsidR="005C13E9">
        <w:rPr>
          <w:rFonts w:ascii="Times New Roman" w:hAnsi="Times New Roman" w:cs="Times New Roman"/>
        </w:rPr>
        <w:t>.</w:t>
      </w:r>
    </w:p>
    <w:tbl>
      <w:tblPr>
        <w:tblpPr w:leftFromText="180" w:rightFromText="180" w:vertAnchor="text" w:horzAnchor="margin" w:tblpXSpec="center" w:tblpY="-70"/>
        <w:tblW w:w="4158" w:type="pct"/>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2624"/>
        <w:gridCol w:w="5146"/>
      </w:tblGrid>
      <w:tr w:rsidR="00127334" w:rsidRPr="0064520C" w:rsidTr="004964BB">
        <w:trPr>
          <w:trHeight w:val="436"/>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jc w:val="center"/>
              <w:rPr>
                <w:rFonts w:ascii="Times New Roman" w:eastAsia="Times New Roman" w:hAnsi="Times New Roman" w:cs="Times New Roman"/>
                <w:b/>
                <w:bCs/>
              </w:rPr>
            </w:pPr>
            <w:r>
              <w:rPr>
                <w:rFonts w:ascii="Times New Roman" w:eastAsia="Times New Roman" w:hAnsi="Times New Roman" w:cs="Times New Roman"/>
                <w:b/>
                <w:bCs/>
              </w:rPr>
              <w:t>Co</w:t>
            </w:r>
            <w:r w:rsidRPr="0064520C">
              <w:rPr>
                <w:rFonts w:ascii="Times New Roman" w:eastAsia="Times New Roman" w:hAnsi="Times New Roman" w:cs="Times New Roman"/>
                <w:b/>
                <w:bCs/>
              </w:rPr>
              <w:t>rrelation Coefficient (r)</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jc w:val="center"/>
              <w:rPr>
                <w:rFonts w:ascii="Times New Roman" w:eastAsia="Times New Roman" w:hAnsi="Times New Roman" w:cs="Times New Roman"/>
                <w:b/>
                <w:bCs/>
              </w:rPr>
            </w:pPr>
            <w:r w:rsidRPr="0064520C">
              <w:rPr>
                <w:rFonts w:ascii="Times New Roman" w:eastAsia="Times New Roman" w:hAnsi="Times New Roman" w:cs="Times New Roman"/>
                <w:b/>
                <w:bCs/>
              </w:rPr>
              <w:t>Description</w:t>
            </w:r>
            <w:r w:rsidRPr="0064520C">
              <w:rPr>
                <w:rFonts w:ascii="Times New Roman" w:eastAsia="Times New Roman" w:hAnsi="Times New Roman" w:cs="Times New Roman"/>
                <w:b/>
                <w:bCs/>
                <w:color w:val="FFFFFF"/>
              </w:rPr>
              <w:br/>
            </w:r>
            <w:r w:rsidRPr="0064520C">
              <w:rPr>
                <w:rFonts w:ascii="Times New Roman" w:eastAsia="Times New Roman" w:hAnsi="Times New Roman" w:cs="Times New Roman"/>
                <w:b/>
                <w:bCs/>
              </w:rPr>
              <w:t>(Rough Guideline )</w:t>
            </w:r>
          </w:p>
        </w:tc>
      </w:tr>
      <w:tr w:rsidR="00127334" w:rsidRPr="0064520C" w:rsidTr="004964BB">
        <w:trPr>
          <w:trHeight w:val="241"/>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1.0</w:t>
            </w:r>
            <w:r>
              <w:rPr>
                <w:rFonts w:ascii="Times New Roman" w:eastAsia="Times New Roman" w:hAnsi="Times New Roman" w:cs="Times New Roman"/>
              </w:rPr>
              <w:t xml:space="preserve"> (+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Perfect positive </w:t>
            </w:r>
            <w:r w:rsidRPr="0064520C">
              <w:rPr>
                <w:rFonts w:ascii="Times New Roman" w:eastAsia="Times New Roman" w:hAnsi="Times New Roman" w:cs="Times New Roman"/>
              </w:rPr>
              <w:t>association</w:t>
            </w:r>
          </w:p>
        </w:tc>
      </w:tr>
      <w:tr w:rsidR="00127334" w:rsidRPr="0064520C" w:rsidTr="004964BB">
        <w:trPr>
          <w:trHeight w:val="565"/>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0.8 to 1.0</w:t>
            </w:r>
            <w:r>
              <w:rPr>
                <w:rFonts w:ascii="Times New Roman" w:eastAsia="Times New Roman" w:hAnsi="Times New Roman" w:cs="Times New Roman"/>
              </w:rPr>
              <w:t xml:space="preserve"> (+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Very strong </w:t>
            </w:r>
            <w:r w:rsidRPr="0064520C">
              <w:rPr>
                <w:rFonts w:ascii="Times New Roman" w:eastAsia="Times New Roman" w:hAnsi="Times New Roman" w:cs="Times New Roman"/>
              </w:rPr>
              <w:t>association</w:t>
            </w:r>
          </w:p>
        </w:tc>
      </w:tr>
      <w:tr w:rsidR="00127334" w:rsidRPr="0064520C" w:rsidTr="004964BB">
        <w:trPr>
          <w:trHeight w:val="379"/>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0.6 to 0.8</w:t>
            </w:r>
            <w:r>
              <w:rPr>
                <w:rFonts w:ascii="Times New Roman" w:eastAsia="Times New Roman" w:hAnsi="Times New Roman" w:cs="Times New Roman"/>
              </w:rPr>
              <w:t>(+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Strong </w:t>
            </w:r>
            <w:r w:rsidRPr="0064520C">
              <w:rPr>
                <w:rFonts w:ascii="Times New Roman" w:eastAsia="Times New Roman" w:hAnsi="Times New Roman" w:cs="Times New Roman"/>
              </w:rPr>
              <w:t>association</w:t>
            </w:r>
          </w:p>
        </w:tc>
      </w:tr>
      <w:tr w:rsidR="00127334" w:rsidRPr="0064520C" w:rsidTr="004964BB">
        <w:trPr>
          <w:trHeight w:val="375"/>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0.4 to 0.6</w:t>
            </w:r>
            <w:r>
              <w:rPr>
                <w:rFonts w:ascii="Times New Roman" w:eastAsia="Times New Roman" w:hAnsi="Times New Roman" w:cs="Times New Roman"/>
              </w:rPr>
              <w:t>(+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Moderate </w:t>
            </w:r>
            <w:r w:rsidRPr="0064520C">
              <w:rPr>
                <w:rFonts w:ascii="Times New Roman" w:eastAsia="Times New Roman" w:hAnsi="Times New Roman" w:cs="Times New Roman"/>
              </w:rPr>
              <w:t>association</w:t>
            </w:r>
          </w:p>
        </w:tc>
      </w:tr>
      <w:tr w:rsidR="00127334" w:rsidRPr="0064520C" w:rsidTr="004964BB">
        <w:trPr>
          <w:trHeight w:val="402"/>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0.2 to 0.4</w:t>
            </w:r>
            <w:r>
              <w:rPr>
                <w:rFonts w:ascii="Times New Roman" w:eastAsia="Times New Roman" w:hAnsi="Times New Roman" w:cs="Times New Roman"/>
              </w:rPr>
              <w:t>(+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Weak </w:t>
            </w:r>
            <w:r w:rsidRPr="0064520C">
              <w:rPr>
                <w:rFonts w:ascii="Times New Roman" w:eastAsia="Times New Roman" w:hAnsi="Times New Roman" w:cs="Times New Roman"/>
              </w:rPr>
              <w:t>association</w:t>
            </w:r>
          </w:p>
        </w:tc>
      </w:tr>
      <w:tr w:rsidR="00127334" w:rsidRPr="0064520C" w:rsidTr="004964BB">
        <w:trPr>
          <w:trHeight w:val="502"/>
          <w:tblCellSpacing w:w="15" w:type="dxa"/>
        </w:trPr>
        <w:tc>
          <w:tcPr>
            <w:tcW w:w="1660"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sidRPr="0064520C">
              <w:rPr>
                <w:rFonts w:ascii="Times New Roman" w:eastAsia="Times New Roman" w:hAnsi="Times New Roman" w:cs="Times New Roman"/>
              </w:rPr>
              <w:t>0.0 to +0.2</w:t>
            </w:r>
            <w:r>
              <w:rPr>
                <w:rFonts w:ascii="Times New Roman" w:eastAsia="Times New Roman" w:hAnsi="Times New Roman" w:cs="Times New Roman"/>
              </w:rPr>
              <w:t>(+ or -)</w:t>
            </w:r>
          </w:p>
        </w:tc>
        <w:tc>
          <w:tcPr>
            <w:tcW w:w="3282" w:type="pct"/>
            <w:tcBorders>
              <w:top w:val="outset" w:sz="6" w:space="0" w:color="000000"/>
              <w:left w:val="outset" w:sz="6" w:space="0" w:color="000000"/>
              <w:bottom w:val="outset" w:sz="6" w:space="0" w:color="000000"/>
              <w:right w:val="outset" w:sz="6" w:space="0" w:color="000000"/>
            </w:tcBorders>
            <w:vAlign w:val="center"/>
            <w:hideMark/>
          </w:tcPr>
          <w:p w:rsidR="00127334" w:rsidRPr="0064520C" w:rsidRDefault="00127334" w:rsidP="00127334">
            <w:pPr>
              <w:rPr>
                <w:rFonts w:ascii="Times New Roman" w:eastAsia="Times New Roman" w:hAnsi="Times New Roman" w:cs="Times New Roman"/>
              </w:rPr>
            </w:pPr>
            <w:r>
              <w:rPr>
                <w:rFonts w:ascii="Times New Roman" w:eastAsia="Times New Roman" w:hAnsi="Times New Roman" w:cs="Times New Roman"/>
              </w:rPr>
              <w:t xml:space="preserve">Very weak </w:t>
            </w:r>
            <w:r w:rsidRPr="0064520C">
              <w:rPr>
                <w:rFonts w:ascii="Times New Roman" w:eastAsia="Times New Roman" w:hAnsi="Times New Roman" w:cs="Times New Roman"/>
              </w:rPr>
              <w:t>or no association</w:t>
            </w:r>
          </w:p>
        </w:tc>
      </w:tr>
    </w:tbl>
    <w:p w:rsidR="005C13E9" w:rsidRDefault="005C13E9" w:rsidP="006D6DC7">
      <w:pPr>
        <w:spacing w:line="480" w:lineRule="auto"/>
        <w:rPr>
          <w:rFonts w:ascii="Times New Roman" w:hAnsi="Times New Roman" w:cs="Times New Roman"/>
        </w:rPr>
      </w:pPr>
    </w:p>
    <w:p w:rsidR="005C13E9" w:rsidRDefault="005C13E9" w:rsidP="006D6DC7">
      <w:pPr>
        <w:spacing w:line="480" w:lineRule="auto"/>
        <w:rPr>
          <w:rFonts w:ascii="Times New Roman" w:hAnsi="Times New Roman" w:cs="Times New Roman"/>
        </w:rPr>
      </w:pPr>
    </w:p>
    <w:p w:rsidR="00127334" w:rsidRDefault="00127334" w:rsidP="005C13E9">
      <w:pPr>
        <w:spacing w:line="480" w:lineRule="auto"/>
        <w:jc w:val="center"/>
        <w:rPr>
          <w:rFonts w:ascii="Times New Roman" w:hAnsi="Times New Roman" w:cs="Times New Roman"/>
        </w:rPr>
      </w:pPr>
    </w:p>
    <w:p w:rsidR="00127334" w:rsidRDefault="00127334" w:rsidP="005C13E9">
      <w:pPr>
        <w:spacing w:line="480" w:lineRule="auto"/>
        <w:jc w:val="center"/>
        <w:rPr>
          <w:rFonts w:ascii="Times New Roman" w:hAnsi="Times New Roman" w:cs="Times New Roman"/>
        </w:rPr>
      </w:pPr>
    </w:p>
    <w:p w:rsidR="00127334" w:rsidRDefault="00127334" w:rsidP="005C13E9">
      <w:pPr>
        <w:spacing w:line="480" w:lineRule="auto"/>
        <w:jc w:val="center"/>
        <w:rPr>
          <w:rFonts w:ascii="Times New Roman" w:hAnsi="Times New Roman" w:cs="Times New Roman"/>
        </w:rPr>
      </w:pPr>
    </w:p>
    <w:p w:rsidR="004964BB" w:rsidRDefault="004964BB" w:rsidP="00BF1A28">
      <w:pPr>
        <w:spacing w:line="480" w:lineRule="auto"/>
        <w:rPr>
          <w:rFonts w:ascii="Times New Roman" w:hAnsi="Times New Roman" w:cs="Times New Roman"/>
        </w:rPr>
      </w:pPr>
    </w:p>
    <w:p w:rsidR="004964BB" w:rsidRDefault="004964BB" w:rsidP="00BF1A28">
      <w:pPr>
        <w:spacing w:line="480" w:lineRule="auto"/>
        <w:rPr>
          <w:rFonts w:ascii="Times New Roman" w:hAnsi="Times New Roman" w:cs="Times New Roman"/>
        </w:rPr>
      </w:pPr>
    </w:p>
    <w:p w:rsidR="00BF1A28" w:rsidRDefault="00B91957" w:rsidP="00CC6F27">
      <w:pPr>
        <w:spacing w:line="480" w:lineRule="auto"/>
        <w:ind w:left="720"/>
        <w:rPr>
          <w:rFonts w:ascii="Times New Roman" w:hAnsi="Times New Roman" w:cs="Times New Roman"/>
        </w:rPr>
      </w:pPr>
      <w:r>
        <w:rPr>
          <w:rFonts w:ascii="Times New Roman" w:hAnsi="Times New Roman" w:cs="Times New Roman"/>
        </w:rPr>
        <w:t xml:space="preserve">The correlation plot for the variables used in this study is shown below. </w:t>
      </w:r>
    </w:p>
    <w:p w:rsidR="00C36EEA" w:rsidRDefault="005C13E9" w:rsidP="004964BB">
      <w:pPr>
        <w:spacing w:line="480" w:lineRule="auto"/>
        <w:ind w:left="720"/>
        <w:jc w:val="center"/>
        <w:rPr>
          <w:rFonts w:ascii="Times New Roman" w:hAnsi="Times New Roman" w:cs="Times New Roman"/>
        </w:rPr>
      </w:pPr>
      <w:r>
        <w:rPr>
          <w:rFonts w:ascii="Times New Roman" w:hAnsi="Times New Roman" w:cs="Times New Roman"/>
          <w:noProof/>
        </w:rPr>
        <w:drawing>
          <wp:inline distT="0" distB="0" distL="0" distR="0" wp14:anchorId="4CA4DE7B" wp14:editId="6BF7FB7C">
            <wp:extent cx="2198227" cy="218734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rrelation plot.png"/>
                    <pic:cNvPicPr/>
                  </pic:nvPicPr>
                  <pic:blipFill>
                    <a:blip r:embed="rId26">
                      <a:extLst>
                        <a:ext uri="{28A0092B-C50C-407E-A947-70E740481C1C}">
                          <a14:useLocalDpi xmlns:a14="http://schemas.microsoft.com/office/drawing/2010/main" val="0"/>
                        </a:ext>
                      </a:extLst>
                    </a:blip>
                    <a:stretch>
                      <a:fillRect/>
                    </a:stretch>
                  </pic:blipFill>
                  <pic:spPr>
                    <a:xfrm>
                      <a:off x="0" y="0"/>
                      <a:ext cx="2354078" cy="2342428"/>
                    </a:xfrm>
                    <a:prstGeom prst="rect">
                      <a:avLst/>
                    </a:prstGeom>
                  </pic:spPr>
                </pic:pic>
              </a:graphicData>
            </a:graphic>
          </wp:inline>
        </w:drawing>
      </w:r>
    </w:p>
    <w:p w:rsidR="00745865" w:rsidRDefault="00E23BCB" w:rsidP="00C36EEA">
      <w:pPr>
        <w:spacing w:line="480" w:lineRule="auto"/>
        <w:rPr>
          <w:rFonts w:ascii="Times New Roman" w:hAnsi="Times New Roman" w:cs="Times New Roman"/>
        </w:rPr>
      </w:pPr>
      <w:r>
        <w:rPr>
          <w:rFonts w:ascii="Times New Roman" w:hAnsi="Times New Roman" w:cs="Times New Roman"/>
        </w:rPr>
        <w:t>Associations between</w:t>
      </w:r>
      <w:r w:rsidR="00C36EEA">
        <w:rPr>
          <w:rFonts w:ascii="Times New Roman" w:hAnsi="Times New Roman" w:cs="Times New Roman"/>
        </w:rPr>
        <w:t xml:space="preserve"> all the continuous variables</w:t>
      </w:r>
      <w:r w:rsidR="0064520C">
        <w:rPr>
          <w:rFonts w:ascii="Times New Roman" w:hAnsi="Times New Roman" w:cs="Times New Roman"/>
        </w:rPr>
        <w:t xml:space="preserve"> (ignoring ‘cad’ </w:t>
      </w:r>
      <w:r w:rsidR="005C13E9">
        <w:rPr>
          <w:rFonts w:ascii="Times New Roman" w:hAnsi="Times New Roman" w:cs="Times New Roman"/>
        </w:rPr>
        <w:t>column) is</w:t>
      </w:r>
      <w:r w:rsidR="00C36EEA">
        <w:rPr>
          <w:rFonts w:ascii="Times New Roman" w:hAnsi="Times New Roman" w:cs="Times New Roman"/>
        </w:rPr>
        <w:t xml:space="preserve"> below 0.4. This indicates that all these variables can be included in the model, as they aren’t highly correlated </w:t>
      </w:r>
      <w:r w:rsidR="00C36EEA">
        <w:rPr>
          <w:rFonts w:ascii="Times New Roman" w:hAnsi="Times New Roman" w:cs="Times New Roman"/>
        </w:rPr>
        <w:lastRenderedPageBreak/>
        <w:t>with one another.</w:t>
      </w:r>
      <w:r w:rsidR="00A264DC">
        <w:rPr>
          <w:rFonts w:ascii="Times New Roman" w:hAnsi="Times New Roman" w:cs="Times New Roman"/>
        </w:rPr>
        <w:t xml:space="preserve"> </w:t>
      </w:r>
      <w:r w:rsidR="009522B3">
        <w:rPr>
          <w:rFonts w:ascii="Times New Roman" w:hAnsi="Times New Roman" w:cs="Times New Roman"/>
        </w:rPr>
        <w:t>None of t</w:t>
      </w:r>
      <w:r w:rsidR="00745865">
        <w:rPr>
          <w:rFonts w:ascii="Times New Roman" w:hAnsi="Times New Roman" w:cs="Times New Roman"/>
        </w:rPr>
        <w:t xml:space="preserve">he variance inflation factor (VIF) values for all the numeric variables aren’t above 1.3 which </w:t>
      </w:r>
      <w:r w:rsidR="009522B3">
        <w:rPr>
          <w:rFonts w:ascii="Times New Roman" w:hAnsi="Times New Roman" w:cs="Times New Roman"/>
        </w:rPr>
        <w:t xml:space="preserve">indicates multicollinearity isn’t present. </w:t>
      </w:r>
    </w:p>
    <w:p w:rsidR="00A264DC" w:rsidRDefault="0064520C" w:rsidP="00C36EEA">
      <w:pPr>
        <w:spacing w:line="480" w:lineRule="auto"/>
        <w:rPr>
          <w:rFonts w:ascii="Times New Roman" w:hAnsi="Times New Roman" w:cs="Times New Roman"/>
        </w:rPr>
      </w:pPr>
      <w:r>
        <w:rPr>
          <w:rFonts w:ascii="Times New Roman" w:hAnsi="Times New Roman" w:cs="Times New Roman"/>
        </w:rPr>
        <w:t xml:space="preserve">The next step in bivariate analysis consisted of </w:t>
      </w:r>
      <w:r w:rsidR="00A264DC">
        <w:rPr>
          <w:rFonts w:ascii="Times New Roman" w:hAnsi="Times New Roman" w:cs="Times New Roman"/>
        </w:rPr>
        <w:t xml:space="preserve">Welch Two-Sample </w:t>
      </w:r>
      <w:r>
        <w:rPr>
          <w:rFonts w:ascii="Times New Roman" w:hAnsi="Times New Roman" w:cs="Times New Roman"/>
        </w:rPr>
        <w:t xml:space="preserve">t-tests </w:t>
      </w:r>
      <w:r w:rsidR="00A264DC">
        <w:rPr>
          <w:rFonts w:ascii="Times New Roman" w:hAnsi="Times New Roman" w:cs="Times New Roman"/>
        </w:rPr>
        <w:t xml:space="preserve">to compare the means of two groups </w:t>
      </w:r>
      <w:r>
        <w:rPr>
          <w:rFonts w:ascii="Times New Roman" w:hAnsi="Times New Roman" w:cs="Times New Roman"/>
        </w:rPr>
        <w:t>and using the ‘aggregate’</w:t>
      </w:r>
      <w:r w:rsidR="00A264DC">
        <w:rPr>
          <w:rFonts w:ascii="Times New Roman" w:hAnsi="Times New Roman" w:cs="Times New Roman"/>
        </w:rPr>
        <w:t xml:space="preserve"> function in R to examine counts of continuous variables for </w:t>
      </w:r>
      <w:r w:rsidR="00152334">
        <w:rPr>
          <w:rFonts w:ascii="Times New Roman" w:hAnsi="Times New Roman" w:cs="Times New Roman"/>
        </w:rPr>
        <w:t xml:space="preserve">different categorical variables </w:t>
      </w:r>
      <w:r w:rsidR="00A264DC">
        <w:rPr>
          <w:rFonts w:ascii="Times New Roman" w:hAnsi="Times New Roman" w:cs="Times New Roman"/>
        </w:rPr>
        <w:t>(</w:t>
      </w:r>
      <w:r w:rsidR="00596EA7">
        <w:rPr>
          <w:rFonts w:ascii="Times New Roman" w:hAnsi="Times New Roman" w:cs="Times New Roman"/>
        </w:rPr>
        <w:t>5</w:t>
      </w:r>
      <w:r w:rsidR="004543D9">
        <w:rPr>
          <w:rFonts w:ascii="Times New Roman" w:hAnsi="Times New Roman" w:cs="Times New Roman"/>
        </w:rPr>
        <w:t>,29</w:t>
      </w:r>
      <w:r w:rsidR="00152334">
        <w:rPr>
          <w:rFonts w:ascii="Times New Roman" w:hAnsi="Times New Roman" w:cs="Times New Roman"/>
        </w:rPr>
        <w:t xml:space="preserve">). </w:t>
      </w:r>
      <w:r w:rsidR="00A264DC">
        <w:rPr>
          <w:rFonts w:ascii="Times New Roman" w:hAnsi="Times New Roman" w:cs="Times New Roman"/>
        </w:rPr>
        <w:t>I’ll start out with the aggregate function findings. The two main categories I was interested in for this was ‘cad’ and ‘sex’. This will allow me to</w:t>
      </w:r>
      <w:r w:rsidR="00CC6F27">
        <w:rPr>
          <w:rFonts w:ascii="Times New Roman" w:hAnsi="Times New Roman" w:cs="Times New Roman"/>
        </w:rPr>
        <w:t xml:space="preserve"> divide up the data into ‘male’ and</w:t>
      </w:r>
      <w:r w:rsidR="00A264DC">
        <w:rPr>
          <w:rFonts w:ascii="Times New Roman" w:hAnsi="Times New Roman" w:cs="Times New Roman"/>
        </w:rPr>
        <w:t xml:space="preserve"> ‘female’,</w:t>
      </w:r>
      <w:r w:rsidR="00CC6F27">
        <w:rPr>
          <w:rFonts w:ascii="Times New Roman" w:hAnsi="Times New Roman" w:cs="Times New Roman"/>
        </w:rPr>
        <w:t xml:space="preserve"> as well as ‘positive diagnosis’ and </w:t>
      </w:r>
      <w:r w:rsidR="00A264DC">
        <w:rPr>
          <w:rFonts w:ascii="Times New Roman" w:hAnsi="Times New Roman" w:cs="Times New Roman"/>
        </w:rPr>
        <w:t xml:space="preserve">‘negative diagnosis’, and examine different continuous variables for each category.  </w:t>
      </w:r>
      <w:r w:rsidR="00487276">
        <w:rPr>
          <w:rFonts w:ascii="Times New Roman" w:hAnsi="Times New Roman" w:cs="Times New Roman"/>
        </w:rPr>
        <w:t>The output I chose was a 6-</w:t>
      </w:r>
      <w:r w:rsidR="00A264DC">
        <w:rPr>
          <w:rFonts w:ascii="Times New Roman" w:hAnsi="Times New Roman" w:cs="Times New Roman"/>
        </w:rPr>
        <w:t xml:space="preserve">number summary. </w:t>
      </w:r>
    </w:p>
    <w:tbl>
      <w:tblPr>
        <w:tblStyle w:val="TableGridLight"/>
        <w:tblpPr w:leftFromText="180" w:rightFromText="180" w:vertAnchor="text" w:horzAnchor="margin" w:tblpXSpec="center" w:tblpY="-27"/>
        <w:tblW w:w="7280" w:type="dxa"/>
        <w:tblLook w:val="04A0" w:firstRow="1" w:lastRow="0" w:firstColumn="1" w:lastColumn="0" w:noHBand="0" w:noVBand="1"/>
      </w:tblPr>
      <w:tblGrid>
        <w:gridCol w:w="3640"/>
        <w:gridCol w:w="3673"/>
      </w:tblGrid>
      <w:tr w:rsidR="00BF1A28" w:rsidRPr="007A5551" w:rsidTr="002B3886">
        <w:trPr>
          <w:trHeight w:val="1188"/>
        </w:trPr>
        <w:tc>
          <w:tcPr>
            <w:tcW w:w="3623" w:type="dxa"/>
          </w:tcPr>
          <w:tbl>
            <w:tblPr>
              <w:tblStyle w:val="ListTable7Colorful-Accent2"/>
              <w:tblW w:w="3422" w:type="dxa"/>
              <w:tblLook w:val="04A0" w:firstRow="1" w:lastRow="0" w:firstColumn="1" w:lastColumn="0" w:noHBand="0" w:noVBand="1"/>
            </w:tblPr>
            <w:tblGrid>
              <w:gridCol w:w="1106"/>
              <w:gridCol w:w="1158"/>
              <w:gridCol w:w="1158"/>
            </w:tblGrid>
            <w:tr w:rsidR="00BF1A28" w:rsidRPr="007A5551" w:rsidTr="002B3886">
              <w:trPr>
                <w:cnfStyle w:val="100000000000" w:firstRow="1" w:lastRow="0" w:firstColumn="0" w:lastColumn="0" w:oddVBand="0" w:evenVBand="0" w:oddHBand="0" w:evenHBand="0" w:firstRowFirstColumn="0" w:firstRowLastColumn="0" w:lastRowFirstColumn="0" w:lastRowLastColumn="0"/>
                <w:trHeight w:val="163"/>
              </w:trPr>
              <w:tc>
                <w:tcPr>
                  <w:cnfStyle w:val="001000000100" w:firstRow="0" w:lastRow="0" w:firstColumn="1" w:lastColumn="0" w:oddVBand="0" w:evenVBand="0" w:oddHBand="0" w:evenHBand="0" w:firstRowFirstColumn="1" w:firstRowLastColumn="0" w:lastRowFirstColumn="0" w:lastRowLastColumn="0"/>
                  <w:tcW w:w="1106" w:type="dxa"/>
                </w:tcPr>
                <w:p w:rsidR="00BF1A28" w:rsidRPr="00072E2D" w:rsidRDefault="00BF1A28" w:rsidP="00425AC6">
                  <w:pPr>
                    <w:framePr w:hSpace="180" w:wrap="around" w:vAnchor="text" w:hAnchor="margin" w:xAlign="center" w:y="-27"/>
                    <w:jc w:val="center"/>
                    <w:rPr>
                      <w:rFonts w:ascii="Times New Roman" w:hAnsi="Times New Roman" w:cs="Times New Roman"/>
                      <w:b/>
                      <w:sz w:val="24"/>
                    </w:rPr>
                  </w:pPr>
                </w:p>
              </w:tc>
              <w:tc>
                <w:tcPr>
                  <w:tcW w:w="1158"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72E2D">
                    <w:rPr>
                      <w:rFonts w:ascii="Times New Roman" w:hAnsi="Times New Roman" w:cs="Times New Roman"/>
                      <w:b/>
                      <w:sz w:val="24"/>
                    </w:rPr>
                    <w:t>rbp</w:t>
                  </w:r>
                </w:p>
              </w:tc>
              <w:tc>
                <w:tcPr>
                  <w:tcW w:w="1158" w:type="dxa"/>
                </w:tcPr>
                <w:p w:rsidR="00BF1A28" w:rsidRPr="007A5551"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cad</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0</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Min</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94</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100</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1</w:t>
                  </w:r>
                  <w:r w:rsidRPr="007A5551">
                    <w:rPr>
                      <w:rFonts w:ascii="Times New Roman" w:hAnsi="Times New Roman" w:cs="Times New Roman"/>
                      <w:sz w:val="24"/>
                      <w:vertAlign w:val="superscript"/>
                    </w:rPr>
                    <w:t>st</w:t>
                  </w:r>
                  <w:r w:rsidRPr="007A5551">
                    <w:rPr>
                      <w:rFonts w:ascii="Times New Roman" w:hAnsi="Times New Roman" w:cs="Times New Roman"/>
                      <w:sz w:val="24"/>
                    </w:rPr>
                    <w:t xml:space="preserve"> Qu.</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120</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120</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Median</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130</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130</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Mean</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129.175</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134.635</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3</w:t>
                  </w:r>
                  <w:r w:rsidRPr="007A5551">
                    <w:rPr>
                      <w:rFonts w:ascii="Times New Roman" w:hAnsi="Times New Roman" w:cs="Times New Roman"/>
                      <w:sz w:val="24"/>
                      <w:vertAlign w:val="superscript"/>
                    </w:rPr>
                    <w:t>rd</w:t>
                  </w:r>
                  <w:r w:rsidRPr="007A5551">
                    <w:rPr>
                      <w:rFonts w:ascii="Times New Roman" w:hAnsi="Times New Roman" w:cs="Times New Roman"/>
                      <w:sz w:val="24"/>
                    </w:rPr>
                    <w:t xml:space="preserve"> Qu.</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140</w:t>
                  </w:r>
                </w:p>
              </w:tc>
              <w:tc>
                <w:tcPr>
                  <w:tcW w:w="1158"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145</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0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Max</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180</w:t>
                  </w:r>
                </w:p>
              </w:tc>
              <w:tc>
                <w:tcPr>
                  <w:tcW w:w="1158"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200</w:t>
                  </w:r>
                </w:p>
              </w:tc>
            </w:tr>
          </w:tbl>
          <w:p w:rsidR="00BF1A28" w:rsidRPr="007A5551" w:rsidRDefault="00BF1A28" w:rsidP="00425AC6">
            <w:pPr>
              <w:rPr>
                <w:rFonts w:ascii="Times New Roman" w:hAnsi="Times New Roman" w:cs="Times New Roman"/>
                <w:color w:val="FF0000"/>
              </w:rPr>
            </w:pPr>
          </w:p>
        </w:tc>
        <w:tc>
          <w:tcPr>
            <w:tcW w:w="3657" w:type="dxa"/>
          </w:tcPr>
          <w:tbl>
            <w:tblPr>
              <w:tblStyle w:val="ListTable7Colorful-Accent2"/>
              <w:tblW w:w="3456" w:type="dxa"/>
              <w:tblLook w:val="04A0" w:firstRow="1" w:lastRow="0" w:firstColumn="1" w:lastColumn="0" w:noHBand="0" w:noVBand="1"/>
            </w:tblPr>
            <w:tblGrid>
              <w:gridCol w:w="1116"/>
              <w:gridCol w:w="1170"/>
              <w:gridCol w:w="1170"/>
            </w:tblGrid>
            <w:tr w:rsidR="00BF1A28" w:rsidRPr="007A5551" w:rsidTr="002B3886">
              <w:trPr>
                <w:cnfStyle w:val="100000000000" w:firstRow="1" w:lastRow="0" w:firstColumn="0" w:lastColumn="0" w:oddVBand="0" w:evenVBand="0" w:oddHBand="0" w:evenHBand="0" w:firstRowFirstColumn="0" w:firstRowLastColumn="0" w:lastRowFirstColumn="0" w:lastRowLastColumn="0"/>
                <w:trHeight w:val="163"/>
              </w:trPr>
              <w:tc>
                <w:tcPr>
                  <w:cnfStyle w:val="001000000100" w:firstRow="0" w:lastRow="0" w:firstColumn="1" w:lastColumn="0" w:oddVBand="0" w:evenVBand="0" w:oddHBand="0" w:evenHBand="0" w:firstRowFirstColumn="1"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p>
              </w:tc>
              <w:tc>
                <w:tcPr>
                  <w:tcW w:w="1170"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72E2D">
                    <w:rPr>
                      <w:rFonts w:ascii="Times New Roman" w:hAnsi="Times New Roman" w:cs="Times New Roman"/>
                      <w:b/>
                      <w:sz w:val="24"/>
                    </w:rPr>
                    <w:t>chol</w:t>
                  </w:r>
                </w:p>
              </w:tc>
              <w:tc>
                <w:tcPr>
                  <w:tcW w:w="1170"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cad</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0</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Min</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126</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131</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1</w:t>
                  </w:r>
                  <w:r w:rsidRPr="007A5551">
                    <w:rPr>
                      <w:rFonts w:ascii="Times New Roman" w:hAnsi="Times New Roman" w:cs="Times New Roman"/>
                      <w:sz w:val="24"/>
                      <w:vertAlign w:val="superscript"/>
                    </w:rPr>
                    <w:t>st</w:t>
                  </w:r>
                  <w:r w:rsidRPr="007A5551">
                    <w:rPr>
                      <w:rFonts w:ascii="Times New Roman" w:hAnsi="Times New Roman" w:cs="Times New Roman"/>
                      <w:sz w:val="24"/>
                    </w:rPr>
                    <w:t xml:space="preserve"> Qu.</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208.75</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218</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Median</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235</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253</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Mean</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243.4983</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251.8540</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3</w:t>
                  </w:r>
                  <w:r w:rsidRPr="007A5551">
                    <w:rPr>
                      <w:rFonts w:ascii="Times New Roman" w:hAnsi="Times New Roman" w:cs="Times New Roman"/>
                      <w:sz w:val="24"/>
                      <w:vertAlign w:val="superscript"/>
                    </w:rPr>
                    <w:t>rd</w:t>
                  </w:r>
                  <w:r w:rsidRPr="007A5551">
                    <w:rPr>
                      <w:rFonts w:ascii="Times New Roman" w:hAnsi="Times New Roman" w:cs="Times New Roman"/>
                      <w:sz w:val="24"/>
                    </w:rPr>
                    <w:t xml:space="preserve"> Qu.</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268.25</w:t>
                  </w:r>
                </w:p>
              </w:tc>
              <w:tc>
                <w:tcPr>
                  <w:tcW w:w="1170"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284</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6"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Max</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564</w:t>
                  </w:r>
                </w:p>
              </w:tc>
              <w:tc>
                <w:tcPr>
                  <w:tcW w:w="1170"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409</w:t>
                  </w:r>
                </w:p>
              </w:tc>
            </w:tr>
          </w:tbl>
          <w:p w:rsidR="00BF1A28" w:rsidRPr="007A5551" w:rsidRDefault="00BF1A28" w:rsidP="00425AC6">
            <w:pPr>
              <w:rPr>
                <w:rFonts w:ascii="Times New Roman" w:hAnsi="Times New Roman" w:cs="Times New Roman"/>
                <w:color w:val="FF0000"/>
              </w:rPr>
            </w:pPr>
          </w:p>
        </w:tc>
      </w:tr>
      <w:tr w:rsidR="00BF1A28" w:rsidRPr="007A5551" w:rsidTr="002B3886">
        <w:trPr>
          <w:trHeight w:val="1827"/>
        </w:trPr>
        <w:tc>
          <w:tcPr>
            <w:tcW w:w="3623" w:type="dxa"/>
          </w:tcPr>
          <w:tbl>
            <w:tblPr>
              <w:tblStyle w:val="ListTable7Colorful-Accent2"/>
              <w:tblW w:w="3424" w:type="dxa"/>
              <w:tblLook w:val="04A0" w:firstRow="1" w:lastRow="0" w:firstColumn="1" w:lastColumn="0" w:noHBand="0" w:noVBand="1"/>
            </w:tblPr>
            <w:tblGrid>
              <w:gridCol w:w="1110"/>
              <w:gridCol w:w="1157"/>
              <w:gridCol w:w="1157"/>
            </w:tblGrid>
            <w:tr w:rsidR="00BF1A28" w:rsidRPr="007A5551" w:rsidTr="002B3886">
              <w:trPr>
                <w:cnfStyle w:val="100000000000" w:firstRow="1" w:lastRow="0" w:firstColumn="0" w:lastColumn="0" w:oddVBand="0" w:evenVBand="0" w:oddHBand="0" w:evenHBand="0" w:firstRowFirstColumn="0" w:firstRowLastColumn="0" w:lastRowFirstColumn="0" w:lastRowLastColumn="0"/>
                <w:trHeight w:val="163"/>
              </w:trPr>
              <w:tc>
                <w:tcPr>
                  <w:cnfStyle w:val="001000000100" w:firstRow="0" w:lastRow="0" w:firstColumn="1" w:lastColumn="0" w:oddVBand="0" w:evenVBand="0" w:oddHBand="0" w:evenHBand="0" w:firstRowFirstColumn="1" w:firstRowLastColumn="0" w:lastRowFirstColumn="0" w:lastRowLastColumn="0"/>
                  <w:tcW w:w="1110" w:type="dxa"/>
                </w:tcPr>
                <w:p w:rsidR="00BF1A28" w:rsidRPr="00072E2D" w:rsidRDefault="00BF1A28" w:rsidP="00425AC6">
                  <w:pPr>
                    <w:framePr w:hSpace="180" w:wrap="around" w:vAnchor="text" w:hAnchor="margin" w:xAlign="center" w:y="-27"/>
                    <w:jc w:val="center"/>
                    <w:rPr>
                      <w:rFonts w:ascii="Times New Roman" w:hAnsi="Times New Roman" w:cs="Times New Roman"/>
                      <w:b/>
                      <w:sz w:val="24"/>
                    </w:rPr>
                  </w:pPr>
                </w:p>
              </w:tc>
              <w:tc>
                <w:tcPr>
                  <w:tcW w:w="1157"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72E2D">
                    <w:rPr>
                      <w:rFonts w:ascii="Times New Roman" w:hAnsi="Times New Roman" w:cs="Times New Roman"/>
                      <w:b/>
                      <w:sz w:val="24"/>
                    </w:rPr>
                    <w:t>age</w:t>
                  </w:r>
                </w:p>
              </w:tc>
              <w:tc>
                <w:tcPr>
                  <w:tcW w:w="1157" w:type="dxa"/>
                </w:tcPr>
                <w:p w:rsidR="00BF1A28" w:rsidRPr="007A5551"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cad</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0</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Min</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1</w:t>
                  </w:r>
                  <w:r w:rsidRPr="007A5551">
                    <w:rPr>
                      <w:rFonts w:ascii="Times New Roman" w:hAnsi="Times New Roman" w:cs="Times New Roman"/>
                      <w:sz w:val="24"/>
                      <w:vertAlign w:val="superscript"/>
                    </w:rPr>
                    <w:t>st</w:t>
                  </w:r>
                  <w:r w:rsidRPr="007A5551">
                    <w:rPr>
                      <w:rFonts w:ascii="Times New Roman" w:hAnsi="Times New Roman" w:cs="Times New Roman"/>
                      <w:sz w:val="24"/>
                    </w:rPr>
                    <w:t xml:space="preserve"> Qu.</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44.75</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53</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Median</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Mean</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52.644</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56.759</w:t>
                  </w:r>
                </w:p>
              </w:tc>
            </w:tr>
            <w:tr w:rsidR="00BF1A28" w:rsidRPr="007A5551" w:rsidTr="002B3886">
              <w:trPr>
                <w:trHeight w:val="163"/>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3</w:t>
                  </w:r>
                  <w:r w:rsidRPr="007A5551">
                    <w:rPr>
                      <w:rFonts w:ascii="Times New Roman" w:hAnsi="Times New Roman" w:cs="Times New Roman"/>
                      <w:sz w:val="24"/>
                      <w:vertAlign w:val="superscript"/>
                    </w:rPr>
                    <w:t>rd</w:t>
                  </w:r>
                  <w:r w:rsidRPr="007A5551">
                    <w:rPr>
                      <w:rFonts w:ascii="Times New Roman" w:hAnsi="Times New Roman" w:cs="Times New Roman"/>
                      <w:sz w:val="24"/>
                    </w:rPr>
                    <w:t xml:space="preserve"> Qu.</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59</w:t>
                  </w:r>
                </w:p>
              </w:tc>
              <w:tc>
                <w:tcPr>
                  <w:tcW w:w="1157"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62</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110"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Max</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w:t>
                  </w:r>
                </w:p>
              </w:tc>
              <w:tc>
                <w:tcPr>
                  <w:tcW w:w="1157"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77</w:t>
                  </w:r>
                </w:p>
              </w:tc>
            </w:tr>
          </w:tbl>
          <w:p w:rsidR="00BF1A28" w:rsidRPr="007A5551" w:rsidRDefault="00BF1A28" w:rsidP="00425AC6">
            <w:pPr>
              <w:rPr>
                <w:rFonts w:ascii="Times New Roman" w:hAnsi="Times New Roman" w:cs="Times New Roman"/>
                <w:color w:val="000000" w:themeColor="text1"/>
              </w:rPr>
            </w:pPr>
          </w:p>
        </w:tc>
        <w:tc>
          <w:tcPr>
            <w:tcW w:w="3657" w:type="dxa"/>
          </w:tcPr>
          <w:tbl>
            <w:tblPr>
              <w:tblStyle w:val="ListTable7Colorful-Accent2"/>
              <w:tblW w:w="3457" w:type="dxa"/>
              <w:tblLook w:val="04A0" w:firstRow="1" w:lastRow="0" w:firstColumn="1" w:lastColumn="0" w:noHBand="0" w:noVBand="1"/>
            </w:tblPr>
            <w:tblGrid>
              <w:gridCol w:w="1044"/>
              <w:gridCol w:w="1419"/>
              <w:gridCol w:w="994"/>
            </w:tblGrid>
            <w:tr w:rsidR="00BF1A28" w:rsidRPr="007A5551" w:rsidTr="002B3886">
              <w:trPr>
                <w:cnfStyle w:val="100000000000" w:firstRow="1" w:lastRow="0" w:firstColumn="0" w:lastColumn="0" w:oddVBand="0" w:evenVBand="0" w:oddHBand="0" w:evenHBand="0" w:firstRowFirstColumn="0" w:firstRowLastColumn="0" w:lastRowFirstColumn="0" w:lastRowLastColumn="0"/>
                <w:trHeight w:val="261"/>
              </w:trPr>
              <w:tc>
                <w:tcPr>
                  <w:cnfStyle w:val="001000000100" w:firstRow="0" w:lastRow="0" w:firstColumn="1" w:lastColumn="0" w:oddVBand="0" w:evenVBand="0" w:oddHBand="0" w:evenHBand="0" w:firstRowFirstColumn="1"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p>
              </w:tc>
              <w:tc>
                <w:tcPr>
                  <w:tcW w:w="1419"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072E2D">
                    <w:rPr>
                      <w:rFonts w:ascii="Times New Roman" w:hAnsi="Times New Roman" w:cs="Times New Roman"/>
                      <w:b/>
                      <w:sz w:val="24"/>
                    </w:rPr>
                    <w:t>cp (counts only)</w:t>
                  </w:r>
                </w:p>
              </w:tc>
              <w:tc>
                <w:tcPr>
                  <w:tcW w:w="994" w:type="dxa"/>
                </w:tcPr>
                <w:p w:rsidR="00BF1A28" w:rsidRPr="00072E2D" w:rsidRDefault="00BF1A28" w:rsidP="00425AC6">
                  <w:pPr>
                    <w:framePr w:hSpace="180" w:wrap="around" w:vAnchor="text" w:hAnchor="margin" w:xAlign="center" w:y="-2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cad</w:t>
                  </w:r>
                </w:p>
              </w:tc>
              <w:tc>
                <w:tcPr>
                  <w:tcW w:w="1419"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0</w:t>
                  </w:r>
                </w:p>
              </w:tc>
              <w:tc>
                <w:tcPr>
                  <w:tcW w:w="994"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w:t>
                  </w:r>
                </w:p>
              </w:tc>
            </w:tr>
            <w:tr w:rsidR="00BF1A28" w:rsidRPr="007A5551" w:rsidTr="002B3886">
              <w:trPr>
                <w:trHeight w:val="219"/>
              </w:trPr>
              <w:tc>
                <w:tcPr>
                  <w:cnfStyle w:val="001000000000" w:firstRow="0" w:lastRow="0" w:firstColumn="1" w:lastColumn="0" w:oddVBand="0" w:evenVBand="0" w:oddHBand="0" w:evenHBand="0" w:firstRowFirstColumn="0"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cp.0</w:t>
                  </w:r>
                </w:p>
              </w:tc>
              <w:tc>
                <w:tcPr>
                  <w:tcW w:w="1419"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16</w:t>
                  </w:r>
                </w:p>
              </w:tc>
              <w:tc>
                <w:tcPr>
                  <w:tcW w:w="994"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7</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cp.1</w:t>
                  </w:r>
                </w:p>
              </w:tc>
              <w:tc>
                <w:tcPr>
                  <w:tcW w:w="1419"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40</w:t>
                  </w:r>
                </w:p>
              </w:tc>
              <w:tc>
                <w:tcPr>
                  <w:tcW w:w="994"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9</w:t>
                  </w:r>
                </w:p>
              </w:tc>
            </w:tr>
            <w:tr w:rsidR="00BF1A28" w:rsidRPr="007A5551" w:rsidTr="002B3886">
              <w:trPr>
                <w:trHeight w:val="219"/>
              </w:trPr>
              <w:tc>
                <w:tcPr>
                  <w:cnfStyle w:val="001000000000" w:firstRow="0" w:lastRow="0" w:firstColumn="1" w:lastColumn="0" w:oddVBand="0" w:evenVBand="0" w:oddHBand="0" w:evenHBand="0" w:firstRowFirstColumn="0"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cp.2</w:t>
                  </w:r>
                </w:p>
              </w:tc>
              <w:tc>
                <w:tcPr>
                  <w:tcW w:w="1419"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65</w:t>
                  </w:r>
                </w:p>
              </w:tc>
              <w:tc>
                <w:tcPr>
                  <w:tcW w:w="994" w:type="dxa"/>
                </w:tcPr>
                <w:p w:rsidR="00BF1A28" w:rsidRPr="007A5551" w:rsidRDefault="00BF1A28" w:rsidP="00425AC6">
                  <w:pPr>
                    <w:framePr w:hSpace="180" w:wrap="around" w:vAnchor="text" w:hAnchor="margin" w:xAlign="center" w:y="-2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18</w:t>
                  </w:r>
                </w:p>
              </w:tc>
            </w:tr>
            <w:tr w:rsidR="00BF1A28" w:rsidRPr="007A5551" w:rsidTr="002B388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044" w:type="dxa"/>
                </w:tcPr>
                <w:p w:rsidR="00BF1A28" w:rsidRPr="007A5551" w:rsidRDefault="00BF1A28" w:rsidP="00425AC6">
                  <w:pPr>
                    <w:framePr w:hSpace="180" w:wrap="around" w:vAnchor="text" w:hAnchor="margin" w:xAlign="center" w:y="-27"/>
                    <w:jc w:val="center"/>
                    <w:rPr>
                      <w:rFonts w:ascii="Times New Roman" w:hAnsi="Times New Roman" w:cs="Times New Roman"/>
                      <w:sz w:val="24"/>
                    </w:rPr>
                  </w:pPr>
                  <w:r w:rsidRPr="007A5551">
                    <w:rPr>
                      <w:rFonts w:ascii="Times New Roman" w:hAnsi="Times New Roman" w:cs="Times New Roman"/>
                      <w:sz w:val="24"/>
                    </w:rPr>
                    <w:t>cp.3</w:t>
                  </w:r>
                </w:p>
              </w:tc>
              <w:tc>
                <w:tcPr>
                  <w:tcW w:w="1419"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39</w:t>
                  </w:r>
                </w:p>
              </w:tc>
              <w:tc>
                <w:tcPr>
                  <w:tcW w:w="994" w:type="dxa"/>
                </w:tcPr>
                <w:p w:rsidR="00BF1A28" w:rsidRPr="007A5551" w:rsidRDefault="00BF1A28" w:rsidP="00425AC6">
                  <w:pPr>
                    <w:framePr w:hSpace="180" w:wrap="around" w:vAnchor="text" w:hAnchor="margin" w:xAlign="center" w:y="-2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A5551">
                    <w:rPr>
                      <w:rFonts w:ascii="Times New Roman" w:hAnsi="Times New Roman" w:cs="Times New Roman"/>
                    </w:rPr>
                    <w:t>103</w:t>
                  </w:r>
                </w:p>
              </w:tc>
            </w:tr>
          </w:tbl>
          <w:p w:rsidR="00BF1A28" w:rsidRPr="007A5551" w:rsidRDefault="00BF1A28" w:rsidP="00425AC6">
            <w:pPr>
              <w:rPr>
                <w:rFonts w:ascii="Times New Roman" w:hAnsi="Times New Roman" w:cs="Times New Roman"/>
                <w:color w:val="000000" w:themeColor="text1"/>
              </w:rPr>
            </w:pPr>
          </w:p>
        </w:tc>
      </w:tr>
    </w:tbl>
    <w:p w:rsidR="008876FC" w:rsidRDefault="00A63DD2" w:rsidP="004964BB">
      <w:pPr>
        <w:spacing w:line="480" w:lineRule="auto"/>
        <w:ind w:firstLine="720"/>
        <w:rPr>
          <w:rFonts w:ascii="Times New Roman" w:hAnsi="Times New Roman" w:cs="Times New Roman"/>
          <w:sz w:val="40"/>
          <w:szCs w:val="40"/>
        </w:rPr>
      </w:pPr>
      <w:r>
        <w:rPr>
          <w:rFonts w:ascii="Times New Roman" w:hAnsi="Times New Roman" w:cs="Times New Roman"/>
        </w:rPr>
        <w:t xml:space="preserve">Since the CDC said chest pain (angina), age, blood pressure, and cholesterol may be contributing factors to CAD, those are the 4 variables I examined against ‘cad’. This table can be interpreted by looking at the row ‘cad’ which has values “0” and “1”. Recalling that 0 means negative diagnosis and 1 means positive diagnosis, each column can be explored. For example, the mean resting blood pressure (rbp) value for a person who has CAD is roughly 135. The other </w:t>
      </w:r>
      <w:r>
        <w:rPr>
          <w:rFonts w:ascii="Times New Roman" w:hAnsi="Times New Roman" w:cs="Times New Roman"/>
        </w:rPr>
        <w:lastRenderedPageBreak/>
        <w:t>3 variable</w:t>
      </w:r>
      <w:r w:rsidR="004964BB">
        <w:rPr>
          <w:rFonts w:ascii="Times New Roman" w:hAnsi="Times New Roman" w:cs="Times New Roman"/>
        </w:rPr>
        <w:t xml:space="preserve">s can be interpreted similarly. </w:t>
      </w:r>
      <w:r w:rsidR="00295248">
        <w:rPr>
          <w:rFonts w:ascii="Times New Roman" w:hAnsi="Times New Roman" w:cs="Times New Roman"/>
        </w:rPr>
        <w:t xml:space="preserve">I did a similar comparison with ‘sex’ but I used more variables than the 4 above. </w:t>
      </w:r>
    </w:p>
    <w:tbl>
      <w:tblPr>
        <w:tblStyle w:val="TableGrid"/>
        <w:tblW w:w="6606" w:type="dxa"/>
        <w:jc w:val="center"/>
        <w:tblLook w:val="04A0" w:firstRow="1" w:lastRow="0" w:firstColumn="1" w:lastColumn="0" w:noHBand="0" w:noVBand="1"/>
      </w:tblPr>
      <w:tblGrid>
        <w:gridCol w:w="3313"/>
        <w:gridCol w:w="3293"/>
      </w:tblGrid>
      <w:tr w:rsidR="00072E2D" w:rsidTr="00425AC6">
        <w:trPr>
          <w:trHeight w:val="1305"/>
          <w:jc w:val="center"/>
        </w:trPr>
        <w:tc>
          <w:tcPr>
            <w:tcW w:w="3313" w:type="dxa"/>
          </w:tcPr>
          <w:tbl>
            <w:tblPr>
              <w:tblStyle w:val="ListTable7Colorful-Accent2"/>
              <w:tblW w:w="2261" w:type="dxa"/>
              <w:tblLook w:val="04A0" w:firstRow="1" w:lastRow="0" w:firstColumn="1" w:lastColumn="0" w:noHBand="0" w:noVBand="1"/>
            </w:tblPr>
            <w:tblGrid>
              <w:gridCol w:w="919"/>
              <w:gridCol w:w="1079"/>
              <w:gridCol w:w="107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left"/>
                    <w:rPr>
                      <w:rFonts w:ascii="Times New Roman" w:hAnsi="Times New Roman" w:cs="Times New Roman"/>
                      <w:b/>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rbp</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Min</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94</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94</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1</w:t>
                  </w:r>
                  <w:r w:rsidRPr="004964BB">
                    <w:rPr>
                      <w:rFonts w:ascii="Times New Roman" w:hAnsi="Times New Roman" w:cs="Times New Roman"/>
                      <w:sz w:val="23"/>
                      <w:szCs w:val="23"/>
                      <w:vertAlign w:val="superscript"/>
                    </w:rPr>
                    <w:t>st</w:t>
                  </w:r>
                  <w:r w:rsidRPr="004964BB">
                    <w:rPr>
                      <w:rFonts w:ascii="Times New Roman" w:hAnsi="Times New Roman" w:cs="Times New Roman"/>
                      <w:sz w:val="23"/>
                      <w:szCs w:val="23"/>
                    </w:rPr>
                    <w:t xml:space="preserve"> Qu</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120</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120</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Median</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132</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130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Mean</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133.3958</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130.8806</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3</w:t>
                  </w:r>
                  <w:r w:rsidRPr="004964BB">
                    <w:rPr>
                      <w:rFonts w:ascii="Times New Roman" w:hAnsi="Times New Roman" w:cs="Times New Roman"/>
                      <w:sz w:val="23"/>
                      <w:szCs w:val="23"/>
                      <w:vertAlign w:val="superscript"/>
                    </w:rPr>
                    <w:t>rd</w:t>
                  </w:r>
                  <w:r w:rsidRPr="004964BB">
                    <w:rPr>
                      <w:rFonts w:ascii="Times New Roman" w:hAnsi="Times New Roman" w:cs="Times New Roman"/>
                      <w:sz w:val="23"/>
                      <w:szCs w:val="23"/>
                    </w:rPr>
                    <w:t xml:space="preserve"> Qu</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140</w:t>
                  </w:r>
                </w:p>
              </w:tc>
              <w:tc>
                <w:tcPr>
                  <w:tcW w:w="0" w:type="auto"/>
                </w:tcPr>
                <w:p w:rsidR="00072E2D"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Max</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200</w:t>
                  </w:r>
                </w:p>
              </w:tc>
              <w:tc>
                <w:tcPr>
                  <w:tcW w:w="0" w:type="auto"/>
                </w:tcPr>
                <w:p w:rsidR="00072E2D"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192</w:t>
                  </w:r>
                </w:p>
              </w:tc>
            </w:tr>
          </w:tbl>
          <w:p w:rsidR="00072E2D" w:rsidRPr="004964BB" w:rsidRDefault="00072E2D" w:rsidP="00425AC6">
            <w:pPr>
              <w:jc w:val="center"/>
              <w:rPr>
                <w:rFonts w:ascii="Times New Roman" w:hAnsi="Times New Roman" w:cs="Times New Roman"/>
                <w:sz w:val="23"/>
                <w:szCs w:val="23"/>
              </w:rPr>
            </w:pPr>
          </w:p>
        </w:tc>
        <w:tc>
          <w:tcPr>
            <w:tcW w:w="3293" w:type="dxa"/>
          </w:tcPr>
          <w:tbl>
            <w:tblPr>
              <w:tblStyle w:val="ListTable7Colorful-Accent2"/>
              <w:tblW w:w="2261" w:type="dxa"/>
              <w:tblLook w:val="04A0" w:firstRow="1" w:lastRow="0" w:firstColumn="1" w:lastColumn="0" w:noHBand="0" w:noVBand="1"/>
            </w:tblPr>
            <w:tblGrid>
              <w:gridCol w:w="919"/>
              <w:gridCol w:w="1079"/>
              <w:gridCol w:w="107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chol</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Min</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141</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126</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1</w:t>
                  </w:r>
                  <w:r w:rsidRPr="004964BB">
                    <w:rPr>
                      <w:rFonts w:ascii="Times New Roman" w:hAnsi="Times New Roman" w:cs="Times New Roman"/>
                      <w:sz w:val="23"/>
                      <w:szCs w:val="23"/>
                      <w:vertAlign w:val="superscript"/>
                    </w:rPr>
                    <w:t>st</w:t>
                  </w:r>
                  <w:r w:rsidRPr="004964BB">
                    <w:rPr>
                      <w:rFonts w:ascii="Times New Roman" w:hAnsi="Times New Roman" w:cs="Times New Roman"/>
                      <w:sz w:val="23"/>
                      <w:szCs w:val="23"/>
                    </w:rPr>
                    <w:t xml:space="preserve"> Qu</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214.75</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211</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Median</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255</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236</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Mean</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262.2292</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240.2438</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3</w:t>
                  </w:r>
                  <w:r w:rsidRPr="004964BB">
                    <w:rPr>
                      <w:rFonts w:ascii="Times New Roman" w:hAnsi="Times New Roman" w:cs="Times New Roman"/>
                      <w:sz w:val="23"/>
                      <w:szCs w:val="23"/>
                      <w:vertAlign w:val="superscript"/>
                    </w:rPr>
                    <w:t>rd</w:t>
                  </w:r>
                  <w:r w:rsidRPr="004964BB">
                    <w:rPr>
                      <w:rFonts w:ascii="Times New Roman" w:hAnsi="Times New Roman" w:cs="Times New Roman"/>
                      <w:sz w:val="23"/>
                      <w:szCs w:val="23"/>
                    </w:rPr>
                    <w:t xml:space="preserve"> Qu</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302.5</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270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Max</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564</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353</w:t>
                  </w:r>
                </w:p>
              </w:tc>
            </w:tr>
          </w:tbl>
          <w:p w:rsidR="00072E2D" w:rsidRPr="004964BB" w:rsidRDefault="00072E2D" w:rsidP="00425AC6">
            <w:pPr>
              <w:jc w:val="center"/>
              <w:rPr>
                <w:rFonts w:ascii="Times New Roman" w:hAnsi="Times New Roman" w:cs="Times New Roman"/>
                <w:sz w:val="23"/>
                <w:szCs w:val="23"/>
              </w:rPr>
            </w:pPr>
          </w:p>
        </w:tc>
      </w:tr>
      <w:tr w:rsidR="00072E2D" w:rsidTr="00425AC6">
        <w:trPr>
          <w:trHeight w:val="472"/>
          <w:jc w:val="center"/>
        </w:trPr>
        <w:tc>
          <w:tcPr>
            <w:tcW w:w="3313" w:type="dxa"/>
          </w:tcPr>
          <w:tbl>
            <w:tblPr>
              <w:tblStyle w:val="ListTable7Colorful-Accent2"/>
              <w:tblW w:w="2261" w:type="dxa"/>
              <w:tblLook w:val="04A0" w:firstRow="1" w:lastRow="0" w:firstColumn="1" w:lastColumn="0" w:noHBand="0" w:noVBand="1"/>
            </w:tblPr>
            <w:tblGrid>
              <w:gridCol w:w="919"/>
              <w:gridCol w:w="1079"/>
              <w:gridCol w:w="107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mhr</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Min</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96</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71</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1</w:t>
                  </w:r>
                  <w:r w:rsidRPr="004964BB">
                    <w:rPr>
                      <w:rFonts w:ascii="Times New Roman" w:hAnsi="Times New Roman" w:cs="Times New Roman"/>
                      <w:sz w:val="23"/>
                      <w:szCs w:val="23"/>
                      <w:vertAlign w:val="superscript"/>
                    </w:rPr>
                    <w:t>st</w:t>
                  </w:r>
                  <w:r w:rsidRPr="004964BB">
                    <w:rPr>
                      <w:rFonts w:ascii="Times New Roman" w:hAnsi="Times New Roman" w:cs="Times New Roman"/>
                      <w:sz w:val="23"/>
                      <w:szCs w:val="23"/>
                    </w:rPr>
                    <w:t xml:space="preserve"> Qu</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142</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132</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Median</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157</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150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Mean</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151.6042</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148.6418</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3</w:t>
                  </w:r>
                  <w:r w:rsidRPr="004964BB">
                    <w:rPr>
                      <w:rFonts w:ascii="Times New Roman" w:hAnsi="Times New Roman" w:cs="Times New Roman"/>
                      <w:sz w:val="23"/>
                      <w:szCs w:val="23"/>
                      <w:vertAlign w:val="superscript"/>
                    </w:rPr>
                    <w:t>rd</w:t>
                  </w:r>
                  <w:r w:rsidRPr="004964BB">
                    <w:rPr>
                      <w:rFonts w:ascii="Times New Roman" w:hAnsi="Times New Roman" w:cs="Times New Roman"/>
                      <w:sz w:val="23"/>
                      <w:szCs w:val="23"/>
                    </w:rPr>
                    <w:t xml:space="preserve"> Qu</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165</w:t>
                  </w:r>
                </w:p>
              </w:tc>
              <w:tc>
                <w:tcPr>
                  <w:tcW w:w="0" w:type="auto"/>
                </w:tcPr>
                <w:p w:rsidR="00523949" w:rsidRPr="004964BB" w:rsidRDefault="00523949"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166</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Max</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192</w:t>
                  </w:r>
                </w:p>
              </w:tc>
              <w:tc>
                <w:tcPr>
                  <w:tcW w:w="0" w:type="auto"/>
                </w:tcPr>
                <w:p w:rsidR="00523949" w:rsidRPr="004964BB" w:rsidRDefault="00523949"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202</w:t>
                  </w:r>
                </w:p>
              </w:tc>
            </w:tr>
          </w:tbl>
          <w:p w:rsidR="00072E2D" w:rsidRPr="004964BB" w:rsidRDefault="00072E2D" w:rsidP="00425AC6">
            <w:pPr>
              <w:jc w:val="center"/>
              <w:rPr>
                <w:rFonts w:ascii="Times New Roman" w:hAnsi="Times New Roman" w:cs="Times New Roman"/>
                <w:sz w:val="23"/>
                <w:szCs w:val="23"/>
              </w:rPr>
            </w:pPr>
          </w:p>
        </w:tc>
        <w:tc>
          <w:tcPr>
            <w:tcW w:w="3293" w:type="dxa"/>
          </w:tcPr>
          <w:tbl>
            <w:tblPr>
              <w:tblStyle w:val="ListTable7Colorful-Accent2"/>
              <w:tblW w:w="1990" w:type="dxa"/>
              <w:tblLook w:val="04A0" w:firstRow="1" w:lastRow="0" w:firstColumn="1" w:lastColumn="0" w:noHBand="0" w:noVBand="1"/>
            </w:tblPr>
            <w:tblGrid>
              <w:gridCol w:w="919"/>
              <w:gridCol w:w="957"/>
              <w:gridCol w:w="84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oldpeak</w:t>
                  </w:r>
                </w:p>
              </w:tc>
              <w:tc>
                <w:tcPr>
                  <w:tcW w:w="622" w:type="dxa"/>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622" w:type="dxa"/>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Min</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w:t>
                  </w:r>
                </w:p>
              </w:tc>
              <w:tc>
                <w:tcPr>
                  <w:tcW w:w="622" w:type="dxa"/>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1</w:t>
                  </w:r>
                  <w:r w:rsidRPr="004964BB">
                    <w:rPr>
                      <w:rFonts w:ascii="Times New Roman" w:hAnsi="Times New Roman" w:cs="Times New Roman"/>
                      <w:sz w:val="23"/>
                      <w:szCs w:val="23"/>
                      <w:vertAlign w:val="superscript"/>
                    </w:rPr>
                    <w:t>st</w:t>
                  </w:r>
                  <w:r w:rsidRPr="004964BB">
                    <w:rPr>
                      <w:rFonts w:ascii="Times New Roman" w:hAnsi="Times New Roman" w:cs="Times New Roman"/>
                      <w:sz w:val="23"/>
                      <w:szCs w:val="23"/>
                    </w:rPr>
                    <w:t xml:space="preserve"> Qu</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w:t>
                  </w:r>
                </w:p>
              </w:tc>
              <w:tc>
                <w:tcPr>
                  <w:tcW w:w="622" w:type="dxa"/>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Median</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0.6</w:t>
                  </w:r>
                </w:p>
              </w:tc>
              <w:tc>
                <w:tcPr>
                  <w:tcW w:w="622" w:type="dxa"/>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0.8</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Mean</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0.8760</w:t>
                  </w:r>
                </w:p>
              </w:tc>
              <w:tc>
                <w:tcPr>
                  <w:tcW w:w="622" w:type="dxa"/>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1.1413</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3</w:t>
                  </w:r>
                  <w:r w:rsidRPr="004964BB">
                    <w:rPr>
                      <w:rFonts w:ascii="Times New Roman" w:hAnsi="Times New Roman" w:cs="Times New Roman"/>
                      <w:sz w:val="23"/>
                      <w:szCs w:val="23"/>
                      <w:vertAlign w:val="superscript"/>
                    </w:rPr>
                    <w:t>rd</w:t>
                  </w:r>
                  <w:r w:rsidRPr="004964BB">
                    <w:rPr>
                      <w:rFonts w:ascii="Times New Roman" w:hAnsi="Times New Roman" w:cs="Times New Roman"/>
                      <w:sz w:val="23"/>
                      <w:szCs w:val="23"/>
                    </w:rPr>
                    <w:t xml:space="preserve"> Qu</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w:t>
                  </w:r>
                </w:p>
              </w:tc>
              <w:tc>
                <w:tcPr>
                  <w:tcW w:w="622" w:type="dxa"/>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1.9</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Max</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6.2</w:t>
                  </w:r>
                </w:p>
              </w:tc>
              <w:tc>
                <w:tcPr>
                  <w:tcW w:w="622" w:type="dxa"/>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5.6</w:t>
                  </w:r>
                </w:p>
              </w:tc>
            </w:tr>
          </w:tbl>
          <w:p w:rsidR="00072E2D" w:rsidRPr="004964BB" w:rsidRDefault="00072E2D" w:rsidP="00425AC6">
            <w:pPr>
              <w:jc w:val="center"/>
              <w:rPr>
                <w:rFonts w:ascii="Times New Roman" w:hAnsi="Times New Roman" w:cs="Times New Roman"/>
                <w:sz w:val="23"/>
                <w:szCs w:val="23"/>
              </w:rPr>
            </w:pPr>
          </w:p>
        </w:tc>
      </w:tr>
      <w:tr w:rsidR="00072E2D" w:rsidTr="00425AC6">
        <w:trPr>
          <w:trHeight w:val="347"/>
          <w:jc w:val="center"/>
        </w:trPr>
        <w:tc>
          <w:tcPr>
            <w:tcW w:w="3313" w:type="dxa"/>
          </w:tcPr>
          <w:tbl>
            <w:tblPr>
              <w:tblStyle w:val="ListTable7Colorful-Accent2"/>
              <w:tblW w:w="1867" w:type="dxa"/>
              <w:tblLook w:val="04A0" w:firstRow="1" w:lastRow="0" w:firstColumn="1" w:lastColumn="0" w:noHBand="0" w:noVBand="1"/>
            </w:tblPr>
            <w:tblGrid>
              <w:gridCol w:w="919"/>
              <w:gridCol w:w="893"/>
              <w:gridCol w:w="734"/>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age</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Min</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34</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29</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1</w:t>
                  </w:r>
                  <w:r w:rsidRPr="004964BB">
                    <w:rPr>
                      <w:rFonts w:ascii="Times New Roman" w:hAnsi="Times New Roman" w:cs="Times New Roman"/>
                      <w:sz w:val="23"/>
                      <w:szCs w:val="23"/>
                      <w:vertAlign w:val="superscript"/>
                    </w:rPr>
                    <w:t>st</w:t>
                  </w:r>
                  <w:r w:rsidRPr="004964BB">
                    <w:rPr>
                      <w:rFonts w:ascii="Times New Roman" w:hAnsi="Times New Roman" w:cs="Times New Roman"/>
                      <w:sz w:val="23"/>
                      <w:szCs w:val="23"/>
                    </w:rPr>
                    <w:t xml:space="preserve"> Qu</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49.75</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47</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Median</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57</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55</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Mean</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55.75</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53.97</w:t>
                  </w:r>
                </w:p>
              </w:tc>
            </w:tr>
            <w:tr w:rsidR="0009238C" w:rsidRPr="004964BB" w:rsidTr="00425AC6">
              <w:trPr>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3</w:t>
                  </w:r>
                  <w:r w:rsidRPr="004964BB">
                    <w:rPr>
                      <w:rFonts w:ascii="Times New Roman" w:hAnsi="Times New Roman" w:cs="Times New Roman"/>
                      <w:sz w:val="23"/>
                      <w:szCs w:val="23"/>
                      <w:vertAlign w:val="superscript"/>
                    </w:rPr>
                    <w:t>rd</w:t>
                  </w:r>
                  <w:r w:rsidRPr="004964BB">
                    <w:rPr>
                      <w:rFonts w:ascii="Times New Roman" w:hAnsi="Times New Roman" w:cs="Times New Roman"/>
                      <w:sz w:val="23"/>
                      <w:szCs w:val="23"/>
                    </w:rPr>
                    <w:t xml:space="preserve"> Qu</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63</w:t>
                  </w:r>
                </w:p>
              </w:tc>
              <w:tc>
                <w:tcPr>
                  <w:tcW w:w="0" w:type="auto"/>
                </w:tcPr>
                <w:p w:rsidR="00523949"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60</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Max</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76</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77</w:t>
                  </w:r>
                </w:p>
              </w:tc>
            </w:tr>
          </w:tbl>
          <w:p w:rsidR="00072E2D" w:rsidRPr="004964BB" w:rsidRDefault="00072E2D" w:rsidP="00425AC6">
            <w:pPr>
              <w:jc w:val="center"/>
              <w:rPr>
                <w:rFonts w:ascii="Times New Roman" w:hAnsi="Times New Roman" w:cs="Times New Roman"/>
                <w:sz w:val="23"/>
                <w:szCs w:val="23"/>
              </w:rPr>
            </w:pPr>
          </w:p>
        </w:tc>
        <w:tc>
          <w:tcPr>
            <w:tcW w:w="3293" w:type="dxa"/>
          </w:tcPr>
          <w:tbl>
            <w:tblPr>
              <w:tblStyle w:val="ListTable7Colorful-Accent2"/>
              <w:tblW w:w="1760" w:type="dxa"/>
              <w:tblLook w:val="04A0" w:firstRow="1" w:lastRow="0" w:firstColumn="1" w:lastColumn="0" w:noHBand="0" w:noVBand="1"/>
            </w:tblPr>
            <w:tblGrid>
              <w:gridCol w:w="702"/>
              <w:gridCol w:w="970"/>
              <w:gridCol w:w="68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543" w:type="dxa"/>
                </w:tcPr>
                <w:p w:rsidR="00072E2D" w:rsidRPr="004964BB" w:rsidRDefault="00072E2D" w:rsidP="00425AC6">
                  <w:pPr>
                    <w:jc w:val="center"/>
                    <w:rPr>
                      <w:rFonts w:ascii="Times New Roman" w:hAnsi="Times New Roman" w:cs="Times New Roman"/>
                      <w:b/>
                      <w:sz w:val="23"/>
                      <w:szCs w:val="23"/>
                    </w:rPr>
                  </w:pPr>
                </w:p>
              </w:tc>
              <w:tc>
                <w:tcPr>
                  <w:tcW w:w="713" w:type="dxa"/>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rbpcode</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3" w:type="dxa"/>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713" w:type="dxa"/>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72E2D" w:rsidRPr="004964BB" w:rsidTr="00425AC6">
              <w:trPr>
                <w:trHeight w:val="57"/>
              </w:trPr>
              <w:tc>
                <w:tcPr>
                  <w:cnfStyle w:val="001000000000" w:firstRow="0" w:lastRow="0" w:firstColumn="1" w:lastColumn="0" w:oddVBand="0" w:evenVBand="0" w:oddHBand="0" w:evenHBand="0" w:firstRowFirstColumn="0" w:firstRowLastColumn="0" w:lastRowFirstColumn="0" w:lastRowLastColumn="0"/>
                  <w:tcW w:w="543" w:type="dxa"/>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hyp</w:t>
                  </w:r>
                </w:p>
              </w:tc>
              <w:tc>
                <w:tcPr>
                  <w:tcW w:w="713" w:type="dxa"/>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33</w:t>
                  </w:r>
                </w:p>
              </w:tc>
              <w:tc>
                <w:tcPr>
                  <w:tcW w:w="0" w:type="auto"/>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65</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43" w:type="dxa"/>
                </w:tcPr>
                <w:p w:rsidR="00072E2D"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norm</w:t>
                  </w:r>
                </w:p>
              </w:tc>
              <w:tc>
                <w:tcPr>
                  <w:tcW w:w="713" w:type="dxa"/>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29</w:t>
                  </w:r>
                </w:p>
              </w:tc>
              <w:tc>
                <w:tcPr>
                  <w:tcW w:w="0" w:type="auto"/>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68</w:t>
                  </w:r>
                </w:p>
              </w:tc>
            </w:tr>
            <w:tr w:rsidR="00072E2D" w:rsidRPr="004964BB" w:rsidTr="00425AC6">
              <w:trPr>
                <w:trHeight w:val="57"/>
              </w:trPr>
              <w:tc>
                <w:tcPr>
                  <w:cnfStyle w:val="001000000000" w:firstRow="0" w:lastRow="0" w:firstColumn="1" w:lastColumn="0" w:oddVBand="0" w:evenVBand="0" w:oddHBand="0" w:evenHBand="0" w:firstRowFirstColumn="0" w:firstRowLastColumn="0" w:lastRowFirstColumn="0" w:lastRowLastColumn="0"/>
                  <w:tcW w:w="543" w:type="dxa"/>
                </w:tcPr>
                <w:p w:rsidR="00072E2D"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phyp</w:t>
                  </w:r>
                </w:p>
              </w:tc>
              <w:tc>
                <w:tcPr>
                  <w:tcW w:w="713" w:type="dxa"/>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34</w:t>
                  </w:r>
                </w:p>
              </w:tc>
              <w:tc>
                <w:tcPr>
                  <w:tcW w:w="0" w:type="auto"/>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68</w:t>
                  </w:r>
                </w:p>
              </w:tc>
            </w:tr>
          </w:tbl>
          <w:p w:rsidR="00072E2D" w:rsidRPr="004964BB" w:rsidRDefault="00072E2D" w:rsidP="00425AC6">
            <w:pPr>
              <w:jc w:val="center"/>
              <w:rPr>
                <w:rFonts w:ascii="Times New Roman" w:hAnsi="Times New Roman" w:cs="Times New Roman"/>
                <w:sz w:val="23"/>
                <w:szCs w:val="23"/>
              </w:rPr>
            </w:pPr>
          </w:p>
        </w:tc>
      </w:tr>
      <w:tr w:rsidR="00072E2D" w:rsidTr="00425AC6">
        <w:trPr>
          <w:trHeight w:val="237"/>
          <w:jc w:val="center"/>
        </w:trPr>
        <w:tc>
          <w:tcPr>
            <w:tcW w:w="3313" w:type="dxa"/>
          </w:tcPr>
          <w:tbl>
            <w:tblPr>
              <w:tblStyle w:val="ListTable7Colorful-Accent2"/>
              <w:tblW w:w="2247" w:type="dxa"/>
              <w:tblLook w:val="04A0" w:firstRow="1" w:lastRow="0" w:firstColumn="1" w:lastColumn="0" w:noHBand="0" w:noVBand="1"/>
            </w:tblPr>
            <w:tblGrid>
              <w:gridCol w:w="1271"/>
              <w:gridCol w:w="1137"/>
              <w:gridCol w:w="689"/>
            </w:tblGrid>
            <w:tr w:rsidR="00072E2D" w:rsidRPr="004964BB" w:rsidTr="00425AC6">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b/>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normchol</w:t>
                  </w:r>
                </w:p>
              </w:tc>
              <w:tc>
                <w:tcPr>
                  <w:tcW w:w="504" w:type="dxa"/>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09238C" w:rsidRPr="004964BB" w:rsidRDefault="0009238C"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504" w:type="dxa"/>
                </w:tcPr>
                <w:p w:rsidR="0009238C"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72E2D" w:rsidRPr="004964BB" w:rsidTr="00425AC6">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normchol.0</w:t>
                  </w:r>
                </w:p>
              </w:tc>
              <w:tc>
                <w:tcPr>
                  <w:tcW w:w="0" w:type="auto"/>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14</w:t>
                  </w:r>
                </w:p>
              </w:tc>
              <w:tc>
                <w:tcPr>
                  <w:tcW w:w="504" w:type="dxa"/>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35</w:t>
                  </w:r>
                </w:p>
              </w:tc>
            </w:tr>
            <w:tr w:rsidR="00072E2D"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normchol.1</w:t>
                  </w:r>
                </w:p>
              </w:tc>
              <w:tc>
                <w:tcPr>
                  <w:tcW w:w="0" w:type="auto"/>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82</w:t>
                  </w:r>
                </w:p>
              </w:tc>
              <w:tc>
                <w:tcPr>
                  <w:tcW w:w="504" w:type="dxa"/>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166</w:t>
                  </w:r>
                </w:p>
              </w:tc>
            </w:tr>
          </w:tbl>
          <w:p w:rsidR="00072E2D" w:rsidRPr="004964BB" w:rsidRDefault="00072E2D" w:rsidP="00425AC6">
            <w:pPr>
              <w:jc w:val="center"/>
              <w:rPr>
                <w:rFonts w:ascii="Times New Roman" w:hAnsi="Times New Roman" w:cs="Times New Roman"/>
                <w:sz w:val="23"/>
                <w:szCs w:val="23"/>
              </w:rPr>
            </w:pPr>
          </w:p>
        </w:tc>
        <w:tc>
          <w:tcPr>
            <w:tcW w:w="3293" w:type="dxa"/>
          </w:tcPr>
          <w:tbl>
            <w:tblPr>
              <w:tblStyle w:val="ListTable7Colorful-Accent2"/>
              <w:tblW w:w="1686" w:type="dxa"/>
              <w:tblLook w:val="04A0" w:firstRow="1" w:lastRow="0" w:firstColumn="1" w:lastColumn="0" w:noHBand="0" w:noVBand="1"/>
            </w:tblPr>
            <w:tblGrid>
              <w:gridCol w:w="721"/>
              <w:gridCol w:w="893"/>
              <w:gridCol w:w="689"/>
            </w:tblGrid>
            <w:tr w:rsidR="0009238C" w:rsidRPr="004964BB" w:rsidTr="00425AC6">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0" w:type="auto"/>
                </w:tcPr>
                <w:p w:rsidR="00072E2D" w:rsidRPr="004964BB" w:rsidRDefault="00072E2D" w:rsidP="00425AC6">
                  <w:pPr>
                    <w:jc w:val="center"/>
                    <w:rPr>
                      <w:rFonts w:ascii="Times New Roman" w:hAnsi="Times New Roman" w:cs="Times New Roman"/>
                      <w:b/>
                      <w:sz w:val="23"/>
                      <w:szCs w:val="23"/>
                    </w:rPr>
                  </w:pPr>
                </w:p>
              </w:tc>
              <w:tc>
                <w:tcPr>
                  <w:tcW w:w="0" w:type="auto"/>
                </w:tcPr>
                <w:p w:rsidR="00072E2D" w:rsidRPr="004964BB" w:rsidRDefault="00523949"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3"/>
                      <w:szCs w:val="23"/>
                    </w:rPr>
                  </w:pPr>
                  <w:r w:rsidRPr="004964BB">
                    <w:rPr>
                      <w:rFonts w:ascii="Times New Roman" w:hAnsi="Times New Roman" w:cs="Times New Roman"/>
                      <w:b/>
                      <w:sz w:val="23"/>
                      <w:szCs w:val="23"/>
                    </w:rPr>
                    <w:t>cad</w:t>
                  </w:r>
                </w:p>
              </w:tc>
              <w:tc>
                <w:tcPr>
                  <w:tcW w:w="0" w:type="auto"/>
                </w:tcPr>
                <w:p w:rsidR="00072E2D" w:rsidRPr="004964BB" w:rsidRDefault="00072E2D" w:rsidP="00425A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523949"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sex</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Female</w:t>
                  </w:r>
                </w:p>
              </w:tc>
              <w:tc>
                <w:tcPr>
                  <w:tcW w:w="0" w:type="auto"/>
                </w:tcPr>
                <w:p w:rsidR="00523949"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Male</w:t>
                  </w:r>
                </w:p>
              </w:tc>
            </w:tr>
            <w:tr w:rsidR="0009238C" w:rsidRPr="004964BB" w:rsidTr="00425AC6">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cad.0</w:t>
                  </w:r>
                </w:p>
              </w:tc>
              <w:tc>
                <w:tcPr>
                  <w:tcW w:w="0" w:type="auto"/>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71</w:t>
                  </w:r>
                </w:p>
              </w:tc>
              <w:tc>
                <w:tcPr>
                  <w:tcW w:w="0" w:type="auto"/>
                </w:tcPr>
                <w:p w:rsidR="00072E2D" w:rsidRPr="004964BB" w:rsidRDefault="0009238C" w:rsidP="00425A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89</w:t>
                  </w:r>
                </w:p>
              </w:tc>
            </w:tr>
            <w:tr w:rsidR="0009238C" w:rsidRPr="004964BB" w:rsidTr="00425A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072E2D" w:rsidRPr="004964BB" w:rsidRDefault="00523949" w:rsidP="00425AC6">
                  <w:pPr>
                    <w:jc w:val="center"/>
                    <w:rPr>
                      <w:rFonts w:ascii="Times New Roman" w:hAnsi="Times New Roman" w:cs="Times New Roman"/>
                      <w:sz w:val="23"/>
                      <w:szCs w:val="23"/>
                    </w:rPr>
                  </w:pPr>
                  <w:r w:rsidRPr="004964BB">
                    <w:rPr>
                      <w:rFonts w:ascii="Times New Roman" w:hAnsi="Times New Roman" w:cs="Times New Roman"/>
                      <w:sz w:val="23"/>
                      <w:szCs w:val="23"/>
                    </w:rPr>
                    <w:t>cad.1</w:t>
                  </w:r>
                </w:p>
              </w:tc>
              <w:tc>
                <w:tcPr>
                  <w:tcW w:w="0" w:type="auto"/>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25</w:t>
                  </w:r>
                </w:p>
              </w:tc>
              <w:tc>
                <w:tcPr>
                  <w:tcW w:w="0" w:type="auto"/>
                </w:tcPr>
                <w:p w:rsidR="00072E2D" w:rsidRPr="004964BB" w:rsidRDefault="0009238C" w:rsidP="00425A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4964BB">
                    <w:rPr>
                      <w:rFonts w:ascii="Times New Roman" w:hAnsi="Times New Roman" w:cs="Times New Roman"/>
                      <w:sz w:val="23"/>
                      <w:szCs w:val="23"/>
                    </w:rPr>
                    <w:t>112</w:t>
                  </w:r>
                </w:p>
              </w:tc>
            </w:tr>
          </w:tbl>
          <w:p w:rsidR="00072E2D" w:rsidRPr="004964BB" w:rsidRDefault="00072E2D" w:rsidP="00425AC6">
            <w:pPr>
              <w:jc w:val="center"/>
              <w:rPr>
                <w:rFonts w:ascii="Times New Roman" w:hAnsi="Times New Roman" w:cs="Times New Roman"/>
                <w:sz w:val="23"/>
                <w:szCs w:val="23"/>
              </w:rPr>
            </w:pPr>
          </w:p>
        </w:tc>
      </w:tr>
    </w:tbl>
    <w:p w:rsidR="008876FC" w:rsidRDefault="008876FC" w:rsidP="00C36EEA">
      <w:pPr>
        <w:spacing w:line="480" w:lineRule="auto"/>
        <w:rPr>
          <w:rFonts w:ascii="Times New Roman" w:hAnsi="Times New Roman" w:cs="Times New Roman"/>
        </w:rPr>
      </w:pPr>
    </w:p>
    <w:p w:rsidR="000732B9" w:rsidRDefault="000732B9" w:rsidP="00C36EEA">
      <w:pPr>
        <w:spacing w:line="480" w:lineRule="auto"/>
        <w:rPr>
          <w:rFonts w:ascii="Times New Roman" w:hAnsi="Times New Roman" w:cs="Times New Roman"/>
        </w:rPr>
      </w:pPr>
      <w:r>
        <w:rPr>
          <w:rFonts w:ascii="Times New Roman" w:hAnsi="Times New Roman" w:cs="Times New Roman"/>
        </w:rPr>
        <w:t xml:space="preserve">The last section of bivariate exploration was preforming t-tests for different variables. T-tests compare the means of two groups, and in R the ‘t.test’ function outputs a Welch Two-Sample t-test. </w:t>
      </w:r>
      <w:r w:rsidR="001319E8">
        <w:rPr>
          <w:rFonts w:ascii="Times New Roman" w:hAnsi="Times New Roman" w:cs="Times New Roman"/>
        </w:rPr>
        <w:t>The variables I explored at this step included sex&amp;rbp, sex&amp;chol, sex&amp;mhr, cad&amp;age, cad&amp;rbp, cad</w:t>
      </w:r>
      <w:r w:rsidR="006C17CA">
        <w:rPr>
          <w:rFonts w:ascii="Times New Roman" w:hAnsi="Times New Roman" w:cs="Times New Roman"/>
        </w:rPr>
        <w:t xml:space="preserve">&amp;chol, cad&amp;mhr, and cad&amp;oldpeak. </w:t>
      </w:r>
      <w:r>
        <w:rPr>
          <w:rFonts w:ascii="Times New Roman" w:hAnsi="Times New Roman" w:cs="Times New Roman"/>
        </w:rPr>
        <w:t>The null and alternative hypothesis for Welch’s t-test are as follows</w:t>
      </w:r>
      <w:r w:rsidR="009425E5">
        <w:rPr>
          <w:rFonts w:ascii="Times New Roman" w:hAnsi="Times New Roman" w:cs="Times New Roman"/>
        </w:rPr>
        <w:t>.</w:t>
      </w:r>
    </w:p>
    <w:p w:rsidR="000732B9" w:rsidRDefault="000732B9" w:rsidP="000732B9">
      <w:pPr>
        <w:spacing w:line="48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0</w:t>
      </w:r>
      <w:r>
        <w:rPr>
          <w:rFonts w:ascii="Times New Roman" w:hAnsi="Times New Roman" w:cs="Times New Roman"/>
        </w:rPr>
        <w:t>: The population means are equal</w:t>
      </w:r>
    </w:p>
    <w:p w:rsidR="000732B9" w:rsidRPr="000732B9" w:rsidRDefault="000732B9" w:rsidP="000732B9">
      <w:pPr>
        <w:spacing w:line="48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A</w:t>
      </w:r>
      <w:r>
        <w:rPr>
          <w:rFonts w:ascii="Times New Roman" w:hAnsi="Times New Roman" w:cs="Times New Roman"/>
        </w:rPr>
        <w:t>: The population means are not equal</w:t>
      </w:r>
    </w:p>
    <w:p w:rsidR="000732B9" w:rsidRDefault="000732B9" w:rsidP="00C36EEA">
      <w:pPr>
        <w:spacing w:line="480" w:lineRule="auto"/>
        <w:rPr>
          <w:rFonts w:ascii="Times New Roman" w:hAnsi="Times New Roman" w:cs="Times New Roman"/>
        </w:rPr>
      </w:pPr>
      <w:r>
        <w:rPr>
          <w:rFonts w:ascii="Times New Roman" w:hAnsi="Times New Roman" w:cs="Times New Roman"/>
        </w:rPr>
        <w:lastRenderedPageBreak/>
        <w:t xml:space="preserve">Using an alpha value of 0.05, sex&amp;chol, cad&amp;age, cad&amp;rbp, cad&amp;mhr, and cad&amp;oldpeak had p-values &lt; 0.05. </w:t>
      </w:r>
      <w:r w:rsidR="00513657">
        <w:rPr>
          <w:rFonts w:ascii="Times New Roman" w:hAnsi="Times New Roman" w:cs="Times New Roman"/>
        </w:rPr>
        <w:t>For these five</w:t>
      </w:r>
      <w:r w:rsidR="001319E8">
        <w:rPr>
          <w:rFonts w:ascii="Times New Roman" w:hAnsi="Times New Roman" w:cs="Times New Roman"/>
        </w:rPr>
        <w:t xml:space="preserve"> combinations of variables examined, the null hypothesis can be rejected in favor of the alternative hypothesis. Interpreting sex&amp;chol, it can be determined that the mean for cholesterol among ‘males’ and ‘females’ are not equal. Similar interpretations can be drawn from the other 4 combinations of variables. </w:t>
      </w:r>
      <w:r w:rsidR="00513657">
        <w:rPr>
          <w:rFonts w:ascii="Times New Roman" w:hAnsi="Times New Roman" w:cs="Times New Roman"/>
        </w:rPr>
        <w:t xml:space="preserve">The remaining three combinations of </w:t>
      </w:r>
      <w:r w:rsidR="00425AC6">
        <w:rPr>
          <w:rFonts w:ascii="Times New Roman" w:hAnsi="Times New Roman" w:cs="Times New Roman"/>
        </w:rPr>
        <w:t>variables, sex</w:t>
      </w:r>
      <w:r w:rsidR="00513657">
        <w:rPr>
          <w:rFonts w:ascii="Times New Roman" w:hAnsi="Times New Roman" w:cs="Times New Roman"/>
        </w:rPr>
        <w:t xml:space="preserve">&amp;rbp, sex&amp;mhr, and cad&amp;chol, didn’t have a p-value less than 0.05, therefore the null cannot be rejected for those tests. </w:t>
      </w:r>
    </w:p>
    <w:p w:rsidR="000D595F" w:rsidRDefault="000D595F" w:rsidP="00C36EEA">
      <w:pPr>
        <w:spacing w:line="480" w:lineRule="auto"/>
        <w:rPr>
          <w:rFonts w:ascii="Times New Roman" w:hAnsi="Times New Roman" w:cs="Times New Roman"/>
          <w:b/>
        </w:rPr>
      </w:pPr>
      <w:r w:rsidRPr="000D595F">
        <w:rPr>
          <w:rFonts w:ascii="Times New Roman" w:hAnsi="Times New Roman" w:cs="Times New Roman"/>
          <w:b/>
        </w:rPr>
        <w:t>Outliers</w:t>
      </w:r>
    </w:p>
    <w:p w:rsidR="000D595F" w:rsidRDefault="000D595F" w:rsidP="00CC6F27">
      <w:pPr>
        <w:spacing w:line="480" w:lineRule="auto"/>
        <w:ind w:firstLine="720"/>
        <w:rPr>
          <w:rFonts w:ascii="Times New Roman" w:hAnsi="Times New Roman" w:cs="Times New Roman"/>
        </w:rPr>
      </w:pPr>
      <w:r>
        <w:rPr>
          <w:rFonts w:ascii="Times New Roman" w:hAnsi="Times New Roman" w:cs="Times New Roman"/>
        </w:rPr>
        <w:t>To determine outli</w:t>
      </w:r>
      <w:r w:rsidR="00513657">
        <w:rPr>
          <w:rFonts w:ascii="Times New Roman" w:hAnsi="Times New Roman" w:cs="Times New Roman"/>
        </w:rPr>
        <w:t>ers for each numerical variable</w:t>
      </w:r>
      <w:r>
        <w:rPr>
          <w:rFonts w:ascii="Times New Roman" w:hAnsi="Times New Roman" w:cs="Times New Roman"/>
        </w:rPr>
        <w:t>, I created box plots as well as used the ‘boxplot.stats’ function in R to obtain index values or outliers</w:t>
      </w:r>
      <w:r w:rsidR="00596EA7">
        <w:rPr>
          <w:rFonts w:ascii="Times New Roman" w:hAnsi="Times New Roman" w:cs="Times New Roman"/>
        </w:rPr>
        <w:t xml:space="preserve"> (8</w:t>
      </w:r>
      <w:r w:rsidR="004964BB">
        <w:rPr>
          <w:rFonts w:ascii="Times New Roman" w:hAnsi="Times New Roman" w:cs="Times New Roman"/>
        </w:rPr>
        <w:t>)</w:t>
      </w:r>
      <w:r>
        <w:rPr>
          <w:rFonts w:ascii="Times New Roman" w:hAnsi="Times New Roman" w:cs="Times New Roman"/>
        </w:rPr>
        <w:t xml:space="preserve">. </w:t>
      </w:r>
    </w:p>
    <w:tbl>
      <w:tblPr>
        <w:tblStyle w:val="TableGridLight"/>
        <w:tblpPr w:leftFromText="180" w:rightFromText="180" w:vertAnchor="text" w:horzAnchor="margin" w:tblpXSpec="center" w:tblpY="31"/>
        <w:tblW w:w="7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2485"/>
        <w:gridCol w:w="2504"/>
      </w:tblGrid>
      <w:tr w:rsidR="00DB0EE2" w:rsidTr="00DB0EE2">
        <w:trPr>
          <w:trHeight w:val="703"/>
        </w:trPr>
        <w:tc>
          <w:tcPr>
            <w:tcW w:w="0" w:type="auto"/>
          </w:tcPr>
          <w:p w:rsidR="00DB0EE2" w:rsidRDefault="00DB0EE2" w:rsidP="00DB0EE2">
            <w:pPr>
              <w:jc w:val="center"/>
              <w:rPr>
                <w:rFonts w:ascii="Times New Roman" w:hAnsi="Times New Roman" w:cs="Times New Roman"/>
              </w:rPr>
            </w:pPr>
            <w:r>
              <w:rPr>
                <w:rFonts w:ascii="Times New Roman" w:hAnsi="Times New Roman" w:cs="Times New Roman"/>
                <w:noProof/>
              </w:rPr>
              <w:drawing>
                <wp:inline distT="0" distB="0" distL="0" distR="0" wp14:anchorId="6EF2422F" wp14:editId="5EE20188">
                  <wp:extent cx="1561672" cy="1369299"/>
                  <wp:effectExtent l="0" t="0" r="635"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oxplot age.png"/>
                          <pic:cNvPicPr/>
                        </pic:nvPicPr>
                        <pic:blipFill>
                          <a:blip r:embed="rId27">
                            <a:extLst>
                              <a:ext uri="{28A0092B-C50C-407E-A947-70E740481C1C}">
                                <a14:useLocalDpi xmlns:a14="http://schemas.microsoft.com/office/drawing/2010/main" val="0"/>
                              </a:ext>
                            </a:extLst>
                          </a:blip>
                          <a:stretch>
                            <a:fillRect/>
                          </a:stretch>
                        </pic:blipFill>
                        <pic:spPr>
                          <a:xfrm>
                            <a:off x="0" y="0"/>
                            <a:ext cx="1568269" cy="1375083"/>
                          </a:xfrm>
                          <a:prstGeom prst="rect">
                            <a:avLst/>
                          </a:prstGeom>
                        </pic:spPr>
                      </pic:pic>
                    </a:graphicData>
                  </a:graphic>
                </wp:inline>
              </w:drawing>
            </w:r>
          </w:p>
        </w:tc>
        <w:tc>
          <w:tcPr>
            <w:tcW w:w="0" w:type="auto"/>
          </w:tcPr>
          <w:p w:rsidR="00DB0EE2" w:rsidRDefault="00DB0EE2" w:rsidP="00DB0EE2">
            <w:pPr>
              <w:jc w:val="center"/>
              <w:rPr>
                <w:rFonts w:ascii="Times New Roman" w:hAnsi="Times New Roman" w:cs="Times New Roman"/>
              </w:rPr>
            </w:pPr>
            <w:r>
              <w:rPr>
                <w:rFonts w:ascii="Times New Roman" w:hAnsi="Times New Roman" w:cs="Times New Roman"/>
                <w:noProof/>
              </w:rPr>
              <w:drawing>
                <wp:inline distT="0" distB="0" distL="0" distR="0" wp14:anchorId="1F61988C" wp14:editId="7E25FA0A">
                  <wp:extent cx="1441261" cy="126372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oxplot rbp.png"/>
                          <pic:cNvPicPr/>
                        </pic:nvPicPr>
                        <pic:blipFill>
                          <a:blip r:embed="rId28">
                            <a:extLst>
                              <a:ext uri="{28A0092B-C50C-407E-A947-70E740481C1C}">
                                <a14:useLocalDpi xmlns:a14="http://schemas.microsoft.com/office/drawing/2010/main" val="0"/>
                              </a:ext>
                            </a:extLst>
                          </a:blip>
                          <a:stretch>
                            <a:fillRect/>
                          </a:stretch>
                        </pic:blipFill>
                        <pic:spPr>
                          <a:xfrm>
                            <a:off x="0" y="0"/>
                            <a:ext cx="1447116" cy="1268855"/>
                          </a:xfrm>
                          <a:prstGeom prst="rect">
                            <a:avLst/>
                          </a:prstGeom>
                        </pic:spPr>
                      </pic:pic>
                    </a:graphicData>
                  </a:graphic>
                </wp:inline>
              </w:drawing>
            </w:r>
          </w:p>
        </w:tc>
        <w:tc>
          <w:tcPr>
            <w:tcW w:w="2504" w:type="dxa"/>
          </w:tcPr>
          <w:p w:rsidR="00DB0EE2" w:rsidRDefault="00DB0EE2" w:rsidP="00DB0EE2">
            <w:pPr>
              <w:jc w:val="center"/>
              <w:rPr>
                <w:rFonts w:ascii="Times New Roman" w:hAnsi="Times New Roman" w:cs="Times New Roman"/>
              </w:rPr>
            </w:pPr>
            <w:r>
              <w:rPr>
                <w:rFonts w:ascii="Times New Roman" w:hAnsi="Times New Roman" w:cs="Times New Roman"/>
                <w:noProof/>
              </w:rPr>
              <w:drawing>
                <wp:inline distT="0" distB="0" distL="0" distR="0" wp14:anchorId="11F640E8" wp14:editId="2F24ADB8">
                  <wp:extent cx="1452979" cy="12739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oxplot chol.png"/>
                          <pic:cNvPicPr/>
                        </pic:nvPicPr>
                        <pic:blipFill>
                          <a:blip r:embed="rId29">
                            <a:extLst>
                              <a:ext uri="{28A0092B-C50C-407E-A947-70E740481C1C}">
                                <a14:useLocalDpi xmlns:a14="http://schemas.microsoft.com/office/drawing/2010/main" val="0"/>
                              </a:ext>
                            </a:extLst>
                          </a:blip>
                          <a:stretch>
                            <a:fillRect/>
                          </a:stretch>
                        </pic:blipFill>
                        <pic:spPr>
                          <a:xfrm>
                            <a:off x="0" y="0"/>
                            <a:ext cx="1469425" cy="1288415"/>
                          </a:xfrm>
                          <a:prstGeom prst="rect">
                            <a:avLst/>
                          </a:prstGeom>
                        </pic:spPr>
                      </pic:pic>
                    </a:graphicData>
                  </a:graphic>
                </wp:inline>
              </w:drawing>
            </w:r>
          </w:p>
        </w:tc>
      </w:tr>
      <w:tr w:rsidR="00DB0EE2" w:rsidTr="00DB0EE2">
        <w:trPr>
          <w:trHeight w:val="709"/>
        </w:trPr>
        <w:tc>
          <w:tcPr>
            <w:tcW w:w="0" w:type="auto"/>
          </w:tcPr>
          <w:p w:rsidR="00DB0EE2" w:rsidRDefault="00DB0EE2" w:rsidP="00DB0EE2">
            <w:pPr>
              <w:jc w:val="center"/>
              <w:rPr>
                <w:rFonts w:ascii="Times New Roman" w:hAnsi="Times New Roman" w:cs="Times New Roman"/>
              </w:rPr>
            </w:pPr>
            <w:r>
              <w:rPr>
                <w:rFonts w:ascii="Times New Roman" w:hAnsi="Times New Roman" w:cs="Times New Roman"/>
                <w:noProof/>
              </w:rPr>
              <w:drawing>
                <wp:inline distT="0" distB="0" distL="0" distR="0" wp14:anchorId="2D29307B" wp14:editId="2035A0D9">
                  <wp:extent cx="1407559" cy="1234172"/>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oxplot mhr.png"/>
                          <pic:cNvPicPr/>
                        </pic:nvPicPr>
                        <pic:blipFill>
                          <a:blip r:embed="rId30">
                            <a:extLst>
                              <a:ext uri="{28A0092B-C50C-407E-A947-70E740481C1C}">
                                <a14:useLocalDpi xmlns:a14="http://schemas.microsoft.com/office/drawing/2010/main" val="0"/>
                              </a:ext>
                            </a:extLst>
                          </a:blip>
                          <a:stretch>
                            <a:fillRect/>
                          </a:stretch>
                        </pic:blipFill>
                        <pic:spPr>
                          <a:xfrm>
                            <a:off x="0" y="0"/>
                            <a:ext cx="1414545" cy="1240298"/>
                          </a:xfrm>
                          <a:prstGeom prst="rect">
                            <a:avLst/>
                          </a:prstGeom>
                        </pic:spPr>
                      </pic:pic>
                    </a:graphicData>
                  </a:graphic>
                </wp:inline>
              </w:drawing>
            </w:r>
          </w:p>
        </w:tc>
        <w:tc>
          <w:tcPr>
            <w:tcW w:w="0" w:type="auto"/>
          </w:tcPr>
          <w:p w:rsidR="00DB0EE2" w:rsidRDefault="00DB0EE2" w:rsidP="00DB0EE2">
            <w:pPr>
              <w:jc w:val="center"/>
              <w:rPr>
                <w:rFonts w:ascii="Times New Roman" w:hAnsi="Times New Roman" w:cs="Times New Roman"/>
              </w:rPr>
            </w:pPr>
          </w:p>
        </w:tc>
        <w:tc>
          <w:tcPr>
            <w:tcW w:w="2504" w:type="dxa"/>
          </w:tcPr>
          <w:p w:rsidR="00DB0EE2" w:rsidRDefault="00DB0EE2" w:rsidP="00DB0EE2">
            <w:pPr>
              <w:jc w:val="center"/>
              <w:rPr>
                <w:rFonts w:ascii="Times New Roman" w:hAnsi="Times New Roman" w:cs="Times New Roman"/>
              </w:rPr>
            </w:pPr>
            <w:r>
              <w:rPr>
                <w:rFonts w:ascii="Times New Roman" w:hAnsi="Times New Roman" w:cs="Times New Roman"/>
                <w:noProof/>
              </w:rPr>
              <w:drawing>
                <wp:inline distT="0" distB="0" distL="0" distR="0" wp14:anchorId="44686738" wp14:editId="744CA6A2">
                  <wp:extent cx="1315092" cy="1153092"/>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oxplot oldpeak.png"/>
                          <pic:cNvPicPr/>
                        </pic:nvPicPr>
                        <pic:blipFill>
                          <a:blip r:embed="rId31">
                            <a:extLst>
                              <a:ext uri="{28A0092B-C50C-407E-A947-70E740481C1C}">
                                <a14:useLocalDpi xmlns:a14="http://schemas.microsoft.com/office/drawing/2010/main" val="0"/>
                              </a:ext>
                            </a:extLst>
                          </a:blip>
                          <a:stretch>
                            <a:fillRect/>
                          </a:stretch>
                        </pic:blipFill>
                        <pic:spPr>
                          <a:xfrm>
                            <a:off x="0" y="0"/>
                            <a:ext cx="1326999" cy="1163532"/>
                          </a:xfrm>
                          <a:prstGeom prst="rect">
                            <a:avLst/>
                          </a:prstGeom>
                        </pic:spPr>
                      </pic:pic>
                    </a:graphicData>
                  </a:graphic>
                </wp:inline>
              </w:drawing>
            </w:r>
          </w:p>
        </w:tc>
      </w:tr>
    </w:tbl>
    <w:p w:rsidR="00445922" w:rsidRDefault="0044592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DB0EE2" w:rsidRDefault="00DB0EE2" w:rsidP="00C36EEA">
      <w:pPr>
        <w:spacing w:line="480" w:lineRule="auto"/>
        <w:rPr>
          <w:rFonts w:ascii="Times New Roman" w:hAnsi="Times New Roman" w:cs="Times New Roman"/>
        </w:rPr>
      </w:pPr>
    </w:p>
    <w:p w:rsidR="00513657" w:rsidRDefault="004964BB" w:rsidP="00C36EEA">
      <w:pPr>
        <w:spacing w:line="480" w:lineRule="auto"/>
        <w:rPr>
          <w:rFonts w:ascii="Times New Roman" w:hAnsi="Times New Roman" w:cs="Times New Roman"/>
        </w:rPr>
      </w:pPr>
      <w:r>
        <w:rPr>
          <w:rFonts w:ascii="Times New Roman" w:hAnsi="Times New Roman" w:cs="Times New Roman"/>
        </w:rPr>
        <w:t>The five numeric variables along with the index number containing the outlier is given below</w:t>
      </w:r>
    </w:p>
    <w:p w:rsidR="00CC6F27" w:rsidRDefault="00CC6F27" w:rsidP="00C36EEA">
      <w:pPr>
        <w:spacing w:line="480" w:lineRule="auto"/>
        <w:rPr>
          <w:rFonts w:ascii="Times New Roman" w:hAnsi="Times New Roman" w:cs="Times New Roman"/>
        </w:rPr>
      </w:pPr>
    </w:p>
    <w:tbl>
      <w:tblPr>
        <w:tblStyle w:val="TableGrid"/>
        <w:tblW w:w="7356" w:type="dxa"/>
        <w:jc w:val="center"/>
        <w:tblLook w:val="04A0" w:firstRow="1" w:lastRow="0" w:firstColumn="1" w:lastColumn="0" w:noHBand="0" w:noVBand="1"/>
      </w:tblPr>
      <w:tblGrid>
        <w:gridCol w:w="1507"/>
        <w:gridCol w:w="5849"/>
      </w:tblGrid>
      <w:tr w:rsidR="004964BB" w:rsidTr="004964BB">
        <w:trPr>
          <w:trHeight w:val="132"/>
          <w:jc w:val="center"/>
        </w:trPr>
        <w:tc>
          <w:tcPr>
            <w:tcW w:w="0" w:type="auto"/>
          </w:tcPr>
          <w:p w:rsidR="004964BB" w:rsidRDefault="004964BB" w:rsidP="00425AC6">
            <w:pPr>
              <w:jc w:val="center"/>
              <w:rPr>
                <w:rFonts w:ascii="Times New Roman" w:hAnsi="Times New Roman" w:cs="Times New Roman"/>
                <w:b/>
              </w:rPr>
            </w:pPr>
            <w:r>
              <w:rPr>
                <w:rFonts w:ascii="Times New Roman" w:hAnsi="Times New Roman" w:cs="Times New Roman"/>
                <w:b/>
              </w:rPr>
              <w:t>Variable</w:t>
            </w:r>
          </w:p>
        </w:tc>
        <w:tc>
          <w:tcPr>
            <w:tcW w:w="5849" w:type="dxa"/>
          </w:tcPr>
          <w:p w:rsidR="004964BB" w:rsidRDefault="004964BB" w:rsidP="00425AC6">
            <w:pPr>
              <w:jc w:val="center"/>
              <w:rPr>
                <w:rFonts w:ascii="Times New Roman" w:hAnsi="Times New Roman" w:cs="Times New Roman"/>
                <w:b/>
              </w:rPr>
            </w:pPr>
            <w:r>
              <w:rPr>
                <w:rFonts w:ascii="Times New Roman" w:hAnsi="Times New Roman" w:cs="Times New Roman"/>
                <w:b/>
              </w:rPr>
              <w:t>Index #</w:t>
            </w:r>
          </w:p>
        </w:tc>
      </w:tr>
      <w:tr w:rsidR="004964BB" w:rsidTr="004964BB">
        <w:trPr>
          <w:trHeight w:val="144"/>
          <w:jc w:val="center"/>
        </w:trPr>
        <w:tc>
          <w:tcPr>
            <w:tcW w:w="0" w:type="auto"/>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age</w:t>
            </w:r>
          </w:p>
        </w:tc>
        <w:tc>
          <w:tcPr>
            <w:tcW w:w="5849" w:type="dxa"/>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none</w:t>
            </w:r>
          </w:p>
        </w:tc>
      </w:tr>
      <w:tr w:rsidR="004964BB" w:rsidTr="004964BB">
        <w:trPr>
          <w:trHeight w:val="138"/>
          <w:jc w:val="center"/>
        </w:trPr>
        <w:tc>
          <w:tcPr>
            <w:tcW w:w="0" w:type="auto"/>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rbp</w:t>
            </w:r>
          </w:p>
        </w:tc>
        <w:tc>
          <w:tcPr>
            <w:tcW w:w="5849" w:type="dxa"/>
          </w:tcPr>
          <w:p w:rsidR="004964BB" w:rsidRPr="00C83008" w:rsidRDefault="004964BB" w:rsidP="00425AC6">
            <w:pPr>
              <w:jc w:val="center"/>
              <w:rPr>
                <w:rFonts w:ascii="Times New Roman" w:hAnsi="Times New Roman" w:cs="Times New Roman"/>
              </w:rPr>
            </w:pPr>
            <w:r>
              <w:rPr>
                <w:rFonts w:ascii="Times New Roman" w:hAnsi="Times New Roman" w:cs="Times New Roman"/>
              </w:rPr>
              <w:t>10, 46, 77, 118, 168, 179, 210, 235, 243</w:t>
            </w:r>
          </w:p>
        </w:tc>
      </w:tr>
      <w:tr w:rsidR="004964BB" w:rsidTr="004964BB">
        <w:trPr>
          <w:trHeight w:val="144"/>
          <w:jc w:val="center"/>
        </w:trPr>
        <w:tc>
          <w:tcPr>
            <w:tcW w:w="0" w:type="auto"/>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chol</w:t>
            </w:r>
          </w:p>
        </w:tc>
        <w:tc>
          <w:tcPr>
            <w:tcW w:w="5849" w:type="dxa"/>
          </w:tcPr>
          <w:p w:rsidR="004964BB" w:rsidRPr="00C83008" w:rsidRDefault="004964BB" w:rsidP="00425AC6">
            <w:pPr>
              <w:jc w:val="center"/>
              <w:rPr>
                <w:rFonts w:ascii="Times New Roman" w:hAnsi="Times New Roman" w:cs="Times New Roman"/>
              </w:rPr>
            </w:pPr>
            <w:r>
              <w:rPr>
                <w:rFonts w:ascii="Times New Roman" w:hAnsi="Times New Roman" w:cs="Times New Roman"/>
              </w:rPr>
              <w:t>80, 84, 181, 189, 239</w:t>
            </w:r>
          </w:p>
        </w:tc>
      </w:tr>
      <w:tr w:rsidR="004964BB" w:rsidTr="004964BB">
        <w:trPr>
          <w:trHeight w:val="144"/>
          <w:jc w:val="center"/>
        </w:trPr>
        <w:tc>
          <w:tcPr>
            <w:tcW w:w="0" w:type="auto"/>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mhr</w:t>
            </w:r>
          </w:p>
        </w:tc>
        <w:tc>
          <w:tcPr>
            <w:tcW w:w="5849" w:type="dxa"/>
          </w:tcPr>
          <w:p w:rsidR="004964BB" w:rsidRPr="00C83008" w:rsidRDefault="004964BB" w:rsidP="00425AC6">
            <w:pPr>
              <w:jc w:val="center"/>
              <w:rPr>
                <w:rFonts w:ascii="Times New Roman" w:hAnsi="Times New Roman" w:cs="Times New Roman"/>
              </w:rPr>
            </w:pPr>
            <w:r>
              <w:rPr>
                <w:rFonts w:ascii="Times New Roman" w:hAnsi="Times New Roman" w:cs="Times New Roman"/>
              </w:rPr>
              <w:t>165</w:t>
            </w:r>
          </w:p>
        </w:tc>
      </w:tr>
      <w:tr w:rsidR="004964BB" w:rsidTr="004964BB">
        <w:trPr>
          <w:trHeight w:val="144"/>
          <w:jc w:val="center"/>
        </w:trPr>
        <w:tc>
          <w:tcPr>
            <w:tcW w:w="0" w:type="auto"/>
          </w:tcPr>
          <w:p w:rsidR="004964BB" w:rsidRPr="00C83008" w:rsidRDefault="004964BB" w:rsidP="00425AC6">
            <w:pPr>
              <w:jc w:val="center"/>
              <w:rPr>
                <w:rFonts w:ascii="Times New Roman" w:hAnsi="Times New Roman" w:cs="Times New Roman"/>
              </w:rPr>
            </w:pPr>
            <w:r w:rsidRPr="00C83008">
              <w:rPr>
                <w:rFonts w:ascii="Times New Roman" w:hAnsi="Times New Roman" w:cs="Times New Roman"/>
              </w:rPr>
              <w:t>oldpeak</w:t>
            </w:r>
          </w:p>
        </w:tc>
        <w:tc>
          <w:tcPr>
            <w:tcW w:w="5849" w:type="dxa"/>
          </w:tcPr>
          <w:p w:rsidR="004964BB" w:rsidRPr="00C83008" w:rsidRDefault="004964BB" w:rsidP="00425AC6">
            <w:pPr>
              <w:jc w:val="center"/>
              <w:rPr>
                <w:rFonts w:ascii="Times New Roman" w:hAnsi="Times New Roman" w:cs="Times New Roman"/>
              </w:rPr>
            </w:pPr>
            <w:r>
              <w:rPr>
                <w:rFonts w:ascii="Times New Roman" w:hAnsi="Times New Roman" w:cs="Times New Roman"/>
              </w:rPr>
              <w:t>10, 187, 214, 240, 261</w:t>
            </w:r>
          </w:p>
        </w:tc>
      </w:tr>
    </w:tbl>
    <w:p w:rsidR="00425AC6" w:rsidRDefault="00CC6F27" w:rsidP="00C36EEA">
      <w:pPr>
        <w:spacing w:line="480" w:lineRule="auto"/>
        <w:rPr>
          <w:rFonts w:ascii="Times New Roman" w:hAnsi="Times New Roman" w:cs="Times New Roman"/>
        </w:rPr>
      </w:pPr>
      <w:r>
        <w:rPr>
          <w:rFonts w:ascii="Times New Roman" w:hAnsi="Times New Roman" w:cs="Times New Roman"/>
        </w:rPr>
        <w:lastRenderedPageBreak/>
        <w:t>Since univariate out</w:t>
      </w:r>
      <w:r w:rsidR="004B00F2">
        <w:rPr>
          <w:rFonts w:ascii="Times New Roman" w:hAnsi="Times New Roman" w:cs="Times New Roman"/>
        </w:rPr>
        <w:t xml:space="preserve">liers were found, the two approaches discussed in the results section were done twice; once with outliers and once with outliers removed. </w:t>
      </w:r>
    </w:p>
    <w:p w:rsidR="004B00F2" w:rsidRDefault="004B00F2" w:rsidP="004B00F2">
      <w:pPr>
        <w:spacing w:line="480" w:lineRule="auto"/>
        <w:rPr>
          <w:rFonts w:ascii="Times New Roman" w:hAnsi="Times New Roman" w:cs="Times New Roman"/>
        </w:rPr>
      </w:pPr>
      <w:r>
        <w:rPr>
          <w:rFonts w:ascii="Times New Roman" w:hAnsi="Times New Roman" w:cs="Times New Roman"/>
        </w:rPr>
        <w:t>Once exploratory analysis has been completed, I started working towards building a logistic regression model by stepwise processes. The first approach I took only utilized the binary variable ‘cad’ and numeric variables ‘age’, ‘rbp’, ‘chol’,’mhr’, and ‘oldpeak’. The foundation of this approach was based on a similar model by Penn State Eberly College of Science. (</w:t>
      </w:r>
      <w:r w:rsidRPr="00152334">
        <w:rPr>
          <w:rFonts w:ascii="Times New Roman" w:hAnsi="Times New Roman" w:cs="Times New Roman"/>
        </w:rPr>
        <w:t>1</w:t>
      </w:r>
      <w:r>
        <w:rPr>
          <w:rFonts w:ascii="Times New Roman" w:hAnsi="Times New Roman" w:cs="Times New Roman"/>
        </w:rPr>
        <w:t xml:space="preserve">). </w:t>
      </w:r>
    </w:p>
    <w:p w:rsidR="004B00F2" w:rsidRPr="00710F24" w:rsidRDefault="004B00F2" w:rsidP="004B00F2">
      <w:pPr>
        <w:spacing w:line="480" w:lineRule="auto"/>
        <w:rPr>
          <w:rFonts w:ascii="Times New Roman" w:hAnsi="Times New Roman" w:cs="Times New Roman"/>
        </w:rPr>
      </w:pPr>
      <w:r>
        <w:rPr>
          <w:rFonts w:ascii="Times New Roman" w:hAnsi="Times New Roman" w:cs="Times New Roman"/>
        </w:rPr>
        <w:t>A second approach I took utilized the ‘glm’ function in R which I discussed briefly in the introduction section. It also uses a stepwise process, but only attempts to model the patients CAD diag</w:t>
      </w:r>
      <w:r w:rsidR="00EE692B">
        <w:rPr>
          <w:rFonts w:ascii="Times New Roman" w:hAnsi="Times New Roman" w:cs="Times New Roman"/>
        </w:rPr>
        <w:t>nosis being “1”, or positive (15</w:t>
      </w:r>
      <w:r>
        <w:rPr>
          <w:rFonts w:ascii="Times New Roman" w:hAnsi="Times New Roman" w:cs="Times New Roman"/>
        </w:rPr>
        <w:t xml:space="preserve">). Since I previously checked associations as part of the exploratory analysis, I can include all variables in the first step of the model building procedures. </w:t>
      </w:r>
    </w:p>
    <w:p w:rsidR="004B00F2" w:rsidRPr="00CC6F27" w:rsidRDefault="004B00F2" w:rsidP="00C36EEA">
      <w:pPr>
        <w:spacing w:line="480" w:lineRule="auto"/>
        <w:rPr>
          <w:rFonts w:ascii="Times New Roman" w:hAnsi="Times New Roman" w:cs="Times New Roman"/>
        </w:rPr>
      </w:pPr>
    </w:p>
    <w:p w:rsidR="004B00F2" w:rsidRPr="004B00F2" w:rsidRDefault="00DC6B1D" w:rsidP="00A801C3">
      <w:pPr>
        <w:spacing w:line="480" w:lineRule="auto"/>
        <w:rPr>
          <w:rFonts w:ascii="Times New Roman" w:hAnsi="Times New Roman" w:cs="Times New Roman"/>
          <w:b/>
        </w:rPr>
      </w:pPr>
      <w:r>
        <w:rPr>
          <w:rFonts w:ascii="Times New Roman" w:hAnsi="Times New Roman" w:cs="Times New Roman"/>
          <w:b/>
        </w:rPr>
        <w:t>Result</w:t>
      </w:r>
      <w:r w:rsidR="004B00F2">
        <w:rPr>
          <w:rFonts w:ascii="Times New Roman" w:hAnsi="Times New Roman" w:cs="Times New Roman"/>
          <w:b/>
        </w:rPr>
        <w:t>s</w:t>
      </w:r>
    </w:p>
    <w:p w:rsidR="00866064" w:rsidRPr="004B00F2" w:rsidRDefault="00866064" w:rsidP="004B00F2">
      <w:pPr>
        <w:spacing w:line="480" w:lineRule="auto"/>
        <w:ind w:firstLine="720"/>
        <w:rPr>
          <w:rFonts w:ascii="Times New Roman" w:hAnsi="Times New Roman" w:cs="Times New Roman"/>
          <w:i/>
        </w:rPr>
      </w:pPr>
      <w:r w:rsidRPr="004B00F2">
        <w:rPr>
          <w:rFonts w:ascii="Times New Roman" w:hAnsi="Times New Roman" w:cs="Times New Roman"/>
          <w:i/>
        </w:rPr>
        <w:t>Appr</w:t>
      </w:r>
      <w:r w:rsidR="00CD38CB" w:rsidRPr="004B00F2">
        <w:rPr>
          <w:rFonts w:ascii="Times New Roman" w:hAnsi="Times New Roman" w:cs="Times New Roman"/>
          <w:i/>
        </w:rPr>
        <w:t>oach One</w:t>
      </w:r>
    </w:p>
    <w:p w:rsidR="00303F8F" w:rsidRDefault="002F1B3E" w:rsidP="004B00F2">
      <w:pPr>
        <w:spacing w:line="480" w:lineRule="auto"/>
        <w:ind w:firstLine="720"/>
        <w:rPr>
          <w:rFonts w:ascii="Times New Roman" w:hAnsi="Times New Roman" w:cs="Times New Roman"/>
        </w:rPr>
      </w:pPr>
      <w:r>
        <w:rPr>
          <w:rFonts w:ascii="Times New Roman" w:hAnsi="Times New Roman" w:cs="Times New Roman"/>
        </w:rPr>
        <w:t xml:space="preserve">The first step in stepwise logistic regression is to set an alpha enter/exit value. There’s some debate over which value should be used for this, but I chose to use 0.15 per Penn State </w:t>
      </w:r>
      <w:r w:rsidR="00152334">
        <w:rPr>
          <w:rFonts w:ascii="Times New Roman" w:hAnsi="Times New Roman" w:cs="Times New Roman"/>
        </w:rPr>
        <w:t>suggestion (1)</w:t>
      </w:r>
      <w:r>
        <w:rPr>
          <w:rFonts w:ascii="Times New Roman" w:hAnsi="Times New Roman" w:cs="Times New Roman"/>
        </w:rPr>
        <w:t xml:space="preserve">. Next, using the ‘glm’ function in R, I ran </w:t>
      </w:r>
      <w:r w:rsidR="00866064">
        <w:rPr>
          <w:rFonts w:ascii="Times New Roman" w:hAnsi="Times New Roman" w:cs="Times New Roman"/>
        </w:rPr>
        <w:t>five</w:t>
      </w:r>
      <w:r w:rsidR="00E5396C">
        <w:rPr>
          <w:rFonts w:ascii="Times New Roman" w:hAnsi="Times New Roman" w:cs="Times New Roman"/>
        </w:rPr>
        <w:t xml:space="preserve"> different simple logistic regression models with each categorical variable against ‘cad’, </w:t>
      </w:r>
      <w:r w:rsidR="00303F8F">
        <w:rPr>
          <w:rFonts w:ascii="Times New Roman" w:hAnsi="Times New Roman" w:cs="Times New Roman"/>
        </w:rPr>
        <w:t>these are the results.</w:t>
      </w:r>
    </w:p>
    <w:tbl>
      <w:tblPr>
        <w:tblStyle w:val="TableGrid"/>
        <w:tblpPr w:leftFromText="180" w:rightFromText="180" w:vertAnchor="text" w:horzAnchor="margin" w:tblpXSpec="center" w:tblpY="79"/>
        <w:tblW w:w="3072" w:type="dxa"/>
        <w:tblLook w:val="04A0" w:firstRow="1" w:lastRow="0" w:firstColumn="1" w:lastColumn="0" w:noHBand="0" w:noVBand="1"/>
      </w:tblPr>
      <w:tblGrid>
        <w:gridCol w:w="1730"/>
        <w:gridCol w:w="1342"/>
      </w:tblGrid>
      <w:tr w:rsidR="004B00F2" w:rsidTr="004B00F2">
        <w:trPr>
          <w:trHeight w:val="19"/>
        </w:trPr>
        <w:tc>
          <w:tcPr>
            <w:tcW w:w="0" w:type="auto"/>
          </w:tcPr>
          <w:p w:rsidR="004B00F2" w:rsidRDefault="004B00F2" w:rsidP="004B00F2">
            <w:pPr>
              <w:rPr>
                <w:rFonts w:ascii="Times New Roman" w:hAnsi="Times New Roman" w:cs="Times New Roman"/>
              </w:rPr>
            </w:pPr>
            <w:r>
              <w:rPr>
                <w:rFonts w:ascii="Times New Roman" w:hAnsi="Times New Roman" w:cs="Times New Roman"/>
              </w:rPr>
              <w:t>Model</w:t>
            </w:r>
          </w:p>
        </w:tc>
        <w:tc>
          <w:tcPr>
            <w:tcW w:w="0" w:type="auto"/>
          </w:tcPr>
          <w:p w:rsidR="004B00F2" w:rsidRDefault="004B00F2" w:rsidP="004B00F2">
            <w:pPr>
              <w:rPr>
                <w:rFonts w:ascii="Times New Roman" w:hAnsi="Times New Roman" w:cs="Times New Roman"/>
              </w:rPr>
            </w:pPr>
            <w:r>
              <w:rPr>
                <w:rFonts w:ascii="Times New Roman" w:hAnsi="Times New Roman" w:cs="Times New Roman"/>
              </w:rPr>
              <w:t>P-value</w:t>
            </w:r>
          </w:p>
        </w:tc>
      </w:tr>
      <w:tr w:rsidR="004B00F2" w:rsidTr="004B00F2">
        <w:trPr>
          <w:trHeight w:val="19"/>
        </w:trPr>
        <w:tc>
          <w:tcPr>
            <w:tcW w:w="0" w:type="auto"/>
          </w:tcPr>
          <w:p w:rsidR="004B00F2" w:rsidRDefault="004B00F2" w:rsidP="004B00F2">
            <w:pPr>
              <w:rPr>
                <w:rFonts w:ascii="Times New Roman" w:hAnsi="Times New Roman" w:cs="Times New Roman"/>
              </w:rPr>
            </w:pPr>
            <w:r>
              <w:rPr>
                <w:rFonts w:ascii="Times New Roman" w:hAnsi="Times New Roman" w:cs="Times New Roman"/>
              </w:rPr>
              <w:t>cad~age</w:t>
            </w:r>
          </w:p>
        </w:tc>
        <w:tc>
          <w:tcPr>
            <w:tcW w:w="0" w:type="auto"/>
          </w:tcPr>
          <w:p w:rsidR="004B00F2" w:rsidRDefault="004C17AD" w:rsidP="004B00F2">
            <w:pPr>
              <w:rPr>
                <w:rFonts w:ascii="Times New Roman" w:hAnsi="Times New Roman" w:cs="Times New Roman"/>
              </w:rPr>
            </w:pPr>
            <w:r>
              <w:rPr>
                <w:rFonts w:ascii="Times New Roman" w:hAnsi="Times New Roman" w:cs="Times New Roman"/>
              </w:rPr>
              <w:t>0.00012</w:t>
            </w:r>
            <w:r w:rsidR="004B00F2">
              <w:rPr>
                <w:rFonts w:ascii="Times New Roman" w:hAnsi="Times New Roman" w:cs="Times New Roman"/>
              </w:rPr>
              <w:t>8</w:t>
            </w:r>
          </w:p>
        </w:tc>
      </w:tr>
      <w:tr w:rsidR="004B00F2" w:rsidTr="004B00F2">
        <w:trPr>
          <w:trHeight w:val="19"/>
        </w:trPr>
        <w:tc>
          <w:tcPr>
            <w:tcW w:w="0" w:type="auto"/>
          </w:tcPr>
          <w:p w:rsidR="004B00F2" w:rsidRDefault="004B00F2" w:rsidP="004B00F2">
            <w:pPr>
              <w:rPr>
                <w:rFonts w:ascii="Times New Roman" w:hAnsi="Times New Roman" w:cs="Times New Roman"/>
              </w:rPr>
            </w:pPr>
            <w:r>
              <w:rPr>
                <w:rFonts w:ascii="Times New Roman" w:hAnsi="Times New Roman" w:cs="Times New Roman"/>
              </w:rPr>
              <w:t>cad~rbp</w:t>
            </w:r>
          </w:p>
        </w:tc>
        <w:tc>
          <w:tcPr>
            <w:tcW w:w="0" w:type="auto"/>
          </w:tcPr>
          <w:p w:rsidR="004B00F2" w:rsidRDefault="004B00F2" w:rsidP="004B00F2">
            <w:pPr>
              <w:rPr>
                <w:rFonts w:ascii="Times New Roman" w:hAnsi="Times New Roman" w:cs="Times New Roman"/>
              </w:rPr>
            </w:pPr>
            <w:r>
              <w:rPr>
                <w:rFonts w:ascii="Times New Roman" w:hAnsi="Times New Roman" w:cs="Times New Roman"/>
              </w:rPr>
              <w:t>0.00914</w:t>
            </w:r>
          </w:p>
        </w:tc>
      </w:tr>
      <w:tr w:rsidR="004B00F2" w:rsidTr="004B00F2">
        <w:trPr>
          <w:trHeight w:val="19"/>
        </w:trPr>
        <w:tc>
          <w:tcPr>
            <w:tcW w:w="0" w:type="auto"/>
            <w:shd w:val="clear" w:color="auto" w:fill="auto"/>
          </w:tcPr>
          <w:p w:rsidR="004B00F2" w:rsidRPr="00710F24" w:rsidRDefault="004B00F2" w:rsidP="004B00F2">
            <w:pPr>
              <w:rPr>
                <w:rFonts w:ascii="Times New Roman" w:hAnsi="Times New Roman" w:cs="Times New Roman"/>
                <w:color w:val="000000" w:themeColor="text1"/>
              </w:rPr>
            </w:pPr>
            <w:r>
              <w:rPr>
                <w:rFonts w:ascii="Times New Roman" w:hAnsi="Times New Roman" w:cs="Times New Roman"/>
                <w:color w:val="000000" w:themeColor="text1"/>
              </w:rPr>
              <w:t>cad~</w:t>
            </w:r>
            <w:r w:rsidRPr="00710F24">
              <w:rPr>
                <w:rFonts w:ascii="Times New Roman" w:hAnsi="Times New Roman" w:cs="Times New Roman"/>
                <w:color w:val="000000" w:themeColor="text1"/>
              </w:rPr>
              <w:t>chol</w:t>
            </w:r>
          </w:p>
        </w:tc>
        <w:tc>
          <w:tcPr>
            <w:tcW w:w="0" w:type="auto"/>
            <w:shd w:val="clear" w:color="auto" w:fill="auto"/>
          </w:tcPr>
          <w:p w:rsidR="004B00F2" w:rsidRPr="00710F24" w:rsidRDefault="004B00F2" w:rsidP="004B00F2">
            <w:pPr>
              <w:jc w:val="both"/>
              <w:rPr>
                <w:rFonts w:ascii="Times New Roman" w:hAnsi="Times New Roman" w:cs="Times New Roman"/>
                <w:color w:val="000000" w:themeColor="text1"/>
              </w:rPr>
            </w:pPr>
            <w:r w:rsidRPr="00710F24">
              <w:rPr>
                <w:rFonts w:ascii="Times New Roman" w:hAnsi="Times New Roman" w:cs="Times New Roman"/>
                <w:color w:val="000000" w:themeColor="text1"/>
              </w:rPr>
              <w:t>0.170</w:t>
            </w:r>
          </w:p>
        </w:tc>
      </w:tr>
      <w:tr w:rsidR="004B00F2" w:rsidTr="004B00F2">
        <w:trPr>
          <w:trHeight w:val="19"/>
        </w:trPr>
        <w:tc>
          <w:tcPr>
            <w:tcW w:w="0" w:type="auto"/>
            <w:shd w:val="clear" w:color="auto" w:fill="auto"/>
          </w:tcPr>
          <w:p w:rsidR="004B00F2" w:rsidRPr="00710F24" w:rsidRDefault="004B00F2" w:rsidP="004B00F2">
            <w:pPr>
              <w:rPr>
                <w:rFonts w:ascii="Times New Roman" w:hAnsi="Times New Roman" w:cs="Times New Roman"/>
                <w:color w:val="000000" w:themeColor="text1"/>
              </w:rPr>
            </w:pPr>
            <w:r>
              <w:rPr>
                <w:rFonts w:ascii="Times New Roman" w:hAnsi="Times New Roman" w:cs="Times New Roman"/>
                <w:color w:val="000000" w:themeColor="text1"/>
              </w:rPr>
              <w:t>cad~</w:t>
            </w:r>
            <w:r w:rsidRPr="00710F24">
              <w:rPr>
                <w:rFonts w:ascii="Times New Roman" w:hAnsi="Times New Roman" w:cs="Times New Roman"/>
                <w:color w:val="000000" w:themeColor="text1"/>
              </w:rPr>
              <w:t>mhr</w:t>
            </w:r>
          </w:p>
        </w:tc>
        <w:tc>
          <w:tcPr>
            <w:tcW w:w="0" w:type="auto"/>
            <w:shd w:val="clear" w:color="auto" w:fill="auto"/>
          </w:tcPr>
          <w:p w:rsidR="004B00F2" w:rsidRPr="00710F24" w:rsidRDefault="004B00F2" w:rsidP="004B00F2">
            <w:pPr>
              <w:rPr>
                <w:rFonts w:ascii="Times New Roman" w:hAnsi="Times New Roman" w:cs="Times New Roman"/>
                <w:color w:val="000000" w:themeColor="text1"/>
              </w:rPr>
            </w:pPr>
            <w:r w:rsidRPr="00710F24">
              <w:rPr>
                <w:rFonts w:ascii="Times New Roman" w:hAnsi="Times New Roman" w:cs="Times New Roman"/>
                <w:color w:val="000000" w:themeColor="text1"/>
              </w:rPr>
              <w:t>2.28e</w:t>
            </w:r>
            <w:r w:rsidRPr="00710F24">
              <w:rPr>
                <w:rFonts w:ascii="Times New Roman" w:hAnsi="Times New Roman" w:cs="Times New Roman"/>
                <w:color w:val="000000" w:themeColor="text1"/>
                <w:vertAlign w:val="superscript"/>
              </w:rPr>
              <w:t>-11</w:t>
            </w:r>
          </w:p>
        </w:tc>
      </w:tr>
      <w:tr w:rsidR="004B00F2" w:rsidTr="004B00F2">
        <w:trPr>
          <w:trHeight w:val="19"/>
        </w:trPr>
        <w:tc>
          <w:tcPr>
            <w:tcW w:w="0" w:type="auto"/>
          </w:tcPr>
          <w:p w:rsidR="004B00F2" w:rsidRDefault="004B00F2" w:rsidP="004B00F2">
            <w:pPr>
              <w:rPr>
                <w:rFonts w:ascii="Times New Roman" w:hAnsi="Times New Roman" w:cs="Times New Roman"/>
              </w:rPr>
            </w:pPr>
            <w:r>
              <w:rPr>
                <w:rFonts w:ascii="Times New Roman" w:hAnsi="Times New Roman" w:cs="Times New Roman"/>
              </w:rPr>
              <w:t>cad~oldpeak</w:t>
            </w:r>
          </w:p>
        </w:tc>
        <w:tc>
          <w:tcPr>
            <w:tcW w:w="0" w:type="auto"/>
          </w:tcPr>
          <w:p w:rsidR="004B00F2" w:rsidRPr="00E5396C" w:rsidRDefault="004B00F2" w:rsidP="004B00F2">
            <w:pPr>
              <w:rPr>
                <w:rFonts w:ascii="Times New Roman" w:hAnsi="Times New Roman" w:cs="Times New Roman"/>
                <w:vertAlign w:val="superscript"/>
              </w:rPr>
            </w:pPr>
            <w:r>
              <w:rPr>
                <w:rFonts w:ascii="Times New Roman" w:hAnsi="Times New Roman" w:cs="Times New Roman"/>
              </w:rPr>
              <w:t>3.25e</w:t>
            </w:r>
            <w:r>
              <w:rPr>
                <w:rFonts w:ascii="Times New Roman" w:hAnsi="Times New Roman" w:cs="Times New Roman"/>
                <w:vertAlign w:val="superscript"/>
              </w:rPr>
              <w:t>-11</w:t>
            </w:r>
          </w:p>
        </w:tc>
      </w:tr>
    </w:tbl>
    <w:p w:rsidR="00E5396C" w:rsidRDefault="00E5396C" w:rsidP="00A801C3">
      <w:pPr>
        <w:spacing w:line="480" w:lineRule="auto"/>
        <w:rPr>
          <w:rFonts w:ascii="Times New Roman" w:hAnsi="Times New Roman" w:cs="Times New Roman"/>
        </w:rPr>
      </w:pPr>
    </w:p>
    <w:p w:rsidR="00303F8F" w:rsidRDefault="00303F8F" w:rsidP="00A801C3">
      <w:pPr>
        <w:spacing w:line="480" w:lineRule="auto"/>
        <w:rPr>
          <w:rFonts w:ascii="Times New Roman" w:hAnsi="Times New Roman" w:cs="Times New Roman"/>
        </w:rPr>
      </w:pPr>
    </w:p>
    <w:p w:rsidR="00303F8F" w:rsidRDefault="00303F8F" w:rsidP="00A801C3">
      <w:pPr>
        <w:spacing w:line="480" w:lineRule="auto"/>
        <w:rPr>
          <w:rFonts w:ascii="Times New Roman" w:hAnsi="Times New Roman" w:cs="Times New Roman"/>
        </w:rPr>
      </w:pPr>
    </w:p>
    <w:p w:rsidR="00D149A7" w:rsidRDefault="00D149A7" w:rsidP="00A801C3">
      <w:pPr>
        <w:spacing w:line="480" w:lineRule="auto"/>
        <w:rPr>
          <w:rFonts w:ascii="Times New Roman" w:hAnsi="Times New Roman" w:cs="Times New Roman"/>
        </w:rPr>
      </w:pPr>
    </w:p>
    <w:p w:rsidR="00E5396C" w:rsidRDefault="00051070" w:rsidP="004B00F2">
      <w:pPr>
        <w:spacing w:line="480" w:lineRule="auto"/>
        <w:rPr>
          <w:rFonts w:ascii="Times New Roman" w:hAnsi="Times New Roman" w:cs="Times New Roman"/>
        </w:rPr>
      </w:pPr>
      <w:r>
        <w:rPr>
          <w:rFonts w:ascii="Times New Roman" w:hAnsi="Times New Roman" w:cs="Times New Roman"/>
        </w:rPr>
        <w:t xml:space="preserve">Looking at the p-values from each simple logistic regression model, ‘chol’ doesn’t meet the 0.15 threshold in order to be considered in future models, so it is omitted. Then, in order to work </w:t>
      </w:r>
      <w:r>
        <w:rPr>
          <w:rFonts w:ascii="Times New Roman" w:hAnsi="Times New Roman" w:cs="Times New Roman"/>
        </w:rPr>
        <w:lastRenderedPageBreak/>
        <w:t xml:space="preserve">towards a multiple logistic regression model, the smallest p-value is chosen as the ‘best’ variable and has a permanent position in the equation. The second </w:t>
      </w:r>
      <w:r w:rsidR="00CB3353">
        <w:rPr>
          <w:rFonts w:ascii="Times New Roman" w:hAnsi="Times New Roman" w:cs="Times New Roman"/>
        </w:rPr>
        <w:t>step consists of regressing ‘mhr</w:t>
      </w:r>
      <w:r>
        <w:rPr>
          <w:rFonts w:ascii="Times New Roman" w:hAnsi="Times New Roman" w:cs="Times New Roman"/>
        </w:rPr>
        <w:t xml:space="preserve">’ and every other variable on ‘cad’ to create 3 different models, this is shown below. </w:t>
      </w:r>
    </w:p>
    <w:p w:rsidR="002F1B3E" w:rsidRDefault="00051070" w:rsidP="009F500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839069" cy="11607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1-12-06 at 12.04.44 AM.png"/>
                    <pic:cNvPicPr/>
                  </pic:nvPicPr>
                  <pic:blipFill>
                    <a:blip r:embed="rId32">
                      <a:extLst>
                        <a:ext uri="{28A0092B-C50C-407E-A947-70E740481C1C}">
                          <a14:useLocalDpi xmlns:a14="http://schemas.microsoft.com/office/drawing/2010/main" val="0"/>
                        </a:ext>
                      </a:extLst>
                    </a:blip>
                    <a:stretch>
                      <a:fillRect/>
                    </a:stretch>
                  </pic:blipFill>
                  <pic:spPr>
                    <a:xfrm>
                      <a:off x="0" y="0"/>
                      <a:ext cx="4979739" cy="1194523"/>
                    </a:xfrm>
                    <a:prstGeom prst="rect">
                      <a:avLst/>
                    </a:prstGeom>
                  </pic:spPr>
                </pic:pic>
              </a:graphicData>
            </a:graphic>
          </wp:inline>
        </w:drawing>
      </w:r>
    </w:p>
    <w:p w:rsidR="00051070" w:rsidRDefault="00051070" w:rsidP="00A801C3">
      <w:pPr>
        <w:spacing w:line="480" w:lineRule="auto"/>
        <w:rPr>
          <w:rFonts w:ascii="Times New Roman" w:hAnsi="Times New Roman" w:cs="Times New Roman"/>
        </w:rPr>
      </w:pPr>
      <w:r>
        <w:rPr>
          <w:rFonts w:ascii="Times New Roman" w:hAnsi="Times New Roman" w:cs="Times New Roman"/>
        </w:rPr>
        <w:t>The results fro</w:t>
      </w:r>
      <w:r w:rsidR="00866064">
        <w:rPr>
          <w:rFonts w:ascii="Times New Roman" w:hAnsi="Times New Roman" w:cs="Times New Roman"/>
        </w:rPr>
        <w:t>m these 3 models is shown below</w:t>
      </w:r>
      <w:r w:rsidR="009425E5">
        <w:rPr>
          <w:rFonts w:ascii="Times New Roman" w:hAnsi="Times New Roman" w:cs="Times New Roman"/>
        </w:rPr>
        <w:t>.</w:t>
      </w:r>
    </w:p>
    <w:tbl>
      <w:tblPr>
        <w:tblStyle w:val="TableGrid"/>
        <w:tblW w:w="0" w:type="auto"/>
        <w:jc w:val="center"/>
        <w:tblLook w:val="04A0" w:firstRow="1" w:lastRow="0" w:firstColumn="1" w:lastColumn="0" w:noHBand="0" w:noVBand="1"/>
      </w:tblPr>
      <w:tblGrid>
        <w:gridCol w:w="1136"/>
        <w:gridCol w:w="1469"/>
      </w:tblGrid>
      <w:tr w:rsidR="00051070" w:rsidTr="00C11E9D">
        <w:trPr>
          <w:trHeight w:val="20"/>
          <w:jc w:val="center"/>
        </w:trPr>
        <w:tc>
          <w:tcPr>
            <w:tcW w:w="0" w:type="auto"/>
          </w:tcPr>
          <w:p w:rsidR="00051070" w:rsidRDefault="009F5008" w:rsidP="00C11E9D">
            <w:pPr>
              <w:jc w:val="center"/>
              <w:rPr>
                <w:rFonts w:ascii="Times New Roman" w:hAnsi="Times New Roman" w:cs="Times New Roman"/>
              </w:rPr>
            </w:pPr>
            <w:r>
              <w:rPr>
                <w:rFonts w:ascii="Times New Roman" w:hAnsi="Times New Roman" w:cs="Times New Roman"/>
              </w:rPr>
              <w:t>Variables</w:t>
            </w:r>
          </w:p>
        </w:tc>
        <w:tc>
          <w:tcPr>
            <w:tcW w:w="1469" w:type="dxa"/>
          </w:tcPr>
          <w:p w:rsidR="00051070" w:rsidRDefault="009F5008" w:rsidP="00C11E9D">
            <w:pPr>
              <w:rPr>
                <w:rFonts w:ascii="Times New Roman" w:hAnsi="Times New Roman" w:cs="Times New Roman"/>
              </w:rPr>
            </w:pPr>
            <w:r>
              <w:rPr>
                <w:rFonts w:ascii="Times New Roman" w:hAnsi="Times New Roman" w:cs="Times New Roman"/>
              </w:rPr>
              <w:t>P-values</w:t>
            </w:r>
          </w:p>
        </w:tc>
      </w:tr>
      <w:tr w:rsidR="00051070" w:rsidTr="00C11E9D">
        <w:trPr>
          <w:trHeight w:val="20"/>
          <w:jc w:val="center"/>
        </w:trPr>
        <w:tc>
          <w:tcPr>
            <w:tcW w:w="0" w:type="auto"/>
          </w:tcPr>
          <w:p w:rsidR="009F5008" w:rsidRDefault="009F5008" w:rsidP="00C11E9D">
            <w:pPr>
              <w:rPr>
                <w:rFonts w:ascii="Times New Roman" w:hAnsi="Times New Roman" w:cs="Times New Roman"/>
              </w:rPr>
            </w:pPr>
            <w:r>
              <w:rPr>
                <w:rFonts w:ascii="Times New Roman" w:hAnsi="Times New Roman" w:cs="Times New Roman"/>
              </w:rPr>
              <w:t xml:space="preserve">mhr </w:t>
            </w:r>
          </w:p>
          <w:p w:rsidR="009F5008" w:rsidRDefault="009F5008" w:rsidP="00C11E9D">
            <w:pPr>
              <w:rPr>
                <w:rFonts w:ascii="Times New Roman" w:hAnsi="Times New Roman" w:cs="Times New Roman"/>
              </w:rPr>
            </w:pPr>
            <w:r>
              <w:rPr>
                <w:rFonts w:ascii="Times New Roman" w:hAnsi="Times New Roman" w:cs="Times New Roman"/>
              </w:rPr>
              <w:t>age</w:t>
            </w:r>
          </w:p>
        </w:tc>
        <w:tc>
          <w:tcPr>
            <w:tcW w:w="1469" w:type="dxa"/>
          </w:tcPr>
          <w:p w:rsidR="00051070" w:rsidRDefault="009F5008" w:rsidP="00C11E9D">
            <w:pPr>
              <w:rPr>
                <w:rFonts w:ascii="Times New Roman" w:hAnsi="Times New Roman" w:cs="Times New Roman"/>
                <w:vertAlign w:val="superscript"/>
              </w:rPr>
            </w:pPr>
            <w:r>
              <w:rPr>
                <w:rFonts w:ascii="Times New Roman" w:hAnsi="Times New Roman" w:cs="Times New Roman"/>
              </w:rPr>
              <w:t>1.95e</w:t>
            </w:r>
            <w:r>
              <w:rPr>
                <w:rFonts w:ascii="Times New Roman" w:hAnsi="Times New Roman" w:cs="Times New Roman"/>
                <w:vertAlign w:val="superscript"/>
              </w:rPr>
              <w:t>-9</w:t>
            </w:r>
          </w:p>
          <w:p w:rsidR="009F5008" w:rsidRPr="009F5008" w:rsidRDefault="009F5008" w:rsidP="00C11E9D">
            <w:pPr>
              <w:rPr>
                <w:rFonts w:ascii="Times New Roman" w:hAnsi="Times New Roman" w:cs="Times New Roman"/>
              </w:rPr>
            </w:pPr>
            <w:r>
              <w:rPr>
                <w:rFonts w:ascii="Times New Roman" w:hAnsi="Times New Roman" w:cs="Times New Roman"/>
              </w:rPr>
              <w:t>0.19511</w:t>
            </w:r>
          </w:p>
        </w:tc>
      </w:tr>
      <w:tr w:rsidR="00051070" w:rsidTr="00C11E9D">
        <w:trPr>
          <w:trHeight w:val="20"/>
          <w:jc w:val="center"/>
        </w:trPr>
        <w:tc>
          <w:tcPr>
            <w:tcW w:w="0" w:type="auto"/>
          </w:tcPr>
          <w:p w:rsidR="00051070" w:rsidRDefault="009F5008" w:rsidP="00C11E9D">
            <w:pPr>
              <w:rPr>
                <w:rFonts w:ascii="Times New Roman" w:hAnsi="Times New Roman" w:cs="Times New Roman"/>
              </w:rPr>
            </w:pPr>
            <w:r>
              <w:rPr>
                <w:rFonts w:ascii="Times New Roman" w:hAnsi="Times New Roman" w:cs="Times New Roman"/>
              </w:rPr>
              <w:t xml:space="preserve">mhr </w:t>
            </w:r>
          </w:p>
          <w:p w:rsidR="009F5008" w:rsidRDefault="009F5008" w:rsidP="00C11E9D">
            <w:pPr>
              <w:rPr>
                <w:rFonts w:ascii="Times New Roman" w:hAnsi="Times New Roman" w:cs="Times New Roman"/>
              </w:rPr>
            </w:pPr>
            <w:r>
              <w:rPr>
                <w:rFonts w:ascii="Times New Roman" w:hAnsi="Times New Roman" w:cs="Times New Roman"/>
              </w:rPr>
              <w:t>rbp</w:t>
            </w:r>
          </w:p>
        </w:tc>
        <w:tc>
          <w:tcPr>
            <w:tcW w:w="1469" w:type="dxa"/>
          </w:tcPr>
          <w:p w:rsidR="00051070" w:rsidRDefault="009F5008" w:rsidP="00C11E9D">
            <w:pPr>
              <w:rPr>
                <w:rFonts w:ascii="Times New Roman" w:hAnsi="Times New Roman" w:cs="Times New Roman"/>
                <w:vertAlign w:val="superscript"/>
              </w:rPr>
            </w:pPr>
            <w:r>
              <w:rPr>
                <w:rFonts w:ascii="Times New Roman" w:hAnsi="Times New Roman" w:cs="Times New Roman"/>
              </w:rPr>
              <w:t>3.08e</w:t>
            </w:r>
            <w:r>
              <w:rPr>
                <w:rFonts w:ascii="Times New Roman" w:hAnsi="Times New Roman" w:cs="Times New Roman"/>
                <w:vertAlign w:val="superscript"/>
              </w:rPr>
              <w:t>-11</w:t>
            </w:r>
          </w:p>
          <w:p w:rsidR="009F5008" w:rsidRPr="009F5008" w:rsidRDefault="009F5008" w:rsidP="00C11E9D">
            <w:pPr>
              <w:rPr>
                <w:rFonts w:ascii="Times New Roman" w:hAnsi="Times New Roman" w:cs="Times New Roman"/>
              </w:rPr>
            </w:pPr>
            <w:r>
              <w:rPr>
                <w:rFonts w:ascii="Times New Roman" w:hAnsi="Times New Roman" w:cs="Times New Roman"/>
              </w:rPr>
              <w:t>0.01422</w:t>
            </w:r>
          </w:p>
        </w:tc>
      </w:tr>
      <w:tr w:rsidR="00051070" w:rsidTr="00C11E9D">
        <w:trPr>
          <w:trHeight w:val="20"/>
          <w:jc w:val="center"/>
        </w:trPr>
        <w:tc>
          <w:tcPr>
            <w:tcW w:w="0" w:type="auto"/>
          </w:tcPr>
          <w:p w:rsidR="00051070" w:rsidRDefault="009F5008" w:rsidP="00C11E9D">
            <w:pPr>
              <w:rPr>
                <w:rFonts w:ascii="Times New Roman" w:hAnsi="Times New Roman" w:cs="Times New Roman"/>
              </w:rPr>
            </w:pPr>
            <w:r>
              <w:rPr>
                <w:rFonts w:ascii="Times New Roman" w:hAnsi="Times New Roman" w:cs="Times New Roman"/>
              </w:rPr>
              <w:t xml:space="preserve">mhr </w:t>
            </w:r>
          </w:p>
          <w:p w:rsidR="009F5008" w:rsidRDefault="009F5008" w:rsidP="00C11E9D">
            <w:pPr>
              <w:rPr>
                <w:rFonts w:ascii="Times New Roman" w:hAnsi="Times New Roman" w:cs="Times New Roman"/>
              </w:rPr>
            </w:pPr>
            <w:r>
              <w:rPr>
                <w:rFonts w:ascii="Times New Roman" w:hAnsi="Times New Roman" w:cs="Times New Roman"/>
              </w:rPr>
              <w:t>oldpeak</w:t>
            </w:r>
          </w:p>
        </w:tc>
        <w:tc>
          <w:tcPr>
            <w:tcW w:w="1469" w:type="dxa"/>
          </w:tcPr>
          <w:p w:rsidR="00051070" w:rsidRDefault="009F5008" w:rsidP="00C11E9D">
            <w:pPr>
              <w:rPr>
                <w:rFonts w:ascii="Times New Roman" w:hAnsi="Times New Roman" w:cs="Times New Roman"/>
              </w:rPr>
            </w:pPr>
            <w:r>
              <w:rPr>
                <w:rFonts w:ascii="Times New Roman" w:hAnsi="Times New Roman" w:cs="Times New Roman"/>
              </w:rPr>
              <w:t>4.96e</w:t>
            </w:r>
            <w:r>
              <w:rPr>
                <w:rFonts w:ascii="Times New Roman" w:hAnsi="Times New Roman" w:cs="Times New Roman"/>
                <w:vertAlign w:val="superscript"/>
              </w:rPr>
              <w:t>-7</w:t>
            </w:r>
          </w:p>
          <w:p w:rsidR="009F5008" w:rsidRPr="009F5008" w:rsidRDefault="009F5008" w:rsidP="00C11E9D">
            <w:pPr>
              <w:rPr>
                <w:rFonts w:ascii="Times New Roman" w:hAnsi="Times New Roman" w:cs="Times New Roman"/>
              </w:rPr>
            </w:pPr>
            <w:r>
              <w:rPr>
                <w:rFonts w:ascii="Times New Roman" w:hAnsi="Times New Roman" w:cs="Times New Roman"/>
              </w:rPr>
              <w:t>4.02e</w:t>
            </w:r>
            <w:r>
              <w:rPr>
                <w:rFonts w:ascii="Times New Roman" w:hAnsi="Times New Roman" w:cs="Times New Roman"/>
                <w:vertAlign w:val="superscript"/>
              </w:rPr>
              <w:t>-7</w:t>
            </w:r>
          </w:p>
        </w:tc>
      </w:tr>
    </w:tbl>
    <w:p w:rsidR="005E43B8" w:rsidRDefault="00190B00" w:rsidP="005E43B8">
      <w:pPr>
        <w:spacing w:line="480" w:lineRule="auto"/>
        <w:rPr>
          <w:rFonts w:ascii="Times New Roman" w:hAnsi="Times New Roman" w:cs="Times New Roman"/>
        </w:rPr>
      </w:pPr>
      <w:r>
        <w:rPr>
          <w:rFonts w:ascii="Times New Roman" w:hAnsi="Times New Roman" w:cs="Times New Roman"/>
        </w:rPr>
        <w:tab/>
        <w:t>From these results, ‘age’ is o</w:t>
      </w:r>
      <w:r w:rsidR="00866064">
        <w:rPr>
          <w:rFonts w:ascii="Times New Roman" w:hAnsi="Times New Roman" w:cs="Times New Roman"/>
        </w:rPr>
        <w:t>mitted</w:t>
      </w:r>
      <w:r>
        <w:rPr>
          <w:rFonts w:ascii="Times New Roman" w:hAnsi="Times New Roman" w:cs="Times New Roman"/>
        </w:rPr>
        <w:t xml:space="preserve"> and ‘oldpeak’ is the best variable from this step. Since ‘age’ is omitted from the model, the only possible variable left to include is rbp. Therefore, the third and final step is to regress ‘cad’ against ‘mhr’, ‘oldpeak’, and then include ‘rbp’ and examine the p-value to decide whether or not it gets included in the final model. The results for this model are </w:t>
      </w:r>
      <w:r w:rsidR="005E43B8">
        <w:rPr>
          <w:rFonts w:ascii="Times New Roman" w:hAnsi="Times New Roman" w:cs="Times New Roman"/>
        </w:rPr>
        <w:t xml:space="preserve">as follows. </w:t>
      </w:r>
    </w:p>
    <w:p w:rsidR="00190B00" w:rsidRDefault="00190B00" w:rsidP="005E43B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181582" cy="106184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21-12-06 at 12.33.40 AM.png"/>
                    <pic:cNvPicPr/>
                  </pic:nvPicPr>
                  <pic:blipFill>
                    <a:blip r:embed="rId33">
                      <a:extLst>
                        <a:ext uri="{28A0092B-C50C-407E-A947-70E740481C1C}">
                          <a14:useLocalDpi xmlns:a14="http://schemas.microsoft.com/office/drawing/2010/main" val="0"/>
                        </a:ext>
                      </a:extLst>
                    </a:blip>
                    <a:stretch>
                      <a:fillRect/>
                    </a:stretch>
                  </pic:blipFill>
                  <pic:spPr>
                    <a:xfrm>
                      <a:off x="0" y="0"/>
                      <a:ext cx="4230880" cy="1074358"/>
                    </a:xfrm>
                    <a:prstGeom prst="rect">
                      <a:avLst/>
                    </a:prstGeom>
                  </pic:spPr>
                </pic:pic>
              </a:graphicData>
            </a:graphic>
          </wp:inline>
        </w:drawing>
      </w:r>
    </w:p>
    <w:p w:rsidR="004169EC" w:rsidRDefault="00190B00" w:rsidP="00E32899">
      <w:pPr>
        <w:spacing w:line="480" w:lineRule="auto"/>
        <w:rPr>
          <w:rFonts w:ascii="Times New Roman" w:eastAsiaTheme="minorEastAsia" w:hAnsi="Times New Roman" w:cs="Times New Roman"/>
        </w:rPr>
      </w:pPr>
      <w:r>
        <w:rPr>
          <w:rFonts w:ascii="Times New Roman" w:hAnsi="Times New Roman" w:cs="Times New Roman"/>
        </w:rPr>
        <w:t>Since ‘rbp’ p-value is less than 0.15, it can be kept in the model</w:t>
      </w:r>
      <w:r w:rsidR="00866064">
        <w:rPr>
          <w:rFonts w:ascii="Times New Roman" w:hAnsi="Times New Roman" w:cs="Times New Roman"/>
        </w:rPr>
        <w:t>, but further testing on its significance will be done</w:t>
      </w:r>
      <w:r>
        <w:rPr>
          <w:rFonts w:ascii="Times New Roman" w:hAnsi="Times New Roman" w:cs="Times New Roman"/>
        </w:rPr>
        <w:t xml:space="preserve">. </w:t>
      </w:r>
      <w:r w:rsidR="00E32899">
        <w:rPr>
          <w:rFonts w:ascii="Times New Roman" w:hAnsi="Times New Roman" w:cs="Times New Roman"/>
        </w:rPr>
        <w:t xml:space="preserve">Utilizing Wald’s test, I can compare the model that contains ‘rbp’ and the model that </w:t>
      </w:r>
      <w:r w:rsidR="004169EC">
        <w:rPr>
          <w:rFonts w:ascii="Times New Roman" w:hAnsi="Times New Roman" w:cs="Times New Roman"/>
        </w:rPr>
        <w:t>doesn’t.</w:t>
      </w:r>
      <w:r w:rsidR="00E32899">
        <w:rPr>
          <w:rFonts w:ascii="Times New Roman" w:hAnsi="Times New Roman" w:cs="Times New Roman"/>
        </w:rPr>
        <w:t xml:space="preserve"> </w:t>
      </w:r>
      <w:r w:rsidR="00E32899">
        <w:rPr>
          <w:rFonts w:ascii="Times New Roman" w:eastAsiaTheme="minorEastAsia" w:hAnsi="Times New Roman" w:cs="Times New Roman"/>
        </w:rPr>
        <w:t>Wald’s test helps in examining whether a variables inclusion in a model is significant. The null and alternative hypothesis for Wald’s test are as follows.</w:t>
      </w:r>
    </w:p>
    <w:p w:rsidR="00E32899" w:rsidRDefault="00E32899" w:rsidP="00E32899">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H</w:t>
      </w:r>
      <w:r>
        <w:rPr>
          <w:rFonts w:ascii="Times New Roman" w:eastAsiaTheme="minorEastAsia" w:hAnsi="Times New Roman" w:cs="Times New Roman"/>
          <w:vertAlign w:val="subscript"/>
        </w:rPr>
        <w:t>0</w:t>
      </w:r>
      <w:r>
        <w:rPr>
          <w:rFonts w:ascii="Times New Roman" w:eastAsiaTheme="minorEastAsia" w:hAnsi="Times New Roman" w:cs="Times New Roman"/>
        </w:rPr>
        <w:t>: The variables of interest are equal to 0</w:t>
      </w:r>
    </w:p>
    <w:p w:rsidR="00E32899" w:rsidRDefault="00E32899" w:rsidP="00E32899">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H</w:t>
      </w:r>
      <w:r>
        <w:rPr>
          <w:rFonts w:ascii="Times New Roman" w:eastAsiaTheme="minorEastAsia" w:hAnsi="Times New Roman" w:cs="Times New Roman"/>
          <w:vertAlign w:val="subscript"/>
        </w:rPr>
        <w:t>A</w:t>
      </w:r>
      <w:r>
        <w:rPr>
          <w:rFonts w:ascii="Times New Roman" w:eastAsiaTheme="minorEastAsia" w:hAnsi="Times New Roman" w:cs="Times New Roman"/>
        </w:rPr>
        <w:t>: The variables of interest are not equal to 0</w:t>
      </w:r>
    </w:p>
    <w:p w:rsidR="00866064" w:rsidRDefault="00866064" w:rsidP="00190B00">
      <w:pPr>
        <w:spacing w:line="480" w:lineRule="auto"/>
        <w:rPr>
          <w:rFonts w:ascii="Times New Roman" w:hAnsi="Times New Roman" w:cs="Times New Roman"/>
        </w:rPr>
      </w:pPr>
    </w:p>
    <w:p w:rsidR="00E32899" w:rsidRDefault="00E32899" w:rsidP="00425AC6">
      <w:pPr>
        <w:jc w:val="center"/>
        <w:rPr>
          <w:rFonts w:ascii="Times New Roman" w:hAnsi="Times New Roman" w:cs="Times New Roman"/>
        </w:rPr>
      </w:pPr>
      <w:r>
        <w:rPr>
          <w:rFonts w:ascii="Times New Roman" w:hAnsi="Times New Roman" w:cs="Times New Roman"/>
          <w:noProof/>
        </w:rPr>
        <w:drawing>
          <wp:inline distT="0" distB="0" distL="0" distR="0">
            <wp:extent cx="2828523" cy="976045"/>
            <wp:effectExtent l="0" t="0" r="381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 Shot 2021-12-15 at 2.31.29 PM.png"/>
                    <pic:cNvPicPr/>
                  </pic:nvPicPr>
                  <pic:blipFill rotWithShape="1">
                    <a:blip r:embed="rId34">
                      <a:extLst>
                        <a:ext uri="{28A0092B-C50C-407E-A947-70E740481C1C}">
                          <a14:useLocalDpi xmlns:a14="http://schemas.microsoft.com/office/drawing/2010/main" val="0"/>
                        </a:ext>
                      </a:extLst>
                    </a:blip>
                    <a:srcRect t="2940" b="2940"/>
                    <a:stretch/>
                  </pic:blipFill>
                  <pic:spPr>
                    <a:xfrm>
                      <a:off x="0" y="0"/>
                      <a:ext cx="2972525" cy="1025736"/>
                    </a:xfrm>
                    <a:prstGeom prst="rect">
                      <a:avLst/>
                    </a:prstGeom>
                  </pic:spPr>
                </pic:pic>
              </a:graphicData>
            </a:graphic>
          </wp:inline>
        </w:drawing>
      </w:r>
    </w:p>
    <w:p w:rsidR="00E32899" w:rsidRDefault="00E32899" w:rsidP="00E23BCB">
      <w:pPr>
        <w:spacing w:line="480" w:lineRule="auto"/>
        <w:rPr>
          <w:rFonts w:ascii="Times New Roman" w:eastAsiaTheme="minorEastAsia" w:hAnsi="Times New Roman" w:cs="Times New Roman"/>
        </w:rPr>
      </w:pPr>
      <w:r>
        <w:rPr>
          <w:rFonts w:ascii="Times New Roman" w:hAnsi="Times New Roman" w:cs="Times New Roman"/>
        </w:rPr>
        <w:t xml:space="preserve">Since the p-value of the Wald test </w:t>
      </w:r>
      <w:r w:rsidR="00D4511E">
        <w:rPr>
          <w:rFonts w:ascii="Times New Roman" w:hAnsi="Times New Roman" w:cs="Times New Roman"/>
        </w:rPr>
        <w:t xml:space="preserve">is greater than </w:t>
      </w:r>
      <w:r>
        <w:rPr>
          <w:rFonts w:ascii="Times New Roman" w:hAnsi="Times New Roman" w:cs="Times New Roman"/>
        </w:rPr>
        <w:t xml:space="preserve">0.05, </w:t>
      </w:r>
      <w:r>
        <w:rPr>
          <w:rFonts w:ascii="Times New Roman" w:eastAsiaTheme="minorEastAsia" w:hAnsi="Times New Roman" w:cs="Times New Roman"/>
        </w:rPr>
        <w:t xml:space="preserve">the null hypothesis cannot be rejected. Therefore, adding the variable ‘rbp’ doesn’t significantly add anything to the model. </w:t>
      </w:r>
    </w:p>
    <w:p w:rsidR="00E32899" w:rsidRDefault="00C11E9D" w:rsidP="00E3289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In </w:t>
      </w:r>
      <w:r w:rsidR="002B3886">
        <w:rPr>
          <w:rFonts w:ascii="Times New Roman" w:eastAsiaTheme="minorEastAsia" w:hAnsi="Times New Roman" w:cs="Times New Roman"/>
        </w:rPr>
        <w:t>order to</w:t>
      </w:r>
      <w:r w:rsidR="00E32899">
        <w:rPr>
          <w:rFonts w:ascii="Times New Roman" w:eastAsiaTheme="minorEastAsia" w:hAnsi="Times New Roman" w:cs="Times New Roman"/>
        </w:rPr>
        <w:t xml:space="preserve"> </w:t>
      </w:r>
      <w:r>
        <w:rPr>
          <w:rFonts w:ascii="Times New Roman" w:eastAsiaTheme="minorEastAsia" w:hAnsi="Times New Roman" w:cs="Times New Roman"/>
        </w:rPr>
        <w:t>further validate approach one</w:t>
      </w:r>
      <w:r w:rsidR="00E32899">
        <w:rPr>
          <w:rFonts w:ascii="Times New Roman" w:eastAsiaTheme="minorEastAsia" w:hAnsi="Times New Roman" w:cs="Times New Roman"/>
        </w:rPr>
        <w:t xml:space="preserve">, I then examined the AIC values for models of interest. AIC evaluates the model fit on the data it was calculated from and penalizes models for including too many predictor variables. A lower AIC value </w:t>
      </w:r>
      <w:r w:rsidR="00D4511E">
        <w:rPr>
          <w:rFonts w:ascii="Times New Roman" w:eastAsiaTheme="minorEastAsia" w:hAnsi="Times New Roman" w:cs="Times New Roman"/>
        </w:rPr>
        <w:t>indicates a better fit (</w:t>
      </w:r>
      <w:r w:rsidR="002B3886">
        <w:t>30</w:t>
      </w:r>
      <w:r w:rsidR="00D4511E">
        <w:rPr>
          <w:rFonts w:ascii="Times New Roman" w:eastAsiaTheme="minorEastAsia" w:hAnsi="Times New Roman" w:cs="Times New Roman"/>
        </w:rPr>
        <w:t>).</w:t>
      </w:r>
      <w:r w:rsidR="00E32899">
        <w:rPr>
          <w:rFonts w:ascii="Times New Roman" w:eastAsiaTheme="minorEastAsia" w:hAnsi="Times New Roman" w:cs="Times New Roman"/>
        </w:rPr>
        <w:t xml:space="preserve"> I started out by examining the AIC value from the full model, using all five numerical variables. A table of different models and respective AIC values are given below. </w:t>
      </w:r>
    </w:p>
    <w:tbl>
      <w:tblPr>
        <w:tblStyle w:val="TableGrid"/>
        <w:tblW w:w="6460" w:type="dxa"/>
        <w:jc w:val="center"/>
        <w:tblLook w:val="04A0" w:firstRow="1" w:lastRow="0" w:firstColumn="1" w:lastColumn="0" w:noHBand="0" w:noVBand="1"/>
      </w:tblPr>
      <w:tblGrid>
        <w:gridCol w:w="1492"/>
        <w:gridCol w:w="3632"/>
        <w:gridCol w:w="1336"/>
      </w:tblGrid>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 xml:space="preserve">Model </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Model</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AIC Value</w:t>
            </w:r>
          </w:p>
        </w:tc>
      </w:tr>
      <w:tr w:rsidR="00E32899" w:rsidTr="00D4511E">
        <w:trPr>
          <w:trHeight w:val="486"/>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glm.age</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cad~age</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398.25</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glm.rbp</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cad~rbp</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406.88</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glm.chol</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cad~chol</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412.03</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glm.mhr</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cad~mhr</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355.97</w:t>
            </w:r>
          </w:p>
        </w:tc>
      </w:tr>
      <w:tr w:rsidR="00E32899" w:rsidTr="00D4511E">
        <w:trPr>
          <w:trHeight w:val="486"/>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glm.oldpeak</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cad~oldpeak</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354.48</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Model 1</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cad~mhr+age</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356.28</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Model 2</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cad~mhr+rbp</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351.75</w:t>
            </w:r>
          </w:p>
        </w:tc>
      </w:tr>
      <w:tr w:rsidR="00E32899" w:rsidTr="00D4511E">
        <w:trPr>
          <w:trHeight w:val="501"/>
          <w:jc w:val="center"/>
        </w:trPr>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Model 3</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cad~mhr+oldpeak</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327.33</w:t>
            </w:r>
          </w:p>
        </w:tc>
      </w:tr>
      <w:tr w:rsidR="00E32899" w:rsidTr="00D4511E">
        <w:trPr>
          <w:trHeight w:val="486"/>
          <w:jc w:val="center"/>
        </w:trPr>
        <w:tc>
          <w:tcPr>
            <w:tcW w:w="0" w:type="auto"/>
          </w:tcPr>
          <w:p w:rsidR="00E32899" w:rsidRDefault="00E32899" w:rsidP="00425AC6">
            <w:pPr>
              <w:rPr>
                <w:rFonts w:ascii="Times New Roman" w:eastAsiaTheme="minorEastAsia" w:hAnsi="Times New Roman" w:cs="Times New Roman"/>
              </w:rPr>
            </w:pPr>
            <w:r>
              <w:rPr>
                <w:rFonts w:ascii="Times New Roman" w:eastAsiaTheme="minorEastAsia" w:hAnsi="Times New Roman" w:cs="Times New Roman"/>
              </w:rPr>
              <w:t>Final Model</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cad~mhr+oldpeak+rbp</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326.36</w:t>
            </w:r>
          </w:p>
        </w:tc>
      </w:tr>
      <w:tr w:rsidR="00E32899" w:rsidTr="00D4511E">
        <w:trPr>
          <w:trHeight w:val="501"/>
          <w:jc w:val="center"/>
        </w:trPr>
        <w:tc>
          <w:tcPr>
            <w:tcW w:w="0" w:type="auto"/>
          </w:tcPr>
          <w:p w:rsidR="00E32899" w:rsidRDefault="00E32899" w:rsidP="00425AC6">
            <w:pPr>
              <w:rPr>
                <w:rFonts w:ascii="Times New Roman" w:eastAsiaTheme="minorEastAsia" w:hAnsi="Times New Roman" w:cs="Times New Roman"/>
              </w:rPr>
            </w:pPr>
            <w:r>
              <w:rPr>
                <w:rFonts w:ascii="Times New Roman" w:eastAsiaTheme="minorEastAsia" w:hAnsi="Times New Roman" w:cs="Times New Roman"/>
              </w:rPr>
              <w:t>Full Model</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cad~age+rbp+chol+mhr+oldpeak</w:t>
            </w:r>
          </w:p>
        </w:tc>
        <w:tc>
          <w:tcPr>
            <w:tcW w:w="0" w:type="auto"/>
          </w:tcPr>
          <w:p w:rsidR="00E32899" w:rsidRDefault="00E32899" w:rsidP="00425AC6">
            <w:pPr>
              <w:jc w:val="center"/>
              <w:rPr>
                <w:rFonts w:ascii="Times New Roman" w:eastAsiaTheme="minorEastAsia" w:hAnsi="Times New Roman" w:cs="Times New Roman"/>
              </w:rPr>
            </w:pPr>
            <w:r>
              <w:rPr>
                <w:rFonts w:ascii="Times New Roman" w:eastAsiaTheme="minorEastAsia" w:hAnsi="Times New Roman" w:cs="Times New Roman"/>
              </w:rPr>
              <w:t>328.85</w:t>
            </w:r>
          </w:p>
        </w:tc>
      </w:tr>
    </w:tbl>
    <w:p w:rsidR="00D4511E" w:rsidRDefault="00E32899" w:rsidP="00E3289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w:t>
      </w:r>
    </w:p>
    <w:p w:rsidR="00E32899" w:rsidRDefault="00E32899" w:rsidP="00D4511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Single variable models compared to two or three variables models, the AIC value generally decreases</w:t>
      </w:r>
      <w:r w:rsidR="00C11E9D">
        <w:rPr>
          <w:rFonts w:ascii="Times New Roman" w:eastAsiaTheme="minorEastAsia" w:hAnsi="Times New Roman" w:cs="Times New Roman"/>
        </w:rPr>
        <w:t>, which is a positive indicator of model improvement. L</w:t>
      </w:r>
      <w:r>
        <w:rPr>
          <w:rFonts w:ascii="Times New Roman" w:eastAsiaTheme="minorEastAsia" w:hAnsi="Times New Roman" w:cs="Times New Roman"/>
        </w:rPr>
        <w:t xml:space="preserve">ooking at </w:t>
      </w:r>
      <w:r w:rsidR="00D4511E">
        <w:rPr>
          <w:rFonts w:ascii="Times New Roman" w:eastAsiaTheme="minorEastAsia" w:hAnsi="Times New Roman" w:cs="Times New Roman"/>
        </w:rPr>
        <w:t>‘</w:t>
      </w:r>
      <w:r>
        <w:rPr>
          <w:rFonts w:ascii="Times New Roman" w:eastAsiaTheme="minorEastAsia" w:hAnsi="Times New Roman" w:cs="Times New Roman"/>
        </w:rPr>
        <w:t>Model 3</w:t>
      </w:r>
      <w:r w:rsidR="00D4511E">
        <w:rPr>
          <w:rFonts w:ascii="Times New Roman" w:eastAsiaTheme="minorEastAsia" w:hAnsi="Times New Roman" w:cs="Times New Roman"/>
        </w:rPr>
        <w:t>’</w:t>
      </w:r>
      <w:r>
        <w:rPr>
          <w:rFonts w:ascii="Times New Roman" w:eastAsiaTheme="minorEastAsia" w:hAnsi="Times New Roman" w:cs="Times New Roman"/>
        </w:rPr>
        <w:t xml:space="preserve">, </w:t>
      </w:r>
      <w:r w:rsidR="00D4511E">
        <w:rPr>
          <w:rFonts w:ascii="Times New Roman" w:eastAsiaTheme="minorEastAsia" w:hAnsi="Times New Roman" w:cs="Times New Roman"/>
        </w:rPr>
        <w:t>‘</w:t>
      </w:r>
      <w:r>
        <w:rPr>
          <w:rFonts w:ascii="Times New Roman" w:eastAsiaTheme="minorEastAsia" w:hAnsi="Times New Roman" w:cs="Times New Roman"/>
        </w:rPr>
        <w:t>Final Model</w:t>
      </w:r>
      <w:r w:rsidR="00D4511E">
        <w:rPr>
          <w:rFonts w:ascii="Times New Roman" w:eastAsiaTheme="minorEastAsia" w:hAnsi="Times New Roman" w:cs="Times New Roman"/>
        </w:rPr>
        <w:t>’</w:t>
      </w:r>
      <w:r>
        <w:rPr>
          <w:rFonts w:ascii="Times New Roman" w:eastAsiaTheme="minorEastAsia" w:hAnsi="Times New Roman" w:cs="Times New Roman"/>
        </w:rPr>
        <w:t xml:space="preserve"> and </w:t>
      </w:r>
      <w:r w:rsidR="00D4511E">
        <w:rPr>
          <w:rFonts w:ascii="Times New Roman" w:eastAsiaTheme="minorEastAsia" w:hAnsi="Times New Roman" w:cs="Times New Roman"/>
        </w:rPr>
        <w:t>‘</w:t>
      </w:r>
      <w:r>
        <w:rPr>
          <w:rFonts w:ascii="Times New Roman" w:eastAsiaTheme="minorEastAsia" w:hAnsi="Times New Roman" w:cs="Times New Roman"/>
        </w:rPr>
        <w:t>Full Model</w:t>
      </w:r>
      <w:r w:rsidR="00D4511E">
        <w:rPr>
          <w:rFonts w:ascii="Times New Roman" w:eastAsiaTheme="minorEastAsia" w:hAnsi="Times New Roman" w:cs="Times New Roman"/>
        </w:rPr>
        <w:t>’</w:t>
      </w:r>
      <w:r>
        <w:rPr>
          <w:rFonts w:ascii="Times New Roman" w:eastAsiaTheme="minorEastAsia" w:hAnsi="Times New Roman" w:cs="Times New Roman"/>
        </w:rPr>
        <w:t xml:space="preserve">, there isn’t much difference between their AIC values. Even though ‘rbp’ met the p-value threshold to be included in the model during the stepwise process, it was determined not to significantly add to the model by the Wald test.  More Wald tests can be used to compare the models where AIC value didn’t differ much. </w:t>
      </w:r>
    </w:p>
    <w:p w:rsidR="00E32899" w:rsidRDefault="00E32899" w:rsidP="00E32899">
      <w:pPr>
        <w:spacing w:line="480" w:lineRule="auto"/>
        <w:rPr>
          <w:rFonts w:ascii="Times New Roman" w:eastAsiaTheme="minorEastAsia" w:hAnsi="Times New Roman" w:cs="Times New Roman"/>
        </w:rPr>
      </w:pPr>
      <w:r>
        <w:rPr>
          <w:rFonts w:ascii="Times New Roman" w:eastAsiaTheme="minorEastAsia" w:hAnsi="Times New Roman" w:cs="Times New Roman"/>
        </w:rPr>
        <w:t>Since it was determined that ‘rbp’ actually shouldn’t be in the model, I wanted to test whether or not Model 3 was any different from ‘glm.mhr’</w:t>
      </w:r>
      <w:r w:rsidR="00097D58">
        <w:rPr>
          <w:rFonts w:ascii="Times New Roman" w:eastAsiaTheme="minorEastAsia" w:hAnsi="Times New Roman" w:cs="Times New Roman"/>
        </w:rPr>
        <w:t xml:space="preserve"> (reference above table)</w:t>
      </w:r>
      <w:r>
        <w:rPr>
          <w:rFonts w:ascii="Times New Roman" w:eastAsiaTheme="minorEastAsia" w:hAnsi="Times New Roman" w:cs="Times New Roman"/>
        </w:rPr>
        <w:t xml:space="preserve">. Since ‘mhr’ was found in step </w:t>
      </w:r>
      <w:r w:rsidR="00CD38CB">
        <w:rPr>
          <w:rFonts w:ascii="Times New Roman" w:eastAsiaTheme="minorEastAsia" w:hAnsi="Times New Roman" w:cs="Times New Roman"/>
        </w:rPr>
        <w:t>one</w:t>
      </w:r>
      <w:r>
        <w:rPr>
          <w:rFonts w:ascii="Times New Roman" w:eastAsiaTheme="minorEastAsia" w:hAnsi="Times New Roman" w:cs="Times New Roman"/>
        </w:rPr>
        <w:t xml:space="preserve"> of the stepwise process for being the ‘best’ variable, I want to know whether or not the inclusion of ‘oldpeak’</w:t>
      </w:r>
      <w:r w:rsidR="00097D58">
        <w:rPr>
          <w:rFonts w:ascii="Times New Roman" w:eastAsiaTheme="minorEastAsia" w:hAnsi="Times New Roman" w:cs="Times New Roman"/>
        </w:rPr>
        <w:t>, from step two,</w:t>
      </w:r>
      <w:r>
        <w:rPr>
          <w:rFonts w:ascii="Times New Roman" w:eastAsiaTheme="minorEastAsia" w:hAnsi="Times New Roman" w:cs="Times New Roman"/>
        </w:rPr>
        <w:t xml:space="preserve"> significantly adds to the model.   </w:t>
      </w:r>
    </w:p>
    <w:p w:rsidR="00E32899" w:rsidRDefault="00E32899" w:rsidP="00E32899">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3025EB47" wp14:editId="39BFC927">
            <wp:extent cx="2989780" cy="117722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21-12-06 at 7.54.58 PM.png"/>
                    <pic:cNvPicPr/>
                  </pic:nvPicPr>
                  <pic:blipFill>
                    <a:blip r:embed="rId35">
                      <a:extLst>
                        <a:ext uri="{28A0092B-C50C-407E-A947-70E740481C1C}">
                          <a14:useLocalDpi xmlns:a14="http://schemas.microsoft.com/office/drawing/2010/main" val="0"/>
                        </a:ext>
                      </a:extLst>
                    </a:blip>
                    <a:stretch>
                      <a:fillRect/>
                    </a:stretch>
                  </pic:blipFill>
                  <pic:spPr>
                    <a:xfrm>
                      <a:off x="0" y="0"/>
                      <a:ext cx="3056415" cy="1203463"/>
                    </a:xfrm>
                    <a:prstGeom prst="rect">
                      <a:avLst/>
                    </a:prstGeom>
                  </pic:spPr>
                </pic:pic>
              </a:graphicData>
            </a:graphic>
          </wp:inline>
        </w:drawing>
      </w:r>
    </w:p>
    <w:p w:rsidR="00E32899" w:rsidRDefault="00CD38CB" w:rsidP="00E32899">
      <w:pPr>
        <w:spacing w:line="480" w:lineRule="auto"/>
        <w:rPr>
          <w:rFonts w:ascii="Times New Roman" w:eastAsiaTheme="minorEastAsia" w:hAnsi="Times New Roman" w:cs="Times New Roman"/>
        </w:rPr>
      </w:pPr>
      <w:r>
        <w:rPr>
          <w:rFonts w:ascii="Times New Roman" w:eastAsiaTheme="minorEastAsia" w:hAnsi="Times New Roman" w:cs="Times New Roman"/>
        </w:rPr>
        <w:t>T</w:t>
      </w:r>
      <w:r w:rsidR="00E32899">
        <w:rPr>
          <w:rFonts w:ascii="Times New Roman" w:eastAsiaTheme="minorEastAsia" w:hAnsi="Times New Roman" w:cs="Times New Roman"/>
        </w:rPr>
        <w:t xml:space="preserve">he p-value for this test is less than 0.05, </w:t>
      </w:r>
      <w:r>
        <w:rPr>
          <w:rFonts w:ascii="Times New Roman" w:eastAsiaTheme="minorEastAsia" w:hAnsi="Times New Roman" w:cs="Times New Roman"/>
        </w:rPr>
        <w:t xml:space="preserve">so </w:t>
      </w:r>
      <w:r w:rsidR="00E32899">
        <w:rPr>
          <w:rFonts w:ascii="Times New Roman" w:eastAsiaTheme="minorEastAsia" w:hAnsi="Times New Roman" w:cs="Times New Roman"/>
        </w:rPr>
        <w:t>it can be determined that including ‘oldpeak’ does significantly add to the model. The last thing I wanted to do was compare this two-variable model, with ‘mhr’ and ‘oldpeak’, and compare it to the full model</w:t>
      </w:r>
      <w:r w:rsidR="00E73E07">
        <w:rPr>
          <w:rFonts w:ascii="Times New Roman" w:eastAsiaTheme="minorEastAsia" w:hAnsi="Times New Roman" w:cs="Times New Roman"/>
        </w:rPr>
        <w:t xml:space="preserve"> with all five continuous variables</w:t>
      </w:r>
      <w:r w:rsidR="00E32899">
        <w:rPr>
          <w:rFonts w:ascii="Times New Roman" w:eastAsiaTheme="minorEastAsia" w:hAnsi="Times New Roman" w:cs="Times New Roman"/>
        </w:rPr>
        <w:t xml:space="preserve">. </w:t>
      </w:r>
    </w:p>
    <w:p w:rsidR="00E32899" w:rsidRDefault="00E73E07" w:rsidP="00E32899">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803072" cy="1075351"/>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1-12-15 at 3.09.54 PM.png"/>
                    <pic:cNvPicPr/>
                  </pic:nvPicPr>
                  <pic:blipFill rotWithShape="1">
                    <a:blip r:embed="rId36">
                      <a:extLst>
                        <a:ext uri="{28A0092B-C50C-407E-A947-70E740481C1C}">
                          <a14:useLocalDpi xmlns:a14="http://schemas.microsoft.com/office/drawing/2010/main" val="0"/>
                        </a:ext>
                      </a:extLst>
                    </a:blip>
                    <a:srcRect t="1087" b="1087"/>
                    <a:stretch/>
                  </pic:blipFill>
                  <pic:spPr>
                    <a:xfrm>
                      <a:off x="0" y="0"/>
                      <a:ext cx="3876441" cy="1096097"/>
                    </a:xfrm>
                    <a:prstGeom prst="rect">
                      <a:avLst/>
                    </a:prstGeom>
                  </pic:spPr>
                </pic:pic>
              </a:graphicData>
            </a:graphic>
          </wp:inline>
        </w:drawing>
      </w:r>
    </w:p>
    <w:p w:rsidR="00E73E07" w:rsidRDefault="00E32899" w:rsidP="00190B0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Because the p-value is not less than 0.05, it can be concluded that including ‘age’, ‘rbp’, and ‘chol’ does not add anything to the model. </w:t>
      </w:r>
      <w:r w:rsidR="00097D58">
        <w:rPr>
          <w:rFonts w:ascii="Times New Roman" w:eastAsiaTheme="minorEastAsia" w:hAnsi="Times New Roman" w:cs="Times New Roman"/>
        </w:rPr>
        <w:t xml:space="preserve">This was already partially determined as ‘age’ and </w:t>
      </w:r>
      <w:r w:rsidR="00097D58">
        <w:rPr>
          <w:rFonts w:ascii="Times New Roman" w:eastAsiaTheme="minorEastAsia" w:hAnsi="Times New Roman" w:cs="Times New Roman"/>
        </w:rPr>
        <w:lastRenderedPageBreak/>
        <w:t xml:space="preserve">‘chol’ were removed in the stepwise process, but I wanted to further validate the findings. </w:t>
      </w:r>
      <w:r>
        <w:rPr>
          <w:rFonts w:ascii="Times New Roman" w:eastAsiaTheme="minorEastAsia" w:hAnsi="Times New Roman" w:cs="Times New Roman"/>
        </w:rPr>
        <w:t xml:space="preserve">Utilizing the AIC values of different models as well as Wald tests, I can determine that the two variables that should be included in the final model are “mhr’ and ‘oldpeak’. </w:t>
      </w:r>
      <w:r w:rsidR="004169EC">
        <w:rPr>
          <w:rFonts w:ascii="Times New Roman" w:eastAsiaTheme="minorEastAsia" w:hAnsi="Times New Roman" w:cs="Times New Roman"/>
        </w:rPr>
        <w:t>Due to the presence of outliers in the dataset</w:t>
      </w:r>
      <w:r w:rsidR="00D4511E">
        <w:rPr>
          <w:rFonts w:ascii="Times New Roman" w:eastAsiaTheme="minorEastAsia" w:hAnsi="Times New Roman" w:cs="Times New Roman"/>
        </w:rPr>
        <w:t xml:space="preserve"> though</w:t>
      </w:r>
      <w:r w:rsidR="00CD38CB">
        <w:rPr>
          <w:rFonts w:ascii="Times New Roman" w:eastAsiaTheme="minorEastAsia" w:hAnsi="Times New Roman" w:cs="Times New Roman"/>
        </w:rPr>
        <w:t>, I need to run approach one</w:t>
      </w:r>
      <w:r w:rsidR="004169EC">
        <w:rPr>
          <w:rFonts w:ascii="Times New Roman" w:eastAsiaTheme="minorEastAsia" w:hAnsi="Times New Roman" w:cs="Times New Roman"/>
        </w:rPr>
        <w:t xml:space="preserve"> again with outliers omitted </w:t>
      </w:r>
      <w:r w:rsidR="00E73E07">
        <w:rPr>
          <w:rFonts w:ascii="Times New Roman" w:eastAsiaTheme="minorEastAsia" w:hAnsi="Times New Roman" w:cs="Times New Roman"/>
        </w:rPr>
        <w:t xml:space="preserve">and compare </w:t>
      </w:r>
      <w:r w:rsidR="004169EC">
        <w:rPr>
          <w:rFonts w:ascii="Times New Roman" w:eastAsiaTheme="minorEastAsia" w:hAnsi="Times New Roman" w:cs="Times New Roman"/>
        </w:rPr>
        <w:t>in order t</w:t>
      </w:r>
      <w:r w:rsidR="002B3886">
        <w:rPr>
          <w:rFonts w:ascii="Times New Roman" w:eastAsiaTheme="minorEastAsia" w:hAnsi="Times New Roman" w:cs="Times New Roman"/>
        </w:rPr>
        <w:t>o truly determine a final model</w:t>
      </w:r>
      <w:r w:rsidR="004169EC">
        <w:rPr>
          <w:rFonts w:ascii="Times New Roman" w:eastAsiaTheme="minorEastAsia" w:hAnsi="Times New Roman" w:cs="Times New Roman"/>
        </w:rPr>
        <w:t xml:space="preserve"> </w:t>
      </w:r>
      <w:r w:rsidR="00E73E07">
        <w:rPr>
          <w:rFonts w:ascii="Times New Roman" w:eastAsiaTheme="minorEastAsia" w:hAnsi="Times New Roman" w:cs="Times New Roman"/>
        </w:rPr>
        <w:t>(</w:t>
      </w:r>
      <w:r w:rsidR="002B3886">
        <w:t>14</w:t>
      </w:r>
      <w:r w:rsidR="00E73E07">
        <w:rPr>
          <w:rFonts w:ascii="Times New Roman" w:eastAsiaTheme="minorEastAsia" w:hAnsi="Times New Roman" w:cs="Times New Roman"/>
        </w:rPr>
        <w:t xml:space="preserve">). </w:t>
      </w:r>
      <w:r w:rsidR="004169EC">
        <w:rPr>
          <w:rFonts w:ascii="Times New Roman" w:eastAsiaTheme="minorEastAsia" w:hAnsi="Times New Roman" w:cs="Times New Roman"/>
        </w:rPr>
        <w:t xml:space="preserve">This will be discussed </w:t>
      </w:r>
      <w:r w:rsidR="00CD38CB">
        <w:rPr>
          <w:rFonts w:ascii="Times New Roman" w:eastAsiaTheme="minorEastAsia" w:hAnsi="Times New Roman" w:cs="Times New Roman"/>
        </w:rPr>
        <w:t>later after approach two</w:t>
      </w:r>
      <w:r w:rsidR="00E73E07">
        <w:rPr>
          <w:rFonts w:ascii="Times New Roman" w:eastAsiaTheme="minorEastAsia" w:hAnsi="Times New Roman" w:cs="Times New Roman"/>
        </w:rPr>
        <w:t xml:space="preserve">. </w:t>
      </w:r>
    </w:p>
    <w:p w:rsidR="00866064" w:rsidRDefault="00866064" w:rsidP="00190B00">
      <w:pPr>
        <w:spacing w:line="480" w:lineRule="auto"/>
        <w:rPr>
          <w:rFonts w:ascii="Times New Roman" w:hAnsi="Times New Roman" w:cs="Times New Roman"/>
          <w:b/>
        </w:rPr>
      </w:pPr>
      <w:r>
        <w:rPr>
          <w:rFonts w:ascii="Times New Roman" w:hAnsi="Times New Roman" w:cs="Times New Roman"/>
        </w:rPr>
        <w:tab/>
      </w:r>
      <w:r w:rsidR="00CD38CB">
        <w:rPr>
          <w:rFonts w:ascii="Times New Roman" w:hAnsi="Times New Roman" w:cs="Times New Roman"/>
          <w:b/>
        </w:rPr>
        <w:t>Approach two</w:t>
      </w:r>
    </w:p>
    <w:p w:rsidR="00870A74" w:rsidRDefault="00870A74" w:rsidP="00870A74">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second approach also utilizes the ‘glm’ function in R, but instead it uses all the variables and only attempts to fit a model for CAD positive patients, coded ‘1’ in the dataset. </w:t>
      </w:r>
    </w:p>
    <w:p w:rsidR="00870A74" w:rsidRDefault="00870A74" w:rsidP="00870A74">
      <w:pPr>
        <w:spacing w:line="480" w:lineRule="auto"/>
        <w:rPr>
          <w:rFonts w:ascii="Times New Roman" w:eastAsiaTheme="minorEastAsia" w:hAnsi="Times New Roman" w:cs="Times New Roman"/>
        </w:rPr>
      </w:pPr>
      <w:r>
        <w:rPr>
          <w:rFonts w:ascii="Times New Roman" w:eastAsiaTheme="minorEastAsia" w:hAnsi="Times New Roman" w:cs="Times New Roman"/>
        </w:rPr>
        <w:t>This was done with the followi</w:t>
      </w:r>
      <w:r w:rsidR="00D4511E">
        <w:rPr>
          <w:rFonts w:ascii="Times New Roman" w:eastAsiaTheme="minorEastAsia" w:hAnsi="Times New Roman" w:cs="Times New Roman"/>
        </w:rPr>
        <w:t xml:space="preserve">ng code in R. </w:t>
      </w:r>
    </w:p>
    <w:p w:rsidR="00870A74" w:rsidRDefault="00870A74" w:rsidP="00870A74">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4572000" cy="110538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21-12-15 at 2.23.15 PM.png"/>
                    <pic:cNvPicPr/>
                  </pic:nvPicPr>
                  <pic:blipFill>
                    <a:blip r:embed="rId37">
                      <a:extLst>
                        <a:ext uri="{28A0092B-C50C-407E-A947-70E740481C1C}">
                          <a14:useLocalDpi xmlns:a14="http://schemas.microsoft.com/office/drawing/2010/main" val="0"/>
                        </a:ext>
                      </a:extLst>
                    </a:blip>
                    <a:stretch>
                      <a:fillRect/>
                    </a:stretch>
                  </pic:blipFill>
                  <pic:spPr>
                    <a:xfrm>
                      <a:off x="0" y="0"/>
                      <a:ext cx="4591386" cy="1110075"/>
                    </a:xfrm>
                    <a:prstGeom prst="rect">
                      <a:avLst/>
                    </a:prstGeom>
                  </pic:spPr>
                </pic:pic>
              </a:graphicData>
            </a:graphic>
          </wp:inline>
        </w:drawing>
      </w:r>
    </w:p>
    <w:p w:rsidR="00866064" w:rsidRPr="00870A74" w:rsidRDefault="00870A74" w:rsidP="004169E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Essentially, this preforms a stepwise search while utilizing likelihood ratio tests for different combinations of variables and arrives at a ‘best’ model. The model that this approach designed includes variables ‘sex’(male), ‘cp’ (levels 1,2,&amp;3), ‘rbp’, ‘mhr’, ‘exang’(level 1),‘oldpeak’, ‘slope’(levels 1&amp;2), ‘mv’(levels 1,2,&amp;3), and ‘thal’(levels 1&amp;2). </w:t>
      </w:r>
      <w:r w:rsidR="004169EC">
        <w:rPr>
          <w:rFonts w:ascii="Times New Roman" w:eastAsiaTheme="minorEastAsia" w:hAnsi="Times New Roman" w:cs="Times New Roman"/>
        </w:rPr>
        <w:t>Since much of this process is automated in R, a main indicator that the best model was arrived at is the AIC value are each step of the process. The beginning AIC value of the full model, containing all variables, was 229.12. Then at the final step of the process, the AIC value is 219.7, w</w:t>
      </w:r>
      <w:r w:rsidR="00D4511E">
        <w:rPr>
          <w:rFonts w:ascii="Times New Roman" w:eastAsiaTheme="minorEastAsia" w:hAnsi="Times New Roman" w:cs="Times New Roman"/>
        </w:rPr>
        <w:t xml:space="preserve">hich is a good sign. Just like </w:t>
      </w:r>
      <w:r w:rsidR="00CD38CB">
        <w:rPr>
          <w:rFonts w:ascii="Times New Roman" w:eastAsiaTheme="minorEastAsia" w:hAnsi="Times New Roman" w:cs="Times New Roman"/>
        </w:rPr>
        <w:t>approach one</w:t>
      </w:r>
      <w:r w:rsidR="004169EC">
        <w:rPr>
          <w:rFonts w:ascii="Times New Roman" w:eastAsiaTheme="minorEastAsia" w:hAnsi="Times New Roman" w:cs="Times New Roman"/>
        </w:rPr>
        <w:t>, before drawing any final conclusions, a second process for each approach needs to be done where outliers are omitted from the dataset</w:t>
      </w:r>
      <w:r w:rsidR="00CD38CB">
        <w:rPr>
          <w:rFonts w:ascii="Times New Roman" w:eastAsiaTheme="minorEastAsia" w:hAnsi="Times New Roman" w:cs="Times New Roman"/>
        </w:rPr>
        <w:t xml:space="preserve"> and </w:t>
      </w:r>
      <w:r w:rsidR="00097D58">
        <w:rPr>
          <w:rFonts w:ascii="Times New Roman" w:eastAsiaTheme="minorEastAsia" w:hAnsi="Times New Roman" w:cs="Times New Roman"/>
        </w:rPr>
        <w:t xml:space="preserve">models are </w:t>
      </w:r>
      <w:r w:rsidR="00CD38CB">
        <w:rPr>
          <w:rFonts w:ascii="Times New Roman" w:eastAsiaTheme="minorEastAsia" w:hAnsi="Times New Roman" w:cs="Times New Roman"/>
        </w:rPr>
        <w:t>compared</w:t>
      </w:r>
      <w:r w:rsidR="004169EC">
        <w:rPr>
          <w:rFonts w:ascii="Times New Roman" w:eastAsiaTheme="minorEastAsia" w:hAnsi="Times New Roman" w:cs="Times New Roman"/>
        </w:rPr>
        <w:t xml:space="preserve">. </w:t>
      </w:r>
    </w:p>
    <w:p w:rsidR="004169EC" w:rsidRPr="004169EC" w:rsidRDefault="004169EC" w:rsidP="004169EC">
      <w:pPr>
        <w:spacing w:line="480" w:lineRule="auto"/>
        <w:ind w:firstLine="720"/>
        <w:rPr>
          <w:rFonts w:ascii="Times New Roman" w:hAnsi="Times New Roman" w:cs="Times New Roman"/>
          <w:b/>
          <w:color w:val="000000" w:themeColor="text1"/>
        </w:rPr>
      </w:pPr>
      <w:r w:rsidRPr="004169EC">
        <w:rPr>
          <w:rFonts w:ascii="Times New Roman" w:hAnsi="Times New Roman" w:cs="Times New Roman"/>
          <w:b/>
          <w:color w:val="000000" w:themeColor="text1"/>
        </w:rPr>
        <w:lastRenderedPageBreak/>
        <w:t>Outliers</w:t>
      </w:r>
    </w:p>
    <w:p w:rsidR="00870A74" w:rsidRPr="004169EC" w:rsidRDefault="00870A74" w:rsidP="004169EC">
      <w:pPr>
        <w:spacing w:line="480" w:lineRule="auto"/>
        <w:ind w:firstLine="720"/>
        <w:rPr>
          <w:rFonts w:ascii="Times New Roman" w:hAnsi="Times New Roman" w:cs="Times New Roman"/>
          <w:color w:val="FF0000"/>
          <w:sz w:val="40"/>
          <w:szCs w:val="40"/>
        </w:rPr>
      </w:pPr>
      <w:r>
        <w:rPr>
          <w:rFonts w:ascii="Times New Roman" w:eastAsiaTheme="minorEastAsia" w:hAnsi="Times New Roman" w:cs="Times New Roman"/>
          <w:color w:val="000000" w:themeColor="text1"/>
        </w:rPr>
        <w:t xml:space="preserve">In order to assess whether or not outliers should be excluded from the model, I ran both approaches with the full data set, and then again with a dataset where the rows containing univariate outliers were omitted. The entire row was deleted if there existed an outlier for one of the numeric variables. This resulted in the deletion of 19 rows, which leaves 278 observations in the dataset. After completing the two approaches discussed above with the reduced dataset, I can conclude that there are some differences when outliers are excluded. </w:t>
      </w:r>
    </w:p>
    <w:p w:rsidR="00097D58" w:rsidRDefault="00CD38CB"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In approach one</w:t>
      </w:r>
      <w:r w:rsidR="00870A74">
        <w:rPr>
          <w:rFonts w:ascii="Times New Roman" w:eastAsiaTheme="minorEastAsia" w:hAnsi="Times New Roman" w:cs="Times New Roman"/>
          <w:color w:val="000000" w:themeColor="text1"/>
        </w:rPr>
        <w:t xml:space="preserve">, ‘rbp’ remained below the alpha enter/exit value, 0.0864, </w:t>
      </w:r>
      <w:r>
        <w:rPr>
          <w:rFonts w:ascii="Times New Roman" w:eastAsiaTheme="minorEastAsia" w:hAnsi="Times New Roman" w:cs="Times New Roman"/>
          <w:color w:val="000000" w:themeColor="text1"/>
        </w:rPr>
        <w:t>in step three</w:t>
      </w:r>
      <w:r w:rsidR="00E73E07">
        <w:rPr>
          <w:rFonts w:ascii="Times New Roman" w:eastAsiaTheme="minorEastAsia" w:hAnsi="Times New Roman" w:cs="Times New Roman"/>
          <w:color w:val="000000" w:themeColor="text1"/>
        </w:rPr>
        <w:t xml:space="preserve">, </w:t>
      </w:r>
      <w:r w:rsidR="00870A74">
        <w:rPr>
          <w:rFonts w:ascii="Times New Roman" w:eastAsiaTheme="minorEastAsia" w:hAnsi="Times New Roman" w:cs="Times New Roman"/>
          <w:color w:val="000000" w:themeColor="text1"/>
        </w:rPr>
        <w:t xml:space="preserve">which determined that it should be included in the model. Then using Wald tests, it was determined that there was </w:t>
      </w:r>
      <w:r w:rsidR="00870A74" w:rsidRPr="00E73E07">
        <w:rPr>
          <w:rFonts w:ascii="Times New Roman" w:eastAsiaTheme="minorEastAsia" w:hAnsi="Times New Roman" w:cs="Times New Roman"/>
          <w:color w:val="000000" w:themeColor="text1"/>
        </w:rPr>
        <w:t>no</w:t>
      </w:r>
      <w:r w:rsidR="00870A74">
        <w:rPr>
          <w:rFonts w:ascii="Times New Roman" w:eastAsiaTheme="minorEastAsia" w:hAnsi="Times New Roman" w:cs="Times New Roman"/>
          <w:color w:val="000000" w:themeColor="text1"/>
        </w:rPr>
        <w:t xml:space="preserve"> signific</w:t>
      </w:r>
      <w:r w:rsidR="00097D58">
        <w:rPr>
          <w:rFonts w:ascii="Times New Roman" w:eastAsiaTheme="minorEastAsia" w:hAnsi="Times New Roman" w:cs="Times New Roman"/>
          <w:color w:val="000000" w:themeColor="text1"/>
        </w:rPr>
        <w:t>ant difference in whether</w:t>
      </w:r>
      <w:r w:rsidR="00870A74">
        <w:rPr>
          <w:rFonts w:ascii="Times New Roman" w:eastAsiaTheme="minorEastAsia" w:hAnsi="Times New Roman" w:cs="Times New Roman"/>
          <w:color w:val="000000" w:themeColor="text1"/>
        </w:rPr>
        <w:t xml:space="preserve"> ‘rbp’ was included in the model</w:t>
      </w:r>
      <w:r w:rsidR="00097D58">
        <w:rPr>
          <w:rFonts w:ascii="Times New Roman" w:eastAsiaTheme="minorEastAsia" w:hAnsi="Times New Roman" w:cs="Times New Roman"/>
          <w:color w:val="000000" w:themeColor="text1"/>
        </w:rPr>
        <w:t xml:space="preserve"> or not</w:t>
      </w:r>
      <w:r w:rsidR="00870A74">
        <w:rPr>
          <w:rFonts w:ascii="Times New Roman" w:eastAsiaTheme="minorEastAsia" w:hAnsi="Times New Roman" w:cs="Times New Roman"/>
          <w:color w:val="000000" w:themeColor="text1"/>
        </w:rPr>
        <w:t xml:space="preserve">. </w:t>
      </w:r>
    </w:p>
    <w:p w:rsidR="00870A74"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Using the dat</w:t>
      </w:r>
      <w:r w:rsidR="00CD38CB">
        <w:rPr>
          <w:rFonts w:ascii="Times New Roman" w:eastAsiaTheme="minorEastAsia" w:hAnsi="Times New Roman" w:cs="Times New Roman"/>
          <w:color w:val="000000" w:themeColor="text1"/>
        </w:rPr>
        <w:t>aset where outliers were deleted, the variable</w:t>
      </w:r>
      <w:r>
        <w:rPr>
          <w:rFonts w:ascii="Times New Roman" w:eastAsiaTheme="minorEastAsia" w:hAnsi="Times New Roman" w:cs="Times New Roman"/>
          <w:color w:val="000000" w:themeColor="text1"/>
        </w:rPr>
        <w:t xml:space="preserve"> ‘rbp’ does not meet the requirements for model inclusion in </w:t>
      </w:r>
      <w:r w:rsidR="00E73E07">
        <w:rPr>
          <w:rFonts w:ascii="Times New Roman" w:eastAsiaTheme="minorEastAsia" w:hAnsi="Times New Roman" w:cs="Times New Roman"/>
          <w:color w:val="000000" w:themeColor="text1"/>
        </w:rPr>
        <w:t>step three</w:t>
      </w:r>
      <w:r w:rsidR="00097D58">
        <w:rPr>
          <w:rFonts w:ascii="Times New Roman" w:eastAsiaTheme="minorEastAsia" w:hAnsi="Times New Roman" w:cs="Times New Roman"/>
          <w:color w:val="000000" w:themeColor="text1"/>
        </w:rPr>
        <w:t xml:space="preserve"> of the stepwise </w:t>
      </w:r>
      <w:r w:rsidR="00425AC6">
        <w:rPr>
          <w:rFonts w:ascii="Times New Roman" w:eastAsiaTheme="minorEastAsia" w:hAnsi="Times New Roman" w:cs="Times New Roman"/>
          <w:color w:val="000000" w:themeColor="text1"/>
        </w:rPr>
        <w:t>process (p</w:t>
      </w:r>
      <w:r w:rsidR="00097D58">
        <w:rPr>
          <w:rFonts w:ascii="Times New Roman" w:eastAsiaTheme="minorEastAsia" w:hAnsi="Times New Roman" w:cs="Times New Roman"/>
          <w:color w:val="000000" w:themeColor="text1"/>
        </w:rPr>
        <w:t xml:space="preserve">-value of 0.243), </w:t>
      </w:r>
      <w:r>
        <w:rPr>
          <w:rFonts w:ascii="Times New Roman" w:eastAsiaTheme="minorEastAsia" w:hAnsi="Times New Roman" w:cs="Times New Roman"/>
          <w:color w:val="000000" w:themeColor="text1"/>
        </w:rPr>
        <w:t xml:space="preserve">which is not less than 0.15. </w:t>
      </w:r>
      <w:r w:rsidR="00E73E07">
        <w:rPr>
          <w:rFonts w:ascii="Times New Roman" w:eastAsiaTheme="minorEastAsia" w:hAnsi="Times New Roman" w:cs="Times New Roman"/>
          <w:color w:val="000000" w:themeColor="text1"/>
        </w:rPr>
        <w:t xml:space="preserve">However, step </w:t>
      </w:r>
      <w:r>
        <w:rPr>
          <w:rFonts w:ascii="Times New Roman" w:eastAsiaTheme="minorEastAsia" w:hAnsi="Times New Roman" w:cs="Times New Roman"/>
          <w:color w:val="000000" w:themeColor="text1"/>
        </w:rPr>
        <w:t>one and two remained the same, ‘mhr’ was the best variable in step one and then ‘oldpeak’ was best in step two. Using the dataset where outliers are omitted results in a logistic regression model with only ‘mhr’ and ‘oldpeak’. The same determination was made with the dataset including outliers by imple</w:t>
      </w:r>
      <w:r w:rsidR="00CD38CB">
        <w:rPr>
          <w:rFonts w:ascii="Times New Roman" w:eastAsiaTheme="minorEastAsia" w:hAnsi="Times New Roman" w:cs="Times New Roman"/>
          <w:color w:val="000000" w:themeColor="text1"/>
        </w:rPr>
        <w:t xml:space="preserve">menting a Wald test after the stepwise process. Due to this, I would conclude using the dataset where outliers were omitted results in the best model for approach one. </w:t>
      </w:r>
    </w:p>
    <w:p w:rsidR="00870A74"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Moving onto the second approach, I used the same code as shown above, and instead used the dataset of 278 observations where outliers were deleted. There were </w:t>
      </w:r>
      <w:r w:rsidR="00E73E07">
        <w:rPr>
          <w:rFonts w:ascii="Times New Roman" w:eastAsiaTheme="minorEastAsia" w:hAnsi="Times New Roman" w:cs="Times New Roman"/>
          <w:color w:val="000000" w:themeColor="text1"/>
        </w:rPr>
        <w:t>two main differences between the model with outliers and without</w:t>
      </w:r>
      <w:r>
        <w:rPr>
          <w:rFonts w:ascii="Times New Roman" w:eastAsiaTheme="minorEastAsia" w:hAnsi="Times New Roman" w:cs="Times New Roman"/>
          <w:color w:val="000000" w:themeColor="text1"/>
        </w:rPr>
        <w:t xml:space="preserve">. When using the dataset with outliers removed, ‘exang’(level 1) was no longer in the final model, and ‘chol’ &amp; ‘normchol’(level 1) were included. Due to research on the subject of heart </w:t>
      </w:r>
      <w:r w:rsidR="00E73E07">
        <w:rPr>
          <w:rFonts w:ascii="Times New Roman" w:eastAsiaTheme="minorEastAsia" w:hAnsi="Times New Roman" w:cs="Times New Roman"/>
          <w:color w:val="000000" w:themeColor="text1"/>
        </w:rPr>
        <w:t>disease and</w:t>
      </w:r>
      <w:r>
        <w:rPr>
          <w:rFonts w:ascii="Times New Roman" w:eastAsiaTheme="minorEastAsia" w:hAnsi="Times New Roman" w:cs="Times New Roman"/>
          <w:color w:val="000000" w:themeColor="text1"/>
        </w:rPr>
        <w:t xml:space="preserve"> knowing the key role that </w:t>
      </w:r>
      <w:r>
        <w:rPr>
          <w:rFonts w:ascii="Times New Roman" w:eastAsiaTheme="minorEastAsia" w:hAnsi="Times New Roman" w:cs="Times New Roman"/>
          <w:color w:val="000000" w:themeColor="text1"/>
        </w:rPr>
        <w:lastRenderedPageBreak/>
        <w:t>cholesterol plays in the development of CAD, I would also conclude that omitting outliers from the dataset results in an overall better model</w:t>
      </w:r>
      <w:r w:rsidR="00CD38CB">
        <w:rPr>
          <w:rFonts w:ascii="Times New Roman" w:eastAsiaTheme="minorEastAsia" w:hAnsi="Times New Roman" w:cs="Times New Roman"/>
          <w:color w:val="000000" w:themeColor="text1"/>
        </w:rPr>
        <w:t xml:space="preserve"> for approach two</w:t>
      </w:r>
      <w:r>
        <w:rPr>
          <w:rFonts w:ascii="Times New Roman" w:eastAsiaTheme="minorEastAsia" w:hAnsi="Times New Roman" w:cs="Times New Roman"/>
          <w:color w:val="000000" w:themeColor="text1"/>
        </w:rPr>
        <w:t xml:space="preserve">. </w:t>
      </w:r>
    </w:p>
    <w:p w:rsidR="00097D58"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To further conclude and validate variable selection, </w:t>
      </w:r>
      <w:r w:rsidR="000C45FE">
        <w:rPr>
          <w:rFonts w:ascii="Times New Roman" w:eastAsiaTheme="minorEastAsia" w:hAnsi="Times New Roman" w:cs="Times New Roman"/>
          <w:color w:val="000000" w:themeColor="text1"/>
        </w:rPr>
        <w:t>I used the anova() function in R, with the test set to “Chisq”,</w:t>
      </w:r>
      <w:r w:rsidR="00CD38CB">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on the models derived from both approaches, as well as the models derived from the dataset with outliers removed. The results are shown below</w:t>
      </w:r>
    </w:p>
    <w:p w:rsidR="00870A74" w:rsidRPr="00425AC6" w:rsidRDefault="00870A74" w:rsidP="00870A74">
      <w:pPr>
        <w:spacing w:line="480" w:lineRule="auto"/>
        <w:rPr>
          <w:rFonts w:ascii="Times New Roman" w:eastAsiaTheme="minorEastAsia" w:hAnsi="Times New Roman" w:cs="Times New Roman"/>
          <w:b/>
          <w:color w:val="000000" w:themeColor="text1"/>
        </w:rPr>
      </w:pPr>
      <w:r w:rsidRPr="00425AC6">
        <w:rPr>
          <w:rFonts w:ascii="Times New Roman" w:eastAsiaTheme="minorEastAsia" w:hAnsi="Times New Roman" w:cs="Times New Roman"/>
          <w:b/>
          <w:color w:val="000000" w:themeColor="text1"/>
        </w:rPr>
        <w:t>Approach 1</w:t>
      </w:r>
    </w:p>
    <w:p w:rsidR="00870A74"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t xml:space="preserve">With Outliers </w:t>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t xml:space="preserve">    Outliers Removed</w:t>
      </w:r>
    </w:p>
    <w:tbl>
      <w:tblPr>
        <w:tblStyle w:val="TableGrid"/>
        <w:tblW w:w="0" w:type="auto"/>
        <w:tblLook w:val="04A0" w:firstRow="1" w:lastRow="0" w:firstColumn="1" w:lastColumn="0" w:noHBand="0" w:noVBand="1"/>
      </w:tblPr>
      <w:tblGrid>
        <w:gridCol w:w="4563"/>
        <w:gridCol w:w="4787"/>
      </w:tblGrid>
      <w:tr w:rsidR="00870A74" w:rsidTr="008B52A8">
        <w:trPr>
          <w:trHeight w:val="1238"/>
        </w:trPr>
        <w:tc>
          <w:tcPr>
            <w:tcW w:w="4241" w:type="dxa"/>
          </w:tcPr>
          <w:p w:rsidR="00870A74" w:rsidRDefault="00870A74" w:rsidP="00C11E9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0F026AF1" wp14:editId="6ACD56D8">
                  <wp:extent cx="2955868" cy="68862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1-12-10 at 5.38.03 PM.png"/>
                          <pic:cNvPicPr/>
                        </pic:nvPicPr>
                        <pic:blipFill>
                          <a:blip r:embed="rId38">
                            <a:extLst>
                              <a:ext uri="{28A0092B-C50C-407E-A947-70E740481C1C}">
                                <a14:useLocalDpi xmlns:a14="http://schemas.microsoft.com/office/drawing/2010/main" val="0"/>
                              </a:ext>
                            </a:extLst>
                          </a:blip>
                          <a:stretch>
                            <a:fillRect/>
                          </a:stretch>
                        </pic:blipFill>
                        <pic:spPr>
                          <a:xfrm>
                            <a:off x="0" y="0"/>
                            <a:ext cx="3095129" cy="721065"/>
                          </a:xfrm>
                          <a:prstGeom prst="rect">
                            <a:avLst/>
                          </a:prstGeom>
                        </pic:spPr>
                      </pic:pic>
                    </a:graphicData>
                  </a:graphic>
                </wp:inline>
              </w:drawing>
            </w:r>
          </w:p>
        </w:tc>
        <w:tc>
          <w:tcPr>
            <w:tcW w:w="4347" w:type="dxa"/>
          </w:tcPr>
          <w:p w:rsidR="00870A74" w:rsidRDefault="00870A74" w:rsidP="00C11E9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62899E9E" wp14:editId="549700DE">
                  <wp:extent cx="3109072" cy="647272"/>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21-12-10 at 5.39.10 PM.png"/>
                          <pic:cNvPicPr/>
                        </pic:nvPicPr>
                        <pic:blipFill>
                          <a:blip r:embed="rId39">
                            <a:extLst>
                              <a:ext uri="{28A0092B-C50C-407E-A947-70E740481C1C}">
                                <a14:useLocalDpi xmlns:a14="http://schemas.microsoft.com/office/drawing/2010/main" val="0"/>
                              </a:ext>
                            </a:extLst>
                          </a:blip>
                          <a:stretch>
                            <a:fillRect/>
                          </a:stretch>
                        </pic:blipFill>
                        <pic:spPr>
                          <a:xfrm>
                            <a:off x="0" y="0"/>
                            <a:ext cx="3625880" cy="754865"/>
                          </a:xfrm>
                          <a:prstGeom prst="rect">
                            <a:avLst/>
                          </a:prstGeom>
                        </pic:spPr>
                      </pic:pic>
                    </a:graphicData>
                  </a:graphic>
                </wp:inline>
              </w:drawing>
            </w:r>
          </w:p>
        </w:tc>
      </w:tr>
    </w:tbl>
    <w:p w:rsidR="00097D58" w:rsidRDefault="00097D58" w:rsidP="00870A74">
      <w:pPr>
        <w:spacing w:line="480" w:lineRule="auto"/>
        <w:rPr>
          <w:rFonts w:ascii="Times New Roman" w:eastAsiaTheme="minorEastAsia" w:hAnsi="Times New Roman" w:cs="Times New Roman"/>
          <w:color w:val="000000" w:themeColor="text1"/>
        </w:rPr>
      </w:pPr>
    </w:p>
    <w:p w:rsidR="00870A74" w:rsidRPr="00425AC6" w:rsidRDefault="00870A74" w:rsidP="00870A74">
      <w:pPr>
        <w:spacing w:line="480" w:lineRule="auto"/>
        <w:rPr>
          <w:rFonts w:ascii="Times New Roman" w:eastAsiaTheme="minorEastAsia" w:hAnsi="Times New Roman" w:cs="Times New Roman"/>
          <w:b/>
          <w:color w:val="000000" w:themeColor="text1"/>
        </w:rPr>
      </w:pPr>
      <w:r w:rsidRPr="00425AC6">
        <w:rPr>
          <w:rFonts w:ascii="Times New Roman" w:eastAsiaTheme="minorEastAsia" w:hAnsi="Times New Roman" w:cs="Times New Roman"/>
          <w:b/>
          <w:color w:val="000000" w:themeColor="text1"/>
        </w:rPr>
        <w:t>Approach 2</w:t>
      </w:r>
    </w:p>
    <w:p w:rsidR="00870A74"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t>With Outliers</w:t>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t xml:space="preserve">        Outliers Removed</w:t>
      </w:r>
    </w:p>
    <w:tbl>
      <w:tblPr>
        <w:tblStyle w:val="TableGrid"/>
        <w:tblW w:w="0" w:type="auto"/>
        <w:tblLook w:val="04A0" w:firstRow="1" w:lastRow="0" w:firstColumn="1" w:lastColumn="0" w:noHBand="0" w:noVBand="1"/>
      </w:tblPr>
      <w:tblGrid>
        <w:gridCol w:w="4365"/>
        <w:gridCol w:w="4187"/>
      </w:tblGrid>
      <w:tr w:rsidR="00870A74" w:rsidTr="00020514">
        <w:trPr>
          <w:trHeight w:val="1184"/>
        </w:trPr>
        <w:tc>
          <w:tcPr>
            <w:tcW w:w="3948" w:type="dxa"/>
          </w:tcPr>
          <w:p w:rsidR="00870A74" w:rsidRDefault="00870A74" w:rsidP="00C11E9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40092CF3" wp14:editId="3B0E3A1F">
                  <wp:extent cx="2634761" cy="11609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1-12-10 at 5.41.49 PM.png"/>
                          <pic:cNvPicPr/>
                        </pic:nvPicPr>
                        <pic:blipFill>
                          <a:blip r:embed="rId40">
                            <a:extLst>
                              <a:ext uri="{28A0092B-C50C-407E-A947-70E740481C1C}">
                                <a14:useLocalDpi xmlns:a14="http://schemas.microsoft.com/office/drawing/2010/main" val="0"/>
                              </a:ext>
                            </a:extLst>
                          </a:blip>
                          <a:stretch>
                            <a:fillRect/>
                          </a:stretch>
                        </pic:blipFill>
                        <pic:spPr>
                          <a:xfrm>
                            <a:off x="0" y="0"/>
                            <a:ext cx="2692689" cy="1186505"/>
                          </a:xfrm>
                          <a:prstGeom prst="rect">
                            <a:avLst/>
                          </a:prstGeom>
                        </pic:spPr>
                      </pic:pic>
                    </a:graphicData>
                  </a:graphic>
                </wp:inline>
              </w:drawing>
            </w:r>
          </w:p>
        </w:tc>
        <w:tc>
          <w:tcPr>
            <w:tcW w:w="4187" w:type="dxa"/>
          </w:tcPr>
          <w:p w:rsidR="00870A74" w:rsidRDefault="00870A74" w:rsidP="00C11E9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14:anchorId="2BD89AEB" wp14:editId="2FBBF32D">
                  <wp:extent cx="2476072" cy="1170198"/>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 Shot 2021-12-10 at 5.42.12 PM.png"/>
                          <pic:cNvPicPr/>
                        </pic:nvPicPr>
                        <pic:blipFill>
                          <a:blip r:embed="rId41">
                            <a:extLst>
                              <a:ext uri="{28A0092B-C50C-407E-A947-70E740481C1C}">
                                <a14:useLocalDpi xmlns:a14="http://schemas.microsoft.com/office/drawing/2010/main" val="0"/>
                              </a:ext>
                            </a:extLst>
                          </a:blip>
                          <a:stretch>
                            <a:fillRect/>
                          </a:stretch>
                        </pic:blipFill>
                        <pic:spPr>
                          <a:xfrm>
                            <a:off x="0" y="0"/>
                            <a:ext cx="2527303" cy="1194410"/>
                          </a:xfrm>
                          <a:prstGeom prst="rect">
                            <a:avLst/>
                          </a:prstGeom>
                        </pic:spPr>
                      </pic:pic>
                    </a:graphicData>
                  </a:graphic>
                </wp:inline>
              </w:drawing>
            </w:r>
          </w:p>
        </w:tc>
      </w:tr>
    </w:tbl>
    <w:p w:rsidR="00020514" w:rsidRDefault="000C45FE"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This ANOVA uses the chi-square distribution and measures the deviance for each parameter. The higher the deviance would indicate a worse fit. The p-values given tell me which predictors have a significant effect on the probability of have ‘cad’ being “1”. </w:t>
      </w:r>
      <w:r w:rsidR="00870A74">
        <w:rPr>
          <w:rFonts w:ascii="Times New Roman" w:eastAsiaTheme="minorEastAsia" w:hAnsi="Times New Roman" w:cs="Times New Roman"/>
          <w:color w:val="000000" w:themeColor="text1"/>
        </w:rPr>
        <w:t>The results in the first approach make sense and indicate that only variables ‘mhr’ and ’oldpeak’ should be included in the logistic regression model when examining only numeri</w:t>
      </w:r>
      <w:r w:rsidR="00CD38CB">
        <w:rPr>
          <w:rFonts w:ascii="Times New Roman" w:eastAsiaTheme="minorEastAsia" w:hAnsi="Times New Roman" w:cs="Times New Roman"/>
          <w:color w:val="000000" w:themeColor="text1"/>
        </w:rPr>
        <w:t xml:space="preserve">c data against ‘cad’. </w:t>
      </w:r>
      <w:r w:rsidR="00870A74">
        <w:rPr>
          <w:rFonts w:ascii="Times New Roman" w:eastAsiaTheme="minorEastAsia" w:hAnsi="Times New Roman" w:cs="Times New Roman"/>
          <w:color w:val="000000" w:themeColor="text1"/>
        </w:rPr>
        <w:t xml:space="preserve">Examining the ANOVA </w:t>
      </w:r>
      <w:r w:rsidR="00097D58">
        <w:rPr>
          <w:rFonts w:ascii="Times New Roman" w:eastAsiaTheme="minorEastAsia" w:hAnsi="Times New Roman" w:cs="Times New Roman"/>
          <w:color w:val="000000" w:themeColor="text1"/>
        </w:rPr>
        <w:t xml:space="preserve">for approach two </w:t>
      </w:r>
      <w:r w:rsidR="00870A74">
        <w:rPr>
          <w:rFonts w:ascii="Times New Roman" w:eastAsiaTheme="minorEastAsia" w:hAnsi="Times New Roman" w:cs="Times New Roman"/>
          <w:color w:val="000000" w:themeColor="text1"/>
        </w:rPr>
        <w:t xml:space="preserve">with outliers, all the variables have a p-value less than 0.05. However, on the outliers removed side, ‘slope’ and ‘normchol’ do not have a p-value of less than </w:t>
      </w:r>
      <w:r w:rsidR="00870A74">
        <w:rPr>
          <w:rFonts w:ascii="Times New Roman" w:eastAsiaTheme="minorEastAsia" w:hAnsi="Times New Roman" w:cs="Times New Roman"/>
          <w:color w:val="000000" w:themeColor="text1"/>
        </w:rPr>
        <w:lastRenderedPageBreak/>
        <w:t>0.05.  These values can be interpreted as such: When controlling for all other variables, ‘sex’ does significantly predict a person having a response of ‘1’ for variable ‘cad’. All variables with p-values less than 0.05 can be interpreted the same way.</w:t>
      </w:r>
      <w:r w:rsidR="00097D58">
        <w:rPr>
          <w:rFonts w:ascii="Times New Roman" w:eastAsiaTheme="minorEastAsia" w:hAnsi="Times New Roman" w:cs="Times New Roman"/>
          <w:color w:val="000000" w:themeColor="text1"/>
        </w:rPr>
        <w:t xml:space="preserve"> These conclusions cannot be made for the variables </w:t>
      </w:r>
      <w:r w:rsidR="00E41606">
        <w:rPr>
          <w:rFonts w:ascii="Times New Roman" w:eastAsiaTheme="minorEastAsia" w:hAnsi="Times New Roman" w:cs="Times New Roman"/>
          <w:color w:val="000000" w:themeColor="text1"/>
        </w:rPr>
        <w:t>whose</w:t>
      </w:r>
      <w:r w:rsidR="004543D9">
        <w:rPr>
          <w:rFonts w:ascii="Times New Roman" w:eastAsiaTheme="minorEastAsia" w:hAnsi="Times New Roman" w:cs="Times New Roman"/>
          <w:color w:val="000000" w:themeColor="text1"/>
        </w:rPr>
        <w:t xml:space="preserve"> p-value is above 0.05</w:t>
      </w:r>
      <w:r w:rsidR="00870A74">
        <w:rPr>
          <w:rFonts w:ascii="Times New Roman" w:eastAsiaTheme="minorEastAsia" w:hAnsi="Times New Roman" w:cs="Times New Roman"/>
          <w:color w:val="000000" w:themeColor="text1"/>
        </w:rPr>
        <w:t xml:space="preserve"> </w:t>
      </w:r>
      <w:r w:rsidR="00020514">
        <w:rPr>
          <w:rFonts w:ascii="Times New Roman" w:eastAsiaTheme="minorEastAsia" w:hAnsi="Times New Roman" w:cs="Times New Roman"/>
          <w:color w:val="000000" w:themeColor="text1"/>
        </w:rPr>
        <w:t>(</w:t>
      </w:r>
      <w:r w:rsidR="004543D9" w:rsidRPr="004543D9">
        <w:rPr>
          <w:rFonts w:ascii="Times New Roman" w:eastAsiaTheme="minorEastAsia" w:hAnsi="Times New Roman" w:cs="Times New Roman"/>
        </w:rPr>
        <w:t>2</w:t>
      </w:r>
      <w:r w:rsidR="00020514">
        <w:rPr>
          <w:rFonts w:ascii="Times New Roman" w:eastAsiaTheme="minorEastAsia" w:hAnsi="Times New Roman" w:cs="Times New Roman"/>
          <w:color w:val="000000" w:themeColor="text1"/>
        </w:rPr>
        <w:t>)</w:t>
      </w:r>
      <w:r w:rsidR="004543D9">
        <w:rPr>
          <w:rFonts w:ascii="Times New Roman" w:eastAsiaTheme="minorEastAsia" w:hAnsi="Times New Roman" w:cs="Times New Roman"/>
          <w:color w:val="000000" w:themeColor="text1"/>
        </w:rPr>
        <w:t xml:space="preserve">. </w:t>
      </w:r>
    </w:p>
    <w:p w:rsidR="00F12684" w:rsidRDefault="00870A7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Knowing cholesterols significance in development of CAD, I would opt to use the dataset that does not include outliers, since ‘chol’ became significant when doing so.</w:t>
      </w:r>
      <w:r w:rsidR="00F12684">
        <w:rPr>
          <w:rFonts w:ascii="Times New Roman" w:eastAsiaTheme="minorEastAsia" w:hAnsi="Times New Roman" w:cs="Times New Roman"/>
          <w:color w:val="000000" w:themeColor="text1"/>
        </w:rPr>
        <w:t xml:space="preserve"> After comparing the results of both approaches, I would determine that using the dataset with outliers removed is best. </w:t>
      </w:r>
      <w:r w:rsidR="008B1E44">
        <w:rPr>
          <w:rFonts w:ascii="Times New Roman" w:eastAsiaTheme="minorEastAsia" w:hAnsi="Times New Roman" w:cs="Times New Roman"/>
          <w:color w:val="000000" w:themeColor="text1"/>
        </w:rPr>
        <w:t xml:space="preserve">From now on, I will </w:t>
      </w:r>
      <w:r w:rsidR="00097D58">
        <w:rPr>
          <w:rFonts w:ascii="Times New Roman" w:eastAsiaTheme="minorEastAsia" w:hAnsi="Times New Roman" w:cs="Times New Roman"/>
          <w:color w:val="000000" w:themeColor="text1"/>
        </w:rPr>
        <w:t xml:space="preserve">only continue with the outliers removed dataset. </w:t>
      </w:r>
    </w:p>
    <w:p w:rsidR="00870A74" w:rsidRDefault="00F12684"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Since two of the variables on the outliers r</w:t>
      </w:r>
      <w:r w:rsidR="00097D58">
        <w:rPr>
          <w:rFonts w:ascii="Times New Roman" w:eastAsiaTheme="minorEastAsia" w:hAnsi="Times New Roman" w:cs="Times New Roman"/>
          <w:color w:val="000000" w:themeColor="text1"/>
        </w:rPr>
        <w:t>emoved section of the ANOVA chi-</w:t>
      </w:r>
      <w:r>
        <w:rPr>
          <w:rFonts w:ascii="Times New Roman" w:eastAsiaTheme="minorEastAsia" w:hAnsi="Times New Roman" w:cs="Times New Roman"/>
          <w:color w:val="000000" w:themeColor="text1"/>
        </w:rPr>
        <w:t>square test resulted in p-values greater than 0.05, Wald tests can be used yet again to examine those specific variables. Specifically, I want to compare the model fro</w:t>
      </w:r>
      <w:r w:rsidR="00097D58">
        <w:rPr>
          <w:rFonts w:ascii="Times New Roman" w:eastAsiaTheme="minorEastAsia" w:hAnsi="Times New Roman" w:cs="Times New Roman"/>
          <w:color w:val="000000" w:themeColor="text1"/>
        </w:rPr>
        <w:t xml:space="preserve">m approach two with </w:t>
      </w:r>
      <w:r>
        <w:rPr>
          <w:rFonts w:ascii="Times New Roman" w:eastAsiaTheme="minorEastAsia" w:hAnsi="Times New Roman" w:cs="Times New Roman"/>
          <w:color w:val="000000" w:themeColor="text1"/>
        </w:rPr>
        <w:t xml:space="preserve">‘normchol’ and ‘slope’. </w:t>
      </w:r>
      <w:r w:rsidR="00344420">
        <w:rPr>
          <w:rFonts w:ascii="Times New Roman" w:eastAsiaTheme="minorEastAsia" w:hAnsi="Times New Roman" w:cs="Times New Roman"/>
          <w:color w:val="000000" w:themeColor="text1"/>
        </w:rPr>
        <w:t xml:space="preserve">I ran a Wald test for the model derived from approach two (outliers removed) with each variable that was included, and it was determined that </w:t>
      </w:r>
      <w:r w:rsidR="000C45FE">
        <w:rPr>
          <w:rFonts w:ascii="Times New Roman" w:eastAsiaTheme="minorEastAsia" w:hAnsi="Times New Roman" w:cs="Times New Roman"/>
          <w:color w:val="000000" w:themeColor="text1"/>
        </w:rPr>
        <w:t>‘</w:t>
      </w:r>
      <w:r>
        <w:rPr>
          <w:rFonts w:ascii="Times New Roman" w:eastAsiaTheme="minorEastAsia" w:hAnsi="Times New Roman" w:cs="Times New Roman"/>
          <w:color w:val="000000" w:themeColor="text1"/>
        </w:rPr>
        <w:t xml:space="preserve">normchol’, ‘slope’, and ‘mhr’ do not significantly add to the model, therefore they can be excluded from the final model. </w:t>
      </w:r>
    </w:p>
    <w:p w:rsidR="00885353" w:rsidRPr="00885353" w:rsidRDefault="00885353"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One last thing that needs to be checked before deriving a final model i</w:t>
      </w:r>
      <w:r w:rsidR="00F61B34">
        <w:rPr>
          <w:rFonts w:ascii="Times New Roman" w:eastAsiaTheme="minorEastAsia" w:hAnsi="Times New Roman" w:cs="Times New Roman"/>
          <w:color w:val="000000" w:themeColor="text1"/>
        </w:rPr>
        <w:t>s possible interaction effects.</w:t>
      </w:r>
    </w:p>
    <w:p w:rsidR="007C3EF0" w:rsidRDefault="00885353" w:rsidP="00870A74">
      <w:pPr>
        <w:spacing w:line="480" w:lineRule="auto"/>
        <w:rPr>
          <w:rFonts w:ascii="Times New Roman" w:eastAsiaTheme="minorEastAsia" w:hAnsi="Times New Roman" w:cs="Times New Roman"/>
          <w:b/>
          <w:color w:val="000000" w:themeColor="text1"/>
        </w:rPr>
      </w:pPr>
      <w:r w:rsidRPr="00885353">
        <w:rPr>
          <w:rFonts w:ascii="Times New Roman" w:eastAsiaTheme="minorEastAsia" w:hAnsi="Times New Roman" w:cs="Times New Roman"/>
          <w:b/>
          <w:color w:val="000000" w:themeColor="text1"/>
        </w:rPr>
        <w:tab/>
        <w:t>Interactions</w:t>
      </w:r>
    </w:p>
    <w:p w:rsidR="00885353" w:rsidRDefault="00885353" w:rsidP="00870A74">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b/>
          <w:color w:val="000000" w:themeColor="text1"/>
        </w:rPr>
        <w:tab/>
      </w:r>
      <w:r>
        <w:rPr>
          <w:rFonts w:ascii="Times New Roman" w:eastAsiaTheme="minorEastAsia" w:hAnsi="Times New Roman" w:cs="Times New Roman"/>
          <w:color w:val="000000" w:themeColor="text1"/>
        </w:rPr>
        <w:t xml:space="preserve">While a single variable might not have a significant impact on the model, an interaction between two variables possibly could. Specifically, in approach one, I noticed that many variables that are deemed risk factors by the CDC were not included in the model. </w:t>
      </w:r>
      <w:r w:rsidR="008B1E44">
        <w:rPr>
          <w:rFonts w:ascii="Times New Roman" w:eastAsiaTheme="minorEastAsia" w:hAnsi="Times New Roman" w:cs="Times New Roman"/>
          <w:color w:val="000000" w:themeColor="text1"/>
        </w:rPr>
        <w:t>Overall, I tested nine different interactions for approach one, but the only interaction the was significant was that between ‘age’ and ‘mhr’.</w:t>
      </w:r>
      <w:r w:rsidR="00F61B34">
        <w:rPr>
          <w:rFonts w:ascii="Times New Roman" w:eastAsiaTheme="minorEastAsia" w:hAnsi="Times New Roman" w:cs="Times New Roman"/>
          <w:color w:val="000000" w:themeColor="text1"/>
        </w:rPr>
        <w:t xml:space="preserve"> This interaction makes sense, as maximum heart rate is calcul</w:t>
      </w:r>
      <w:r w:rsidR="004543D9">
        <w:rPr>
          <w:rFonts w:ascii="Times New Roman" w:eastAsiaTheme="minorEastAsia" w:hAnsi="Times New Roman" w:cs="Times New Roman"/>
          <w:color w:val="000000" w:themeColor="text1"/>
        </w:rPr>
        <w:t>ated based on a person’s age (28</w:t>
      </w:r>
      <w:r w:rsidR="00F61B34">
        <w:rPr>
          <w:rFonts w:ascii="Times New Roman" w:eastAsiaTheme="minorEastAsia" w:hAnsi="Times New Roman" w:cs="Times New Roman"/>
          <w:color w:val="000000" w:themeColor="text1"/>
        </w:rPr>
        <w:t>).</w:t>
      </w:r>
      <w:r w:rsidR="008B1E44">
        <w:rPr>
          <w:rFonts w:ascii="Times New Roman" w:eastAsiaTheme="minorEastAsia" w:hAnsi="Times New Roman" w:cs="Times New Roman"/>
          <w:color w:val="000000" w:themeColor="text1"/>
        </w:rPr>
        <w:t xml:space="preserve"> When comparing the model with the interaction term </w:t>
      </w:r>
      <w:r w:rsidR="008B1E44">
        <w:rPr>
          <w:rFonts w:ascii="Times New Roman" w:eastAsiaTheme="minorEastAsia" w:hAnsi="Times New Roman" w:cs="Times New Roman"/>
          <w:color w:val="000000" w:themeColor="text1"/>
        </w:rPr>
        <w:lastRenderedPageBreak/>
        <w:t xml:space="preserve">age*mhr and the model without the interaction, the AIC value decreases from 305.29 to 296.34, which indicates a better fit with the inclusion of the interaction term. To further test the significance of adding the interaction term, I can use the Wald test. </w:t>
      </w:r>
    </w:p>
    <w:p w:rsidR="008B1E44" w:rsidRDefault="008B1E44" w:rsidP="008B1E44">
      <w:pPr>
        <w:spacing w:line="480" w:lineRule="auto"/>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drawing>
          <wp:inline distT="0" distB="0" distL="0" distR="0">
            <wp:extent cx="3482940" cy="113333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 Shot 2021-12-15 at 4.17.08 PM.png"/>
                    <pic:cNvPicPr/>
                  </pic:nvPicPr>
                  <pic:blipFill>
                    <a:blip r:embed="rId42">
                      <a:extLst>
                        <a:ext uri="{28A0092B-C50C-407E-A947-70E740481C1C}">
                          <a14:useLocalDpi xmlns:a14="http://schemas.microsoft.com/office/drawing/2010/main" val="0"/>
                        </a:ext>
                      </a:extLst>
                    </a:blip>
                    <a:stretch>
                      <a:fillRect/>
                    </a:stretch>
                  </pic:blipFill>
                  <pic:spPr>
                    <a:xfrm>
                      <a:off x="0" y="0"/>
                      <a:ext cx="3519241" cy="1145150"/>
                    </a:xfrm>
                    <a:prstGeom prst="rect">
                      <a:avLst/>
                    </a:prstGeom>
                  </pic:spPr>
                </pic:pic>
              </a:graphicData>
            </a:graphic>
          </wp:inline>
        </w:drawing>
      </w:r>
    </w:p>
    <w:p w:rsidR="008B1E44" w:rsidRDefault="008B1E44" w:rsidP="00870A74">
      <w:pPr>
        <w:spacing w:line="480" w:lineRule="auto"/>
        <w:rPr>
          <w:rFonts w:ascii="Times New Roman" w:eastAsiaTheme="minorEastAsia" w:hAnsi="Times New Roman" w:cs="Times New Roman"/>
          <w:color w:val="000000" w:themeColor="text1"/>
        </w:rPr>
      </w:pPr>
    </w:p>
    <w:p w:rsidR="00BB758A" w:rsidRDefault="00344420" w:rsidP="00190B0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Interactions should also be examined for appr</w:t>
      </w:r>
      <w:r w:rsidR="000C45FE">
        <w:rPr>
          <w:rFonts w:ascii="Times New Roman" w:eastAsiaTheme="minorEastAsia" w:hAnsi="Times New Roman" w:cs="Times New Roman"/>
          <w:color w:val="000000" w:themeColor="text1"/>
        </w:rPr>
        <w:t xml:space="preserve">oach two, but due to page </w:t>
      </w:r>
      <w:r w:rsidR="00020514">
        <w:rPr>
          <w:rFonts w:ascii="Times New Roman" w:eastAsiaTheme="minorEastAsia" w:hAnsi="Times New Roman" w:cs="Times New Roman"/>
          <w:color w:val="000000" w:themeColor="text1"/>
        </w:rPr>
        <w:t>limitations</w:t>
      </w:r>
      <w:r>
        <w:rPr>
          <w:rFonts w:ascii="Times New Roman" w:eastAsiaTheme="minorEastAsia" w:hAnsi="Times New Roman" w:cs="Times New Roman"/>
          <w:color w:val="000000" w:themeColor="text1"/>
        </w:rPr>
        <w:t xml:space="preserve"> they were not discussed. </w:t>
      </w:r>
    </w:p>
    <w:p w:rsidR="00E41606" w:rsidRDefault="00190B00" w:rsidP="00190B00">
      <w:pPr>
        <w:spacing w:line="480" w:lineRule="auto"/>
        <w:rPr>
          <w:rFonts w:ascii="Times New Roman" w:hAnsi="Times New Roman" w:cs="Times New Roman"/>
        </w:rPr>
      </w:pPr>
      <w:r>
        <w:rPr>
          <w:rFonts w:ascii="Times New Roman" w:hAnsi="Times New Roman" w:cs="Times New Roman"/>
        </w:rPr>
        <w:t>Therefore, the final selection of variables for the multiple logistic model</w:t>
      </w:r>
      <w:r w:rsidR="007C3EF0">
        <w:rPr>
          <w:rFonts w:ascii="Times New Roman" w:hAnsi="Times New Roman" w:cs="Times New Roman"/>
        </w:rPr>
        <w:t xml:space="preserve"> for approach one without outli</w:t>
      </w:r>
      <w:r w:rsidR="00773ACF">
        <w:rPr>
          <w:rFonts w:ascii="Times New Roman" w:hAnsi="Times New Roman" w:cs="Times New Roman"/>
        </w:rPr>
        <w:t>ers, results in using ‘mhr’,</w:t>
      </w:r>
      <w:r w:rsidR="007C3EF0">
        <w:rPr>
          <w:rFonts w:ascii="Times New Roman" w:hAnsi="Times New Roman" w:cs="Times New Roman"/>
        </w:rPr>
        <w:t>‘oldpeak’</w:t>
      </w:r>
      <w:r w:rsidR="00773ACF">
        <w:rPr>
          <w:rFonts w:ascii="Times New Roman" w:hAnsi="Times New Roman" w:cs="Times New Roman"/>
        </w:rPr>
        <w:t>, and the interaction effect between ‘age’ and ‘mhr’</w:t>
      </w:r>
      <w:r w:rsidR="00E05B42">
        <w:rPr>
          <w:rFonts w:ascii="Times New Roman" w:hAnsi="Times New Roman" w:cs="Times New Roman"/>
        </w:rPr>
        <w:t>, which by default also includes ‘age’ as part of the final model</w:t>
      </w:r>
      <w:r>
        <w:rPr>
          <w:rFonts w:ascii="Times New Roman" w:hAnsi="Times New Roman" w:cs="Times New Roman"/>
        </w:rPr>
        <w:t>.</w:t>
      </w:r>
      <w:r w:rsidR="001F16CD">
        <w:rPr>
          <w:rFonts w:ascii="Times New Roman" w:hAnsi="Times New Roman" w:cs="Times New Roman"/>
        </w:rPr>
        <w:t xml:space="preserve"> </w:t>
      </w:r>
      <w:r w:rsidR="00E41606">
        <w:rPr>
          <w:rFonts w:ascii="Times New Roman" w:hAnsi="Times New Roman" w:cs="Times New Roman"/>
        </w:rPr>
        <w:t xml:space="preserve">The final variable selection for approach two results in the use of variables </w:t>
      </w:r>
      <w:r w:rsidR="00F61B34">
        <w:rPr>
          <w:rFonts w:ascii="Times New Roman" w:hAnsi="Times New Roman" w:cs="Times New Roman"/>
        </w:rPr>
        <w:t>‘sex’</w:t>
      </w:r>
      <w:r w:rsidR="00020514">
        <w:rPr>
          <w:rFonts w:ascii="Times New Roman" w:hAnsi="Times New Roman" w:cs="Times New Roman"/>
        </w:rPr>
        <w:t>(1)</w:t>
      </w:r>
      <w:r w:rsidR="00F61B34">
        <w:rPr>
          <w:rFonts w:ascii="Times New Roman" w:hAnsi="Times New Roman" w:cs="Times New Roman"/>
        </w:rPr>
        <w:t xml:space="preserve">, ‘cp’(1,2,3), ‘rbp’, ‘chol’, ‘oldpeak’, ‘mv’(1,2,3), and ‘thal’(1,2). </w:t>
      </w:r>
    </w:p>
    <w:p w:rsidR="00020514" w:rsidRPr="0067643A" w:rsidRDefault="00020514" w:rsidP="00190B00">
      <w:pPr>
        <w:spacing w:line="480" w:lineRule="auto"/>
        <w:rPr>
          <w:rFonts w:ascii="Times New Roman" w:hAnsi="Times New Roman" w:cs="Times New Roman"/>
        </w:rPr>
      </w:pPr>
      <w:r>
        <w:rPr>
          <w:rFonts w:ascii="Times New Roman" w:hAnsi="Times New Roman" w:cs="Times New Roman"/>
        </w:rPr>
        <w:t xml:space="preserve">The equations for approach one </w:t>
      </w:r>
      <w:r w:rsidR="0067643A">
        <w:rPr>
          <w:rFonts w:ascii="Times New Roman" w:hAnsi="Times New Roman" w:cs="Times New Roman"/>
        </w:rPr>
        <w:t xml:space="preserve">is shown below, but approach </w:t>
      </w:r>
      <w:r w:rsidR="00E05B42">
        <w:rPr>
          <w:rFonts w:ascii="Times New Roman" w:hAnsi="Times New Roman" w:cs="Times New Roman"/>
        </w:rPr>
        <w:t>took up too much space</w:t>
      </w:r>
      <w:r w:rsidR="0067643A">
        <w:rPr>
          <w:rFonts w:ascii="Times New Roman" w:hAnsi="Times New Roman" w:cs="Times New Roman"/>
        </w:rPr>
        <w:t xml:space="preserve">, but it would </w:t>
      </w:r>
      <w:r w:rsidR="00E05B42">
        <w:rPr>
          <w:rFonts w:ascii="Times New Roman" w:hAnsi="Times New Roman" w:cs="Times New Roman"/>
        </w:rPr>
        <w:t xml:space="preserve">use a similar equation, just </w:t>
      </w:r>
      <w:r w:rsidR="0067643A">
        <w:rPr>
          <w:rFonts w:ascii="Times New Roman" w:hAnsi="Times New Roman" w:cs="Times New Roman"/>
        </w:rPr>
        <w:t>B</w:t>
      </w:r>
      <w:r w:rsidR="0067643A">
        <w:rPr>
          <w:rFonts w:ascii="Times New Roman" w:hAnsi="Times New Roman" w:cs="Times New Roman"/>
          <w:vertAlign w:val="subscript"/>
        </w:rPr>
        <w:t>n</w:t>
      </w:r>
      <w:r w:rsidR="0067643A">
        <w:rPr>
          <w:rFonts w:ascii="Times New Roman" w:hAnsi="Times New Roman" w:cs="Times New Roman"/>
        </w:rPr>
        <w:t>x</w:t>
      </w:r>
      <w:r w:rsidR="0067643A">
        <w:rPr>
          <w:rFonts w:ascii="Times New Roman" w:hAnsi="Times New Roman" w:cs="Times New Roman"/>
          <w:vertAlign w:val="subscript"/>
        </w:rPr>
        <w:t>n</w:t>
      </w:r>
      <w:r w:rsidR="00E05B42">
        <w:rPr>
          <w:rFonts w:ascii="Times New Roman" w:hAnsi="Times New Roman" w:cs="Times New Roman"/>
          <w:vertAlign w:val="subscript"/>
        </w:rPr>
        <w:t xml:space="preserve"> </w:t>
      </w:r>
      <w:r w:rsidR="00E05B42">
        <w:rPr>
          <w:rFonts w:ascii="Times New Roman" w:hAnsi="Times New Roman" w:cs="Times New Roman"/>
        </w:rPr>
        <w:t>from 0 through 12 and no interaction effect</w:t>
      </w:r>
      <w:r w:rsidR="0067643A">
        <w:rPr>
          <w:rFonts w:ascii="Times New Roman" w:hAnsi="Times New Roman" w:cs="Times New Roman"/>
        </w:rPr>
        <w:t>.</w:t>
      </w:r>
    </w:p>
    <w:p w:rsidR="00020514" w:rsidRPr="0067643A" w:rsidRDefault="00020514" w:rsidP="00190B00">
      <w:pPr>
        <w:spacing w:line="480" w:lineRule="auto"/>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up>
              </m:sSup>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up>
              </m:sSup>
            </m:den>
          </m:f>
        </m:oMath>
      </m:oMathPara>
    </w:p>
    <w:p w:rsidR="0067643A" w:rsidRPr="005608E2" w:rsidRDefault="0067643A" w:rsidP="0067643A">
      <w:pPr>
        <w:spacing w:line="480" w:lineRule="auto"/>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(27.2623 +0.1928</m:t>
                  </m:r>
                  <m:d>
                    <m:dPr>
                      <m:ctrlPr>
                        <w:rPr>
                          <w:rFonts w:ascii="Cambria Math" w:hAnsi="Cambria Math" w:cs="Times New Roman"/>
                          <w:i/>
                        </w:rPr>
                      </m:ctrlPr>
                    </m:dPr>
                    <m:e>
                      <m:r>
                        <m:rPr>
                          <m:sty m:val="bi"/>
                        </m:rPr>
                        <w:rPr>
                          <w:rFonts w:ascii="Cambria Math" w:hAnsi="Cambria Math" w:cs="Times New Roman"/>
                        </w:rPr>
                        <m:t>mhr</m:t>
                      </m:r>
                    </m:e>
                  </m:d>
                  <m:r>
                    <w:rPr>
                      <w:rFonts w:ascii="Cambria Math" w:hAnsi="Cambria Math" w:cs="Times New Roman"/>
                    </w:rPr>
                    <m:t xml:space="preserve"> + 0.7971</m:t>
                  </m:r>
                  <m:d>
                    <m:dPr>
                      <m:ctrlPr>
                        <w:rPr>
                          <w:rFonts w:ascii="Cambria Math" w:hAnsi="Cambria Math" w:cs="Times New Roman"/>
                          <w:i/>
                        </w:rPr>
                      </m:ctrlPr>
                    </m:dPr>
                    <m:e>
                      <m:r>
                        <m:rPr>
                          <m:sty m:val="bi"/>
                        </m:rPr>
                        <w:rPr>
                          <w:rFonts w:ascii="Cambria Math" w:hAnsi="Cambria Math" w:cs="Times New Roman"/>
                        </w:rPr>
                        <m:t>oldpeak</m:t>
                      </m:r>
                    </m:e>
                  </m:d>
                  <m:r>
                    <w:rPr>
                      <w:rFonts w:ascii="Cambria Math" w:hAnsi="Cambria Math" w:cs="Times New Roman"/>
                    </w:rPr>
                    <m:t>-0.4161</m:t>
                  </m:r>
                  <m:d>
                    <m:dPr>
                      <m:ctrlPr>
                        <w:rPr>
                          <w:rFonts w:ascii="Cambria Math" w:hAnsi="Cambria Math" w:cs="Times New Roman"/>
                          <w:i/>
                        </w:rPr>
                      </m:ctrlPr>
                    </m:dPr>
                    <m:e>
                      <m:r>
                        <m:rPr>
                          <m:sty m:val="bi"/>
                        </m:rPr>
                        <w:rPr>
                          <w:rFonts w:ascii="Cambria Math" w:hAnsi="Cambria Math" w:cs="Times New Roman"/>
                        </w:rPr>
                        <m:t>age</m:t>
                      </m:r>
                    </m:e>
                  </m:d>
                  <m:r>
                    <w:rPr>
                      <w:rFonts w:ascii="Cambria Math" w:hAnsi="Cambria Math" w:cs="Times New Roman"/>
                    </w:rPr>
                    <m:t>+ 0.0029(</m:t>
                  </m:r>
                  <m:r>
                    <m:rPr>
                      <m:sty m:val="bi"/>
                    </m:rPr>
                    <w:rPr>
                      <w:rFonts w:ascii="Cambria Math" w:hAnsi="Cambria Math" w:cs="Times New Roman"/>
                    </w:rPr>
                    <m:t>mhr*age</m:t>
                  </m:r>
                  <m:r>
                    <w:rPr>
                      <w:rFonts w:ascii="Cambria Math" w:hAnsi="Cambria Math" w:cs="Times New Roman"/>
                    </w:rPr>
                    <m:t>)</m:t>
                  </m:r>
                </m:sup>
              </m:sSup>
            </m:num>
            <m:den>
              <m:sSup>
                <m:sSupPr>
                  <m:ctrlPr>
                    <w:rPr>
                      <w:rFonts w:ascii="Cambria Math" w:hAnsi="Cambria Math" w:cs="Times New Roman"/>
                      <w:i/>
                    </w:rPr>
                  </m:ctrlPr>
                </m:sSupPr>
                <m:e>
                  <m:r>
                    <w:rPr>
                      <w:rFonts w:ascii="Cambria Math" w:hAnsi="Cambria Math" w:cs="Times New Roman"/>
                    </w:rPr>
                    <m:t>1+e</m:t>
                  </m:r>
                </m:e>
                <m:sup>
                  <m:r>
                    <w:rPr>
                      <w:rFonts w:ascii="Cambria Math" w:hAnsi="Cambria Math" w:cs="Times New Roman"/>
                    </w:rPr>
                    <m:t>(27.2623 + 0.1928</m:t>
                  </m:r>
                  <m:d>
                    <m:dPr>
                      <m:ctrlPr>
                        <w:rPr>
                          <w:rFonts w:ascii="Cambria Math" w:hAnsi="Cambria Math" w:cs="Times New Roman"/>
                          <w:i/>
                        </w:rPr>
                      </m:ctrlPr>
                    </m:dPr>
                    <m:e>
                      <m:r>
                        <m:rPr>
                          <m:sty m:val="bi"/>
                        </m:rPr>
                        <w:rPr>
                          <w:rFonts w:ascii="Cambria Math" w:hAnsi="Cambria Math" w:cs="Times New Roman"/>
                        </w:rPr>
                        <m:t>mhr</m:t>
                      </m:r>
                    </m:e>
                  </m:d>
                  <m:r>
                    <w:rPr>
                      <w:rFonts w:ascii="Cambria Math" w:hAnsi="Cambria Math" w:cs="Times New Roman"/>
                    </w:rPr>
                    <m:t xml:space="preserve"> + 0.7971</m:t>
                  </m:r>
                  <m:d>
                    <m:dPr>
                      <m:ctrlPr>
                        <w:rPr>
                          <w:rFonts w:ascii="Cambria Math" w:hAnsi="Cambria Math" w:cs="Times New Roman"/>
                          <w:i/>
                        </w:rPr>
                      </m:ctrlPr>
                    </m:dPr>
                    <m:e>
                      <m:r>
                        <m:rPr>
                          <m:sty m:val="bi"/>
                        </m:rPr>
                        <w:rPr>
                          <w:rFonts w:ascii="Cambria Math" w:hAnsi="Cambria Math" w:cs="Times New Roman"/>
                        </w:rPr>
                        <m:t>oldpeak</m:t>
                      </m:r>
                    </m:e>
                  </m:d>
                  <m:r>
                    <w:rPr>
                      <w:rFonts w:ascii="Cambria Math" w:hAnsi="Cambria Math" w:cs="Times New Roman"/>
                    </w:rPr>
                    <m:t>-0.4161</m:t>
                  </m:r>
                  <m:d>
                    <m:dPr>
                      <m:ctrlPr>
                        <w:rPr>
                          <w:rFonts w:ascii="Cambria Math" w:hAnsi="Cambria Math" w:cs="Times New Roman"/>
                          <w:i/>
                        </w:rPr>
                      </m:ctrlPr>
                    </m:dPr>
                    <m:e>
                      <m:r>
                        <m:rPr>
                          <m:sty m:val="bi"/>
                        </m:rPr>
                        <w:rPr>
                          <w:rFonts w:ascii="Cambria Math" w:hAnsi="Cambria Math" w:cs="Times New Roman"/>
                        </w:rPr>
                        <m:t>age</m:t>
                      </m:r>
                    </m:e>
                  </m:d>
                  <m:r>
                    <w:rPr>
                      <w:rFonts w:ascii="Cambria Math" w:hAnsi="Cambria Math" w:cs="Times New Roman"/>
                    </w:rPr>
                    <m:t>+ 0.0029</m:t>
                  </m:r>
                  <m:r>
                    <m:rPr>
                      <m:sty m:val="bi"/>
                    </m:rPr>
                    <w:rPr>
                      <w:rFonts w:ascii="Cambria Math" w:hAnsi="Cambria Math" w:cs="Times New Roman"/>
                    </w:rPr>
                    <m:t>(mhr*age</m:t>
                  </m:r>
                  <m:r>
                    <w:rPr>
                      <w:rFonts w:ascii="Cambria Math" w:hAnsi="Cambria Math" w:cs="Times New Roman"/>
                    </w:rPr>
                    <m:t>)</m:t>
                  </m:r>
                </m:sup>
              </m:sSup>
            </m:den>
          </m:f>
        </m:oMath>
      </m:oMathPara>
    </w:p>
    <w:p w:rsidR="0067643A" w:rsidRDefault="005608E2" w:rsidP="00190B0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These variables can be interpreted as such. </w:t>
      </w:r>
      <w:r w:rsidR="008B52A8">
        <w:rPr>
          <w:rFonts w:ascii="Times New Roman" w:eastAsiaTheme="minorEastAsia" w:hAnsi="Times New Roman" w:cs="Times New Roman"/>
        </w:rPr>
        <w:t>For every one-</w:t>
      </w:r>
      <w:r w:rsidR="009B3720">
        <w:rPr>
          <w:rFonts w:ascii="Times New Roman" w:eastAsiaTheme="minorEastAsia" w:hAnsi="Times New Roman" w:cs="Times New Roman"/>
        </w:rPr>
        <w:t>unit change in ‘mhr’, the log-odds of ‘cad’ increases by a factor 0.1928. Or I could transform the values into the odds ratio and interpret it differently. To convert the value to odds ratio, I simple did e</w:t>
      </w:r>
      <w:r w:rsidR="009B3720" w:rsidRPr="009B3720">
        <w:rPr>
          <w:rFonts w:ascii="Times New Roman" w:eastAsiaTheme="minorEastAsia" w:hAnsi="Times New Roman" w:cs="Times New Roman"/>
          <w:vertAlign w:val="superscript"/>
        </w:rPr>
        <w:t>B1</w:t>
      </w:r>
      <w:r w:rsidR="009B3720">
        <w:rPr>
          <w:rFonts w:ascii="Times New Roman" w:eastAsiaTheme="minorEastAsia" w:hAnsi="Times New Roman" w:cs="Times New Roman"/>
          <w:vertAlign w:val="superscript"/>
        </w:rPr>
        <w:t xml:space="preserve"> </w:t>
      </w:r>
      <w:r w:rsidR="009B3720">
        <w:rPr>
          <w:rFonts w:ascii="Times New Roman" w:eastAsiaTheme="minorEastAsia" w:hAnsi="Times New Roman" w:cs="Times New Roman"/>
        </w:rPr>
        <w:t xml:space="preserve">which results in </w:t>
      </w:r>
      <w:r w:rsidR="009B3720">
        <w:rPr>
          <w:rFonts w:ascii="Times New Roman" w:eastAsiaTheme="minorEastAsia" w:hAnsi="Times New Roman" w:cs="Times New Roman"/>
        </w:rPr>
        <w:lastRenderedPageBreak/>
        <w:t xml:space="preserve">1.2126. This means that for every one unit increase in ‘mhr’, the odds of having ‘cad’ be positive increases by a factor of 1.2126. The other variables in the equation can be interpreted similarly. </w:t>
      </w:r>
    </w:p>
    <w:p w:rsidR="00E43B1D" w:rsidRDefault="009522B3" w:rsidP="009522B3">
      <w:pPr>
        <w:spacing w:line="480" w:lineRule="auto"/>
        <w:rPr>
          <w:rFonts w:ascii="Times New Roman" w:eastAsiaTheme="minorEastAsia" w:hAnsi="Times New Roman" w:cs="Times New Roman"/>
        </w:rPr>
      </w:pPr>
      <w:r>
        <w:rPr>
          <w:rFonts w:ascii="Times New Roman" w:eastAsiaTheme="minorEastAsia" w:hAnsi="Times New Roman" w:cs="Times New Roman"/>
        </w:rPr>
        <w:t>The coefficient values for approach two are given in the following tabl</w:t>
      </w:r>
      <w:r w:rsidR="00E43B1D">
        <w:rPr>
          <w:rFonts w:ascii="Times New Roman" w:eastAsiaTheme="minorEastAsia" w:hAnsi="Times New Roman" w:cs="Times New Roman"/>
        </w:rPr>
        <w:t xml:space="preserve">e, the intercept value is </w:t>
      </w:r>
    </w:p>
    <w:p w:rsidR="009522B3" w:rsidRDefault="00E43B1D" w:rsidP="009522B3">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-9.3844. </w:t>
      </w:r>
    </w:p>
    <w:p w:rsidR="009522B3" w:rsidRDefault="009522B3" w:rsidP="009522B3">
      <w:pPr>
        <w:spacing w:line="480" w:lineRule="auto"/>
        <w:jc w:val="center"/>
        <w:rPr>
          <w:rFonts w:ascii="Times New Roman" w:eastAsiaTheme="minorEastAsia" w:hAnsi="Times New Roman" w:cs="Times New Roman"/>
        </w:rPr>
      </w:pPr>
      <w:r>
        <w:rPr>
          <w:noProof/>
        </w:rPr>
        <w:drawing>
          <wp:inline distT="0" distB="0" distL="0" distR="0" wp14:anchorId="59090D76" wp14:editId="47294E2B">
            <wp:extent cx="1699846" cy="2316882"/>
            <wp:effectExtent l="0" t="0" r="2540" b="0"/>
            <wp:docPr id="3" name="table">
              <a:extLst xmlns:a="http://schemas.openxmlformats.org/drawingml/2006/main">
                <a:ext uri="{FF2B5EF4-FFF2-40B4-BE49-F238E27FC236}">
                  <a16:creationId xmlns:a16="http://schemas.microsoft.com/office/drawing/2014/main" id="{5E457D07-A784-B141-9639-400A88D6C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5E457D07-A784-B141-9639-400A88D6CF4D}"/>
                        </a:ext>
                      </a:extLst>
                    </pic:cNvPr>
                    <pic:cNvPicPr>
                      <a:picLocks noChangeAspect="1"/>
                    </pic:cNvPicPr>
                  </pic:nvPicPr>
                  <pic:blipFill>
                    <a:blip r:embed="rId43"/>
                    <a:stretch>
                      <a:fillRect/>
                    </a:stretch>
                  </pic:blipFill>
                  <pic:spPr>
                    <a:xfrm>
                      <a:off x="0" y="0"/>
                      <a:ext cx="1709414" cy="2329924"/>
                    </a:xfrm>
                    <a:prstGeom prst="rect">
                      <a:avLst/>
                    </a:prstGeom>
                  </pic:spPr>
                </pic:pic>
              </a:graphicData>
            </a:graphic>
          </wp:inline>
        </w:drawing>
      </w:r>
    </w:p>
    <w:p w:rsidR="009522B3" w:rsidRPr="00E43B1D" w:rsidRDefault="00E43B1D" w:rsidP="00190B00">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An interpretation of one of the categorical variables would be something like this. </w:t>
      </w:r>
      <w:r w:rsidR="00423FD0">
        <w:rPr>
          <w:rFonts w:ascii="Times New Roman" w:eastAsiaTheme="minorEastAsia" w:hAnsi="Times New Roman" w:cs="Times New Roman"/>
        </w:rPr>
        <w:t>When you’re male (sex.1), compared to female (sex.0), the log-odds of cad being ‘1’ changes by a factor of 1.086. Using the odds-ration, e</w:t>
      </w:r>
      <w:r w:rsidR="00423FD0">
        <w:rPr>
          <w:rFonts w:ascii="Times New Roman" w:eastAsiaTheme="minorEastAsia" w:hAnsi="Times New Roman" w:cs="Times New Roman"/>
          <w:vertAlign w:val="superscript"/>
        </w:rPr>
        <w:t>1.086</w:t>
      </w:r>
      <w:r w:rsidR="00423FD0">
        <w:rPr>
          <w:rFonts w:ascii="Times New Roman" w:eastAsiaTheme="minorEastAsia" w:hAnsi="Times New Roman" w:cs="Times New Roman"/>
        </w:rPr>
        <w:t xml:space="preserve"> = 2.96, which means that the odds of ‘cad’ being ‘1’ (positive) when you are male, is 2.96 times that of the odds if you’re female. </w:t>
      </w:r>
    </w:p>
    <w:p w:rsidR="00F95B1A" w:rsidRDefault="00445922" w:rsidP="00425AC6">
      <w:pPr>
        <w:spacing w:line="480" w:lineRule="auto"/>
        <w:ind w:firstLine="720"/>
        <w:rPr>
          <w:rFonts w:ascii="Times New Roman" w:eastAsiaTheme="minorEastAsia" w:hAnsi="Times New Roman" w:cs="Times New Roman"/>
          <w:color w:val="000000" w:themeColor="text1"/>
        </w:rPr>
      </w:pPr>
      <w:r w:rsidRPr="00445922">
        <w:rPr>
          <w:rFonts w:ascii="Times New Roman" w:eastAsiaTheme="minorEastAsia" w:hAnsi="Times New Roman" w:cs="Times New Roman"/>
          <w:color w:val="000000" w:themeColor="text1"/>
        </w:rPr>
        <w:t>To get a better understanding of how well this model predicts the probability of someone having CAD, a confusion matrix was calculated</w:t>
      </w:r>
      <w:r w:rsidR="002B3886">
        <w:rPr>
          <w:rFonts w:ascii="Times New Roman" w:eastAsiaTheme="minorEastAsia" w:hAnsi="Times New Roman" w:cs="Times New Roman"/>
          <w:color w:val="000000" w:themeColor="text1"/>
        </w:rPr>
        <w:t xml:space="preserve"> (7). </w:t>
      </w:r>
      <w:r w:rsidRPr="00445922">
        <w:rPr>
          <w:rFonts w:ascii="Times New Roman" w:eastAsiaTheme="minorEastAsia" w:hAnsi="Times New Roman" w:cs="Times New Roman"/>
          <w:color w:val="000000" w:themeColor="text1"/>
        </w:rPr>
        <w:t>This compares the observed Y values to the predicted Y values a</w:t>
      </w:r>
      <w:r>
        <w:rPr>
          <w:rFonts w:ascii="Times New Roman" w:eastAsiaTheme="minorEastAsia" w:hAnsi="Times New Roman" w:cs="Times New Roman"/>
          <w:color w:val="000000" w:themeColor="text1"/>
        </w:rPr>
        <w:t xml:space="preserve">nd will give a percentage of how accurately it predicts correctly. </w:t>
      </w:r>
      <w:r w:rsidR="00375F21">
        <w:rPr>
          <w:rFonts w:ascii="Times New Roman" w:eastAsiaTheme="minorEastAsia" w:hAnsi="Times New Roman" w:cs="Times New Roman"/>
          <w:color w:val="000000" w:themeColor="text1"/>
        </w:rPr>
        <w:t xml:space="preserve">The confusion matrix for both the model with outliers included and outliers excluded are given. </w:t>
      </w:r>
      <w:r w:rsidR="00773ACF">
        <w:rPr>
          <w:rFonts w:ascii="Times New Roman" w:eastAsiaTheme="minorEastAsia" w:hAnsi="Times New Roman" w:cs="Times New Roman"/>
          <w:color w:val="000000" w:themeColor="text1"/>
        </w:rPr>
        <w:t xml:space="preserve">Note, these confusion matrices were calculated with a testing and training set of the data, so it varies each time it’s ran. The code for implementing this is shown below for approach one with outliers. </w:t>
      </w:r>
    </w:p>
    <w:p w:rsidR="00773ACF" w:rsidRDefault="008E65F4" w:rsidP="00DB0EE2">
      <w:pPr>
        <w:spacing w:line="480" w:lineRule="auto"/>
        <w:jc w:val="center"/>
        <w:rPr>
          <w:rFonts w:ascii="Times New Roman" w:eastAsiaTheme="minorEastAsia" w:hAnsi="Times New Roman" w:cs="Times New Roman"/>
          <w:color w:val="000000" w:themeColor="text1"/>
        </w:rPr>
      </w:pPr>
      <w:r>
        <w:rPr>
          <w:rFonts w:ascii="Times New Roman" w:eastAsiaTheme="minorEastAsia" w:hAnsi="Times New Roman" w:cs="Times New Roman"/>
          <w:noProof/>
          <w:color w:val="000000" w:themeColor="text1"/>
        </w:rPr>
        <w:lastRenderedPageBreak/>
        <w:drawing>
          <wp:inline distT="0" distB="0" distL="0" distR="0">
            <wp:extent cx="3277456" cy="1744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1-12-16 at 2.19.13 PM.png"/>
                    <pic:cNvPicPr/>
                  </pic:nvPicPr>
                  <pic:blipFill>
                    <a:blip r:embed="rId44">
                      <a:extLst>
                        <a:ext uri="{28A0092B-C50C-407E-A947-70E740481C1C}">
                          <a14:useLocalDpi xmlns:a14="http://schemas.microsoft.com/office/drawing/2010/main" val="0"/>
                        </a:ext>
                      </a:extLst>
                    </a:blip>
                    <a:stretch>
                      <a:fillRect/>
                    </a:stretch>
                  </pic:blipFill>
                  <pic:spPr>
                    <a:xfrm>
                      <a:off x="0" y="0"/>
                      <a:ext cx="3387069" cy="1802818"/>
                    </a:xfrm>
                    <a:prstGeom prst="rect">
                      <a:avLst/>
                    </a:prstGeom>
                  </pic:spPr>
                </pic:pic>
              </a:graphicData>
            </a:graphic>
          </wp:inline>
        </w:drawing>
      </w:r>
    </w:p>
    <w:p w:rsidR="00773ACF" w:rsidRDefault="00773ACF" w:rsidP="00773ACF">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This was done for both approaches, with and without outliers, and it summarized below. </w:t>
      </w:r>
      <w:r w:rsidR="005E30CE">
        <w:rPr>
          <w:rFonts w:ascii="Times New Roman" w:eastAsiaTheme="minorEastAsia" w:hAnsi="Times New Roman" w:cs="Times New Roman"/>
          <w:color w:val="000000" w:themeColor="text1"/>
        </w:rPr>
        <w:t>0 and 1 in the matrix below don’t indicate C</w:t>
      </w:r>
      <w:r w:rsidR="008E65F4">
        <w:rPr>
          <w:rFonts w:ascii="Times New Roman" w:eastAsiaTheme="minorEastAsia" w:hAnsi="Times New Roman" w:cs="Times New Roman"/>
          <w:color w:val="000000" w:themeColor="text1"/>
        </w:rPr>
        <w:t>AD diagnosis, 0 simply</w:t>
      </w:r>
      <w:r w:rsidR="005E30CE">
        <w:rPr>
          <w:rFonts w:ascii="Times New Roman" w:eastAsiaTheme="minorEastAsia" w:hAnsi="Times New Roman" w:cs="Times New Roman"/>
          <w:color w:val="000000" w:themeColor="text1"/>
        </w:rPr>
        <w:t xml:space="preserve"> means “True” and 1 means “False</w:t>
      </w:r>
      <w:r w:rsidR="00E23BCB">
        <w:rPr>
          <w:rFonts w:ascii="Times New Roman" w:eastAsiaTheme="minorEastAsia" w:hAnsi="Times New Roman" w:cs="Times New Roman"/>
          <w:color w:val="000000" w:themeColor="text1"/>
        </w:rPr>
        <w:t>”.</w:t>
      </w:r>
      <w:r w:rsidR="008E65F4">
        <w:rPr>
          <w:rFonts w:ascii="Times New Roman" w:eastAsiaTheme="minorEastAsia" w:hAnsi="Times New Roman" w:cs="Times New Roman"/>
          <w:color w:val="000000" w:themeColor="text1"/>
        </w:rPr>
        <w:t xml:space="preserve"> I wanted to show the accuracy differences between approaches when outliers were included versus omitted. </w:t>
      </w:r>
      <w:r w:rsidR="00425AC6">
        <w:rPr>
          <w:rFonts w:ascii="Times New Roman" w:eastAsiaTheme="minorEastAsia" w:hAnsi="Times New Roman" w:cs="Times New Roman"/>
          <w:color w:val="000000" w:themeColor="text1"/>
        </w:rPr>
        <w:t xml:space="preserve">A general layout of a confusion matrix is provided below. </w:t>
      </w:r>
    </w:p>
    <w:tbl>
      <w:tblPr>
        <w:tblStyle w:val="TableGrid"/>
        <w:tblpPr w:leftFromText="180" w:rightFromText="180" w:vertAnchor="text" w:tblpXSpec="center" w:tblpY="1"/>
        <w:tblOverlap w:val="never"/>
        <w:tblW w:w="5041" w:type="dxa"/>
        <w:tblLook w:val="04A0" w:firstRow="1" w:lastRow="0" w:firstColumn="1" w:lastColumn="0" w:noHBand="0" w:noVBand="1"/>
      </w:tblPr>
      <w:tblGrid>
        <w:gridCol w:w="1115"/>
        <w:gridCol w:w="1731"/>
        <w:gridCol w:w="2195"/>
      </w:tblGrid>
      <w:tr w:rsidR="005E30CE" w:rsidTr="00425AC6">
        <w:trPr>
          <w:trHeight w:val="436"/>
        </w:trPr>
        <w:tc>
          <w:tcPr>
            <w:tcW w:w="0" w:type="auto"/>
          </w:tcPr>
          <w:p w:rsidR="005E30CE" w:rsidRDefault="005E30CE" w:rsidP="00C93628">
            <w:pPr>
              <w:spacing w:line="480" w:lineRule="auto"/>
              <w:rPr>
                <w:rFonts w:ascii="Times New Roman" w:eastAsiaTheme="minorEastAsia" w:hAnsi="Times New Roman" w:cs="Times New Roman"/>
                <w:color w:val="000000" w:themeColor="text1"/>
              </w:rPr>
            </w:pPr>
          </w:p>
        </w:tc>
        <w:tc>
          <w:tcPr>
            <w:tcW w:w="1731"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Positive</w:t>
            </w:r>
          </w:p>
        </w:tc>
        <w:tc>
          <w:tcPr>
            <w:tcW w:w="2195"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Negative</w:t>
            </w:r>
          </w:p>
        </w:tc>
      </w:tr>
      <w:tr w:rsidR="005E30CE" w:rsidTr="00425AC6">
        <w:trPr>
          <w:trHeight w:val="436"/>
        </w:trPr>
        <w:tc>
          <w:tcPr>
            <w:tcW w:w="0" w:type="auto"/>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Positive</w:t>
            </w:r>
          </w:p>
        </w:tc>
        <w:tc>
          <w:tcPr>
            <w:tcW w:w="1731"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True Positives</w:t>
            </w:r>
          </w:p>
        </w:tc>
        <w:tc>
          <w:tcPr>
            <w:tcW w:w="2195"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False Negatives</w:t>
            </w:r>
          </w:p>
        </w:tc>
      </w:tr>
      <w:tr w:rsidR="005E30CE" w:rsidTr="00425AC6">
        <w:trPr>
          <w:trHeight w:val="436"/>
        </w:trPr>
        <w:tc>
          <w:tcPr>
            <w:tcW w:w="0" w:type="auto"/>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Negative </w:t>
            </w:r>
          </w:p>
        </w:tc>
        <w:tc>
          <w:tcPr>
            <w:tcW w:w="1731"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False Positives</w:t>
            </w:r>
          </w:p>
        </w:tc>
        <w:tc>
          <w:tcPr>
            <w:tcW w:w="2195" w:type="dxa"/>
          </w:tcPr>
          <w:p w:rsidR="005E30CE" w:rsidRDefault="005E30CE"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True Negatives</w:t>
            </w:r>
          </w:p>
        </w:tc>
      </w:tr>
    </w:tbl>
    <w:p w:rsidR="005E30CE" w:rsidRDefault="005E30CE" w:rsidP="00773ACF">
      <w:pPr>
        <w:spacing w:line="480" w:lineRule="auto"/>
        <w:rPr>
          <w:rFonts w:ascii="Times New Roman" w:eastAsiaTheme="minorEastAsia" w:hAnsi="Times New Roman" w:cs="Times New Roman"/>
          <w:color w:val="000000" w:themeColor="text1"/>
        </w:rPr>
      </w:pPr>
    </w:p>
    <w:p w:rsidR="005E30CE" w:rsidRDefault="005E30CE" w:rsidP="005E30CE">
      <w:pPr>
        <w:spacing w:line="480" w:lineRule="auto"/>
        <w:jc w:val="center"/>
        <w:rPr>
          <w:rFonts w:ascii="Times New Roman" w:eastAsiaTheme="minorEastAsia" w:hAnsi="Times New Roman" w:cs="Times New Roman"/>
          <w:color w:val="000000" w:themeColor="text1"/>
        </w:rPr>
      </w:pPr>
    </w:p>
    <w:p w:rsidR="005E30CE" w:rsidRDefault="005E30CE" w:rsidP="00773ACF">
      <w:pPr>
        <w:spacing w:line="480" w:lineRule="auto"/>
        <w:rPr>
          <w:rFonts w:ascii="Times New Roman" w:eastAsiaTheme="minorEastAsia" w:hAnsi="Times New Roman" w:cs="Times New Roman"/>
          <w:color w:val="000000" w:themeColor="text1"/>
        </w:rPr>
      </w:pPr>
    </w:p>
    <w:p w:rsidR="005E30CE" w:rsidRDefault="005E30CE" w:rsidP="00773ACF">
      <w:pPr>
        <w:spacing w:line="480" w:lineRule="auto"/>
        <w:rPr>
          <w:rFonts w:ascii="Times New Roman" w:eastAsiaTheme="minorEastAsia" w:hAnsi="Times New Roman" w:cs="Times New Roman"/>
          <w:color w:val="000000" w:themeColor="text1"/>
        </w:rPr>
      </w:pPr>
    </w:p>
    <w:p w:rsidR="00425AC6" w:rsidRDefault="005E30CE"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Accuracy is calculated along the diagonal</w:t>
      </w:r>
      <w:r w:rsidR="00425AC6">
        <w:rPr>
          <w:rFonts w:ascii="Times New Roman" w:eastAsiaTheme="minorEastAsia" w:hAnsi="Times New Roman" w:cs="Times New Roman"/>
          <w:color w:val="000000" w:themeColor="text1"/>
        </w:rPr>
        <w:t>, ‘</w:t>
      </w:r>
      <w:r>
        <w:rPr>
          <w:rFonts w:ascii="Times New Roman" w:eastAsiaTheme="minorEastAsia" w:hAnsi="Times New Roman" w:cs="Times New Roman"/>
          <w:color w:val="000000" w:themeColor="text1"/>
        </w:rPr>
        <w:t>True Positives</w:t>
      </w:r>
      <w:r w:rsidR="00425AC6">
        <w:rPr>
          <w:rFonts w:ascii="Times New Roman" w:eastAsiaTheme="minorEastAsia" w:hAnsi="Times New Roman" w:cs="Times New Roman"/>
          <w:color w:val="000000" w:themeColor="text1"/>
        </w:rPr>
        <w:t>’ +</w:t>
      </w:r>
      <w:r>
        <w:rPr>
          <w:rFonts w:ascii="Times New Roman" w:eastAsiaTheme="minorEastAsia" w:hAnsi="Times New Roman" w:cs="Times New Roman"/>
          <w:color w:val="000000" w:themeColor="text1"/>
        </w:rPr>
        <w:t xml:space="preserve"> </w:t>
      </w:r>
      <w:r w:rsidR="00425AC6">
        <w:rPr>
          <w:rFonts w:ascii="Times New Roman" w:eastAsiaTheme="minorEastAsia" w:hAnsi="Times New Roman" w:cs="Times New Roman"/>
          <w:color w:val="000000" w:themeColor="text1"/>
        </w:rPr>
        <w:t>‘</w:t>
      </w:r>
      <w:r>
        <w:rPr>
          <w:rFonts w:ascii="Times New Roman" w:eastAsiaTheme="minorEastAsia" w:hAnsi="Times New Roman" w:cs="Times New Roman"/>
          <w:color w:val="000000" w:themeColor="text1"/>
        </w:rPr>
        <w:t>True Negatives</w:t>
      </w:r>
      <w:r w:rsidR="00425AC6">
        <w:rPr>
          <w:rFonts w:ascii="Times New Roman" w:eastAsiaTheme="minorEastAsia" w:hAnsi="Times New Roman" w:cs="Times New Roman"/>
          <w:color w:val="000000" w:themeColor="text1"/>
        </w:rPr>
        <w:t>’</w:t>
      </w:r>
      <w:r>
        <w:rPr>
          <w:rFonts w:ascii="Times New Roman" w:eastAsiaTheme="minorEastAsia" w:hAnsi="Times New Roman" w:cs="Times New Roman"/>
          <w:color w:val="000000" w:themeColor="text1"/>
        </w:rPr>
        <w:t xml:space="preserve"> / All.</w:t>
      </w:r>
      <w:r w:rsidR="00425AC6">
        <w:rPr>
          <w:rFonts w:ascii="Times New Roman" w:eastAsiaTheme="minorEastAsia" w:hAnsi="Times New Roman" w:cs="Times New Roman"/>
          <w:color w:val="000000" w:themeColor="text1"/>
        </w:rPr>
        <w:t xml:space="preserve"> Since this confusion matrix was calculated with a testing and training set, it varies slightly every time. One of the runs is provided below. </w:t>
      </w:r>
    </w:p>
    <w:p w:rsidR="00942418" w:rsidRDefault="00942418" w:rsidP="00425AC6">
      <w:pPr>
        <w:spacing w:line="480" w:lineRule="auto"/>
        <w:rPr>
          <w:rFonts w:ascii="Times New Roman" w:eastAsiaTheme="minorEastAsia" w:hAnsi="Times New Roman" w:cs="Times New Roman"/>
          <w:color w:val="000000" w:themeColor="text1"/>
        </w:rPr>
      </w:pPr>
    </w:p>
    <w:p w:rsidR="00942418" w:rsidRDefault="00942418" w:rsidP="00425AC6">
      <w:pPr>
        <w:spacing w:line="480" w:lineRule="auto"/>
        <w:rPr>
          <w:rFonts w:ascii="Times New Roman" w:eastAsiaTheme="minorEastAsia" w:hAnsi="Times New Roman" w:cs="Times New Roman"/>
          <w:color w:val="000000" w:themeColor="text1"/>
        </w:rPr>
      </w:pPr>
    </w:p>
    <w:p w:rsidR="005E30CE" w:rsidRPr="00425AC6" w:rsidRDefault="005E30CE" w:rsidP="00425AC6">
      <w:pPr>
        <w:spacing w:line="480" w:lineRule="auto"/>
        <w:jc w:val="center"/>
        <w:rPr>
          <w:rFonts w:ascii="Times New Roman" w:eastAsiaTheme="minorEastAsia" w:hAnsi="Times New Roman" w:cs="Times New Roman"/>
          <w:color w:val="000000" w:themeColor="text1"/>
        </w:rPr>
      </w:pPr>
      <w:r w:rsidRPr="00425AC6">
        <w:rPr>
          <w:rFonts w:ascii="Times New Roman" w:eastAsiaTheme="minorEastAsia" w:hAnsi="Times New Roman" w:cs="Times New Roman"/>
          <w:b/>
          <w:color w:val="000000" w:themeColor="text1"/>
          <w:sz w:val="26"/>
          <w:szCs w:val="26"/>
        </w:rPr>
        <w:t>Approach 1</w:t>
      </w:r>
    </w:p>
    <w:p w:rsidR="007C3EF0" w:rsidRPr="00425AC6" w:rsidRDefault="00B11DF9" w:rsidP="00425AC6">
      <w:pPr>
        <w:spacing w:line="480" w:lineRule="auto"/>
        <w:ind w:left="720" w:firstLine="720"/>
        <w:rPr>
          <w:rFonts w:ascii="Times New Roman" w:eastAsiaTheme="minorEastAsia" w:hAnsi="Times New Roman" w:cs="Times New Roman"/>
          <w:b/>
          <w:i/>
          <w:color w:val="000000" w:themeColor="text1"/>
        </w:rPr>
      </w:pPr>
      <w:r w:rsidRPr="00425AC6">
        <w:rPr>
          <w:rFonts w:ascii="Times New Roman" w:eastAsiaTheme="minorEastAsia" w:hAnsi="Times New Roman" w:cs="Times New Roman"/>
          <w:b/>
          <w:i/>
          <w:noProof/>
          <w:color w:val="000000" w:themeColor="text1"/>
          <w:sz w:val="20"/>
          <w:szCs w:val="20"/>
        </w:rPr>
        <mc:AlternateContent>
          <mc:Choice Requires="wps">
            <w:drawing>
              <wp:anchor distT="0" distB="0" distL="114300" distR="114300" simplePos="0" relativeHeight="251702272" behindDoc="0" locked="0" layoutInCell="1" allowOverlap="1" wp14:anchorId="626185E2" wp14:editId="525A25F0">
                <wp:simplePos x="0" y="0"/>
                <wp:positionH relativeFrom="column">
                  <wp:posOffset>4544842</wp:posOffset>
                </wp:positionH>
                <wp:positionV relativeFrom="paragraph">
                  <wp:posOffset>213702</wp:posOffset>
                </wp:positionV>
                <wp:extent cx="837127" cy="257577"/>
                <wp:effectExtent l="0" t="0" r="13970" b="9525"/>
                <wp:wrapNone/>
                <wp:docPr id="61" name="Text Box 61"/>
                <wp:cNvGraphicFramePr/>
                <a:graphic xmlns:a="http://schemas.openxmlformats.org/drawingml/2006/main">
                  <a:graphicData uri="http://schemas.microsoft.com/office/word/2010/wordprocessingShape">
                    <wps:wsp>
                      <wps:cNvSpPr txBox="1"/>
                      <wps:spPr>
                        <a:xfrm>
                          <a:off x="0" y="0"/>
                          <a:ext cx="837127" cy="257577"/>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185E2" id="_x0000_t202" coordsize="21600,21600" o:spt="202" path="m,l,21600r21600,l21600,xe">
                <v:stroke joinstyle="miter"/>
                <v:path gradientshapeok="t" o:connecttype="rect"/>
              </v:shapetype>
              <v:shape id="Text Box 61" o:spid="_x0000_s1026" type="#_x0000_t202" style="position:absolute;left:0;text-align:left;margin-left:357.85pt;margin-top:16.85pt;width:65.9pt;height:20.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" fillcolor="white [3201]" strokecolor="#ffc000 [3207]" strokeweight="1pt">
                <v:textbo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v:textbox>
              </v:shape>
            </w:pict>
          </mc:Fallback>
        </mc:AlternateContent>
      </w:r>
      <w:r w:rsidR="00425AC6" w:rsidRPr="00425AC6">
        <w:rPr>
          <w:rFonts w:ascii="Times New Roman" w:eastAsiaTheme="minorEastAsia" w:hAnsi="Times New Roman" w:cs="Times New Roman"/>
          <w:b/>
          <w:i/>
          <w:noProof/>
          <w:color w:val="000000" w:themeColor="text1"/>
          <w:sz w:val="20"/>
          <w:szCs w:val="20"/>
        </w:rPr>
        <mc:AlternateContent>
          <mc:Choice Requires="wps">
            <w:drawing>
              <wp:anchor distT="0" distB="0" distL="114300" distR="114300" simplePos="0" relativeHeight="251699200" behindDoc="0" locked="0" layoutInCell="1" allowOverlap="1" wp14:anchorId="5F290A45" wp14:editId="447BF48C">
                <wp:simplePos x="0" y="0"/>
                <wp:positionH relativeFrom="column">
                  <wp:posOffset>944958</wp:posOffset>
                </wp:positionH>
                <wp:positionV relativeFrom="paragraph">
                  <wp:posOffset>344855</wp:posOffset>
                </wp:positionV>
                <wp:extent cx="837127" cy="257577"/>
                <wp:effectExtent l="0" t="0" r="13970" b="9525"/>
                <wp:wrapNone/>
                <wp:docPr id="60" name="Text Box 60"/>
                <wp:cNvGraphicFramePr/>
                <a:graphic xmlns:a="http://schemas.openxmlformats.org/drawingml/2006/main">
                  <a:graphicData uri="http://schemas.microsoft.com/office/word/2010/wordprocessingShape">
                    <wps:wsp>
                      <wps:cNvSpPr txBox="1"/>
                      <wps:spPr>
                        <a:xfrm>
                          <a:off x="0" y="0"/>
                          <a:ext cx="837127" cy="257577"/>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0A45" id="Text Box 60" o:spid="_x0000_s1027" type="#_x0000_t202" style="position:absolute;left:0;text-align:left;margin-left:74.4pt;margin-top:27.15pt;width:65.9pt;height:20.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" fillcolor="white [3201]" strokecolor="#ffc000 [3207]" strokeweight="1pt">
                <v:textbo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v:textbox>
              </v:shape>
            </w:pict>
          </mc:Fallback>
        </mc:AlternateContent>
      </w:r>
      <w:r w:rsidR="007C3EF0" w:rsidRPr="00425AC6">
        <w:rPr>
          <w:rFonts w:ascii="Times New Roman" w:eastAsiaTheme="minorEastAsia" w:hAnsi="Times New Roman" w:cs="Times New Roman"/>
          <w:b/>
          <w:i/>
          <w:color w:val="000000" w:themeColor="text1"/>
        </w:rPr>
        <w:t>With Outliers</w:t>
      </w:r>
      <w:r w:rsidR="00425AC6" w:rsidRPr="00425AC6">
        <w:rPr>
          <w:rFonts w:ascii="Times New Roman" w:eastAsiaTheme="minorEastAsia" w:hAnsi="Times New Roman" w:cs="Times New Roman"/>
          <w:b/>
          <w:i/>
          <w:color w:val="000000" w:themeColor="text1"/>
        </w:rPr>
        <w:tab/>
      </w:r>
      <w:r w:rsidR="00425AC6">
        <w:rPr>
          <w:rFonts w:ascii="Times New Roman" w:eastAsiaTheme="minorEastAsia" w:hAnsi="Times New Roman" w:cs="Times New Roman"/>
          <w:b/>
          <w:color w:val="000000" w:themeColor="text1"/>
        </w:rPr>
        <w:tab/>
      </w:r>
      <w:r w:rsidR="00425AC6">
        <w:rPr>
          <w:rFonts w:ascii="Times New Roman" w:eastAsiaTheme="minorEastAsia" w:hAnsi="Times New Roman" w:cs="Times New Roman"/>
          <w:b/>
          <w:color w:val="000000" w:themeColor="text1"/>
        </w:rPr>
        <w:tab/>
      </w:r>
      <w:r w:rsidR="00425AC6">
        <w:rPr>
          <w:rFonts w:ascii="Times New Roman" w:eastAsiaTheme="minorEastAsia" w:hAnsi="Times New Roman" w:cs="Times New Roman"/>
          <w:b/>
          <w:color w:val="000000" w:themeColor="text1"/>
        </w:rPr>
        <w:tab/>
      </w:r>
      <w:r w:rsidR="00425AC6">
        <w:rPr>
          <w:rFonts w:ascii="Times New Roman" w:eastAsiaTheme="minorEastAsia" w:hAnsi="Times New Roman" w:cs="Times New Roman"/>
          <w:b/>
          <w:color w:val="000000" w:themeColor="text1"/>
        </w:rPr>
        <w:tab/>
        <w:t xml:space="preserve">             </w:t>
      </w:r>
      <w:r w:rsidR="007C3EF0" w:rsidRPr="00425AC6">
        <w:rPr>
          <w:rFonts w:ascii="Times New Roman" w:eastAsiaTheme="minorEastAsia" w:hAnsi="Times New Roman" w:cs="Times New Roman"/>
          <w:b/>
          <w:i/>
          <w:color w:val="000000" w:themeColor="text1"/>
        </w:rPr>
        <w:t>Without Outliers</w:t>
      </w:r>
    </w:p>
    <w:tbl>
      <w:tblPr>
        <w:tblStyle w:val="TableGrid"/>
        <w:tblpPr w:leftFromText="180" w:rightFromText="180" w:vertAnchor="text" w:horzAnchor="page" w:tblpX="8139" w:tblpY="292"/>
        <w:tblW w:w="1834" w:type="dxa"/>
        <w:tblLook w:val="04A0" w:firstRow="1" w:lastRow="0" w:firstColumn="1" w:lastColumn="0" w:noHBand="0" w:noVBand="1"/>
      </w:tblPr>
      <w:tblGrid>
        <w:gridCol w:w="494"/>
        <w:gridCol w:w="670"/>
        <w:gridCol w:w="670"/>
      </w:tblGrid>
      <w:tr w:rsidR="00425AC6" w:rsidTr="00425AC6">
        <w:trPr>
          <w:trHeight w:val="591"/>
        </w:trPr>
        <w:tc>
          <w:tcPr>
            <w:tcW w:w="0" w:type="auto"/>
          </w:tcPr>
          <w:p w:rsidR="00425AC6" w:rsidRDefault="00425AC6" w:rsidP="00425AC6">
            <w:pPr>
              <w:spacing w:line="480" w:lineRule="auto"/>
              <w:rPr>
                <w:rFonts w:ascii="Times New Roman" w:eastAsiaTheme="minorEastAsia" w:hAnsi="Times New Roman" w:cs="Times New Roman"/>
                <w:color w:val="000000" w:themeColor="text1"/>
              </w:rPr>
            </w:pP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r>
      <w:tr w:rsidR="00425AC6" w:rsidTr="00425AC6">
        <w:trPr>
          <w:trHeight w:val="572"/>
        </w:trPr>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54</w:t>
            </w: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16</w:t>
            </w:r>
          </w:p>
        </w:tc>
      </w:tr>
      <w:tr w:rsidR="00425AC6" w:rsidTr="00425AC6">
        <w:trPr>
          <w:trHeight w:val="572"/>
        </w:trPr>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1</w:t>
            </w: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10</w:t>
            </w:r>
          </w:p>
        </w:tc>
        <w:tc>
          <w:tcPr>
            <w:tcW w:w="0" w:type="auto"/>
          </w:tcPr>
          <w:p w:rsidR="00425AC6" w:rsidRDefault="00425AC6"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38</w:t>
            </w:r>
          </w:p>
        </w:tc>
      </w:tr>
    </w:tbl>
    <w:p w:rsidR="007C3EF0" w:rsidRPr="00F95B1A" w:rsidRDefault="007C3EF0" w:rsidP="007C3EF0">
      <w:pPr>
        <w:spacing w:line="480" w:lineRule="auto"/>
        <w:jc w:val="center"/>
        <w:rPr>
          <w:rFonts w:ascii="Times New Roman" w:eastAsiaTheme="minorEastAsia" w:hAnsi="Times New Roman" w:cs="Times New Roman"/>
          <w:color w:val="000000" w:themeColor="text1"/>
          <w:sz w:val="20"/>
          <w:szCs w:val="20"/>
        </w:rPr>
      </w:pPr>
    </w:p>
    <w:tbl>
      <w:tblPr>
        <w:tblStyle w:val="TableGrid"/>
        <w:tblpPr w:leftFromText="180" w:rightFromText="180" w:vertAnchor="text" w:horzAnchor="page" w:tblpX="2736" w:tblpY="33"/>
        <w:tblOverlap w:val="never"/>
        <w:tblW w:w="1574" w:type="dxa"/>
        <w:tblLook w:val="04A0" w:firstRow="1" w:lastRow="0" w:firstColumn="1" w:lastColumn="0" w:noHBand="0" w:noVBand="1"/>
      </w:tblPr>
      <w:tblGrid>
        <w:gridCol w:w="424"/>
        <w:gridCol w:w="575"/>
        <w:gridCol w:w="575"/>
      </w:tblGrid>
      <w:tr w:rsidR="007C3EF0" w:rsidTr="00425AC6">
        <w:trPr>
          <w:trHeight w:val="525"/>
        </w:trPr>
        <w:tc>
          <w:tcPr>
            <w:tcW w:w="0" w:type="auto"/>
          </w:tcPr>
          <w:p w:rsidR="007C3EF0" w:rsidRDefault="007C3EF0" w:rsidP="00425AC6">
            <w:pPr>
              <w:spacing w:line="480" w:lineRule="auto"/>
              <w:rPr>
                <w:rFonts w:ascii="Times New Roman" w:eastAsiaTheme="minorEastAsia" w:hAnsi="Times New Roman" w:cs="Times New Roman"/>
                <w:color w:val="000000" w:themeColor="text1"/>
              </w:rPr>
            </w:pPr>
          </w:p>
        </w:tc>
        <w:tc>
          <w:tcPr>
            <w:tcW w:w="0" w:type="auto"/>
          </w:tcPr>
          <w:p w:rsidR="007C3EF0" w:rsidRDefault="007C3EF0"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7C3EF0" w:rsidRDefault="007C3EF0"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r>
      <w:tr w:rsidR="007C3EF0" w:rsidTr="00425AC6">
        <w:trPr>
          <w:trHeight w:val="525"/>
        </w:trPr>
        <w:tc>
          <w:tcPr>
            <w:tcW w:w="0" w:type="auto"/>
          </w:tcPr>
          <w:p w:rsidR="007C3EF0" w:rsidRDefault="007C3EF0"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7C3EF0" w:rsidRDefault="00E23BCB"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49</w:t>
            </w:r>
          </w:p>
        </w:tc>
        <w:tc>
          <w:tcPr>
            <w:tcW w:w="0" w:type="auto"/>
          </w:tcPr>
          <w:p w:rsidR="007C3EF0" w:rsidRDefault="00E23BCB"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16</w:t>
            </w:r>
          </w:p>
        </w:tc>
      </w:tr>
      <w:tr w:rsidR="007C3EF0" w:rsidTr="00425AC6">
        <w:trPr>
          <w:trHeight w:val="525"/>
        </w:trPr>
        <w:tc>
          <w:tcPr>
            <w:tcW w:w="0" w:type="auto"/>
          </w:tcPr>
          <w:p w:rsidR="007C3EF0" w:rsidRDefault="007C3EF0"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c>
          <w:tcPr>
            <w:tcW w:w="0" w:type="auto"/>
          </w:tcPr>
          <w:p w:rsidR="007C3EF0" w:rsidRDefault="00E23BCB"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15</w:t>
            </w:r>
          </w:p>
        </w:tc>
        <w:tc>
          <w:tcPr>
            <w:tcW w:w="0" w:type="auto"/>
          </w:tcPr>
          <w:p w:rsidR="007C3EF0" w:rsidRDefault="00E23BCB" w:rsidP="00425AC6">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38</w:t>
            </w:r>
          </w:p>
        </w:tc>
      </w:tr>
    </w:tbl>
    <w:p w:rsidR="007C3EF0" w:rsidRPr="00F95B1A" w:rsidRDefault="00425AC6" w:rsidP="007C3EF0">
      <w:pPr>
        <w:spacing w:line="480" w:lineRule="auto"/>
        <w:rPr>
          <w:rFonts w:ascii="Times New Roman" w:eastAsiaTheme="minorEastAsia" w:hAnsi="Times New Roman" w:cs="Times New Roman"/>
          <w:color w:val="000000" w:themeColor="text1"/>
        </w:rPr>
      </w:pPr>
      <w:r w:rsidRPr="00F95B1A">
        <w:rPr>
          <w:noProof/>
        </w:rPr>
        <mc:AlternateContent>
          <mc:Choice Requires="wps">
            <w:drawing>
              <wp:anchor distT="0" distB="0" distL="114300" distR="114300" simplePos="0" relativeHeight="251700224" behindDoc="0" locked="0" layoutInCell="1" allowOverlap="1" wp14:anchorId="676E452C" wp14:editId="0C6092C9">
                <wp:simplePos x="0" y="0"/>
                <wp:positionH relativeFrom="column">
                  <wp:posOffset>411723</wp:posOffset>
                </wp:positionH>
                <wp:positionV relativeFrom="paragraph">
                  <wp:posOffset>190272</wp:posOffset>
                </wp:positionV>
                <wp:extent cx="350729" cy="801153"/>
                <wp:effectExtent l="0" t="0" r="17780" b="12065"/>
                <wp:wrapNone/>
                <wp:docPr id="62" name="Text Box 62"/>
                <wp:cNvGraphicFramePr/>
                <a:graphic xmlns:a="http://schemas.openxmlformats.org/drawingml/2006/main">
                  <a:graphicData uri="http://schemas.microsoft.com/office/word/2010/wordprocessingShape">
                    <wps:wsp>
                      <wps:cNvSpPr txBox="1"/>
                      <wps:spPr>
                        <a:xfrm rot="10800000">
                          <a:off x="0" y="0"/>
                          <a:ext cx="350729" cy="80115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E452C" id="Text Box 62" o:spid="_x0000_s1028" type="#_x0000_t202" style="position:absolute;margin-left:32.4pt;margin-top:15pt;width:27.6pt;height:63.1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" fillcolor="white [3201]" strokecolor="#ffc000 [3207]" strokeweight="1pt">
                <v:textbox style="layout-flow:vertical-ideographic">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v:textbox>
              </v:shape>
            </w:pict>
          </mc:Fallback>
        </mc:AlternateContent>
      </w:r>
      <w:r w:rsidRPr="00F95B1A">
        <w:rPr>
          <w:noProof/>
        </w:rPr>
        <mc:AlternateContent>
          <mc:Choice Requires="wps">
            <w:drawing>
              <wp:anchor distT="0" distB="0" distL="114300" distR="114300" simplePos="0" relativeHeight="251703296" behindDoc="0" locked="0" layoutInCell="1" allowOverlap="1" wp14:anchorId="6FEBEEC6" wp14:editId="49342641">
                <wp:simplePos x="0" y="0"/>
                <wp:positionH relativeFrom="column">
                  <wp:posOffset>3868584</wp:posOffset>
                </wp:positionH>
                <wp:positionV relativeFrom="paragraph">
                  <wp:posOffset>181139</wp:posOffset>
                </wp:positionV>
                <wp:extent cx="350729" cy="801153"/>
                <wp:effectExtent l="0" t="0" r="17780" b="12065"/>
                <wp:wrapNone/>
                <wp:docPr id="63" name="Text Box 63"/>
                <wp:cNvGraphicFramePr/>
                <a:graphic xmlns:a="http://schemas.openxmlformats.org/drawingml/2006/main">
                  <a:graphicData uri="http://schemas.microsoft.com/office/word/2010/wordprocessingShape">
                    <wps:wsp>
                      <wps:cNvSpPr txBox="1"/>
                      <wps:spPr>
                        <a:xfrm rot="10800000">
                          <a:off x="0" y="0"/>
                          <a:ext cx="350729" cy="80115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BEEC6" id="Text Box 63" o:spid="_x0000_s1029" type="#_x0000_t202" style="position:absolute;margin-left:304.6pt;margin-top:14.25pt;width:27.6pt;height:63.1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" fillcolor="white [3201]" strokecolor="#ffc000 [3207]" strokeweight="1pt">
                <v:textbox style="layout-flow:vertical-ideographic">
                  <w:txbxContent>
                    <w:p w:rsidR="00745865" w:rsidRPr="00F95B1A" w:rsidRDefault="00745865" w:rsidP="007C3EF0">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v:textbox>
              </v:shape>
            </w:pict>
          </mc:Fallback>
        </mc:AlternateContent>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p>
    <w:p w:rsidR="007C3EF0" w:rsidRPr="00F95B1A" w:rsidRDefault="007C3EF0" w:rsidP="007C3EF0">
      <w:pPr>
        <w:spacing w:line="480" w:lineRule="auto"/>
        <w:rPr>
          <w:rFonts w:ascii="Times New Roman" w:eastAsiaTheme="minorEastAsia" w:hAnsi="Times New Roman" w:cs="Times New Roman"/>
          <w:color w:val="000000" w:themeColor="text1"/>
        </w:rPr>
      </w:pPr>
    </w:p>
    <w:p w:rsidR="007C3EF0" w:rsidRPr="00F95B1A" w:rsidRDefault="007C3EF0" w:rsidP="007C3EF0">
      <w:pPr>
        <w:pStyle w:val="ListParagraph"/>
        <w:spacing w:line="480" w:lineRule="auto"/>
        <w:rPr>
          <w:rFonts w:ascii="Times New Roman" w:eastAsiaTheme="minorEastAsia" w:hAnsi="Times New Roman" w:cs="Times New Roman"/>
          <w:color w:val="000000" w:themeColor="text1"/>
        </w:rPr>
      </w:pPr>
    </w:p>
    <w:p w:rsidR="007C3EF0" w:rsidRDefault="007B20E0" w:rsidP="007C3EF0">
      <w:pPr>
        <w:tabs>
          <w:tab w:val="left" w:pos="2485"/>
        </w:tabs>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b/>
          <w:noProof/>
          <w:color w:val="000000" w:themeColor="text1"/>
          <w:sz w:val="20"/>
          <w:szCs w:val="20"/>
        </w:rPr>
        <mc:AlternateContent>
          <mc:Choice Requires="wps">
            <w:drawing>
              <wp:anchor distT="0" distB="0" distL="114300" distR="114300" simplePos="0" relativeHeight="251701248" behindDoc="0" locked="0" layoutInCell="1" allowOverlap="1" wp14:anchorId="4AD48559" wp14:editId="560C7FE5">
                <wp:simplePos x="0" y="0"/>
                <wp:positionH relativeFrom="column">
                  <wp:posOffset>217714</wp:posOffset>
                </wp:positionH>
                <wp:positionV relativeFrom="paragraph">
                  <wp:posOffset>101691</wp:posOffset>
                </wp:positionV>
                <wp:extent cx="2528570" cy="1328057"/>
                <wp:effectExtent l="0" t="0" r="11430" b="18415"/>
                <wp:wrapNone/>
                <wp:docPr id="65" name="Text Box 65"/>
                <wp:cNvGraphicFramePr/>
                <a:graphic xmlns:a="http://schemas.openxmlformats.org/drawingml/2006/main">
                  <a:graphicData uri="http://schemas.microsoft.com/office/word/2010/wordprocessingShape">
                    <wps:wsp>
                      <wps:cNvSpPr txBox="1"/>
                      <wps:spPr>
                        <a:xfrm>
                          <a:off x="0" y="0"/>
                          <a:ext cx="2528570" cy="1328057"/>
                        </a:xfrm>
                        <a:prstGeom prst="rect">
                          <a:avLst/>
                        </a:prstGeom>
                        <a:solidFill>
                          <a:schemeClr val="lt1"/>
                        </a:solidFill>
                        <a:ln w="6350">
                          <a:solidFill>
                            <a:prstClr val="black"/>
                          </a:solidFill>
                        </a:ln>
                      </wps:spPr>
                      <wps:txbx>
                        <w:txbxContent>
                          <w:p w:rsidR="00745865" w:rsidRDefault="00745865" w:rsidP="007C3EF0">
                            <w:pPr>
                              <w:pStyle w:val="ListParagraph"/>
                              <w:numPr>
                                <w:ilvl w:val="0"/>
                                <w:numId w:val="14"/>
                              </w:numPr>
                            </w:pPr>
                            <w:r>
                              <w:t>Accuracy: 0.7373</w:t>
                            </w:r>
                          </w:p>
                          <w:p w:rsidR="00745865" w:rsidRDefault="00745865" w:rsidP="00E6368D">
                            <w:pPr>
                              <w:pStyle w:val="ListParagraph"/>
                              <w:numPr>
                                <w:ilvl w:val="0"/>
                                <w:numId w:val="14"/>
                              </w:numPr>
                            </w:pPr>
                            <w:r>
                              <w:t xml:space="preserve">95% CI: </w:t>
                            </w:r>
                            <w:r w:rsidRPr="00E6368D">
                              <w:t>0.6483, 0.814)</w:t>
                            </w:r>
                          </w:p>
                          <w:p w:rsidR="00745865" w:rsidRDefault="00745865" w:rsidP="007C3EF0">
                            <w:pPr>
                              <w:pStyle w:val="ListParagraph"/>
                              <w:numPr>
                                <w:ilvl w:val="0"/>
                                <w:numId w:val="14"/>
                              </w:numPr>
                            </w:pPr>
                            <w:r>
                              <w:t>No Information Rate: 0.5424</w:t>
                            </w:r>
                          </w:p>
                          <w:p w:rsidR="00745865" w:rsidRDefault="00745865" w:rsidP="007C3EF0">
                            <w:pPr>
                              <w:pStyle w:val="ListParagraph"/>
                              <w:numPr>
                                <w:ilvl w:val="0"/>
                                <w:numId w:val="14"/>
                              </w:numPr>
                            </w:pPr>
                            <w:r>
                              <w:t>P-Value: 1.042e</w:t>
                            </w:r>
                            <w:r>
                              <w:rPr>
                                <w:vertAlign w:val="superscript"/>
                              </w:rPr>
                              <w:t>-5</w:t>
                            </w:r>
                          </w:p>
                          <w:p w:rsidR="00745865" w:rsidRDefault="00745865" w:rsidP="007C3EF0">
                            <w:pPr>
                              <w:pStyle w:val="ListParagraph"/>
                              <w:numPr>
                                <w:ilvl w:val="0"/>
                                <w:numId w:val="14"/>
                              </w:numPr>
                            </w:pPr>
                            <w:r>
                              <w:t>Sensitivity: 0.7656</w:t>
                            </w:r>
                          </w:p>
                          <w:p w:rsidR="00745865" w:rsidRDefault="00745865" w:rsidP="007C3EF0">
                            <w:pPr>
                              <w:pStyle w:val="ListParagraph"/>
                              <w:numPr>
                                <w:ilvl w:val="0"/>
                                <w:numId w:val="14"/>
                              </w:numPr>
                            </w:pPr>
                            <w:r>
                              <w:t>Specificity: 0.7037</w:t>
                            </w:r>
                          </w:p>
                          <w:p w:rsidR="00745865" w:rsidRDefault="00745865" w:rsidP="007C3EF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59" id="Text Box 65" o:spid="_x0000_s1030" type="#_x0000_t202" style="position:absolute;margin-left:17.15pt;margin-top:8pt;width:199.1pt;height:104.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" fillcolor="white [3201]" strokeweight=".5pt">
                <v:textbox>
                  <w:txbxContent>
                    <w:p w:rsidR="00745865" w:rsidRDefault="00745865" w:rsidP="007C3EF0">
                      <w:pPr>
                        <w:pStyle w:val="ListParagraph"/>
                        <w:numPr>
                          <w:ilvl w:val="0"/>
                          <w:numId w:val="14"/>
                        </w:numPr>
                      </w:pPr>
                      <w:r>
                        <w:t>Accuracy: 0.7373</w:t>
                      </w:r>
                    </w:p>
                    <w:p w:rsidR="00745865" w:rsidRDefault="00745865" w:rsidP="00E6368D">
                      <w:pPr>
                        <w:pStyle w:val="ListParagraph"/>
                        <w:numPr>
                          <w:ilvl w:val="0"/>
                          <w:numId w:val="14"/>
                        </w:numPr>
                      </w:pPr>
                      <w:r>
                        <w:t xml:space="preserve">95% CI: </w:t>
                      </w:r>
                      <w:r w:rsidRPr="00E6368D">
                        <w:t>0.6483, 0.814)</w:t>
                      </w:r>
                    </w:p>
                    <w:p w:rsidR="00745865" w:rsidRDefault="00745865" w:rsidP="007C3EF0">
                      <w:pPr>
                        <w:pStyle w:val="ListParagraph"/>
                        <w:numPr>
                          <w:ilvl w:val="0"/>
                          <w:numId w:val="14"/>
                        </w:numPr>
                      </w:pPr>
                      <w:r>
                        <w:t>No Information Rate: 0.5424</w:t>
                      </w:r>
                    </w:p>
                    <w:p w:rsidR="00745865" w:rsidRDefault="00745865" w:rsidP="007C3EF0">
                      <w:pPr>
                        <w:pStyle w:val="ListParagraph"/>
                        <w:numPr>
                          <w:ilvl w:val="0"/>
                          <w:numId w:val="14"/>
                        </w:numPr>
                      </w:pPr>
                      <w:r>
                        <w:t>P-Value: 1.042e</w:t>
                      </w:r>
                      <w:r>
                        <w:rPr>
                          <w:vertAlign w:val="superscript"/>
                        </w:rPr>
                        <w:t>-5</w:t>
                      </w:r>
                    </w:p>
                    <w:p w:rsidR="00745865" w:rsidRDefault="00745865" w:rsidP="007C3EF0">
                      <w:pPr>
                        <w:pStyle w:val="ListParagraph"/>
                        <w:numPr>
                          <w:ilvl w:val="0"/>
                          <w:numId w:val="14"/>
                        </w:numPr>
                      </w:pPr>
                      <w:r>
                        <w:t>Sensitivity: 0.7656</w:t>
                      </w:r>
                    </w:p>
                    <w:p w:rsidR="00745865" w:rsidRDefault="00745865" w:rsidP="007C3EF0">
                      <w:pPr>
                        <w:pStyle w:val="ListParagraph"/>
                        <w:numPr>
                          <w:ilvl w:val="0"/>
                          <w:numId w:val="14"/>
                        </w:numPr>
                      </w:pPr>
                      <w:r>
                        <w:t>Specificity: 0.7037</w:t>
                      </w:r>
                    </w:p>
                    <w:p w:rsidR="00745865" w:rsidRDefault="00745865" w:rsidP="007C3EF0">
                      <w:pPr>
                        <w:pStyle w:val="ListParagraph"/>
                      </w:pPr>
                    </w:p>
                  </w:txbxContent>
                </v:textbox>
              </v:shape>
            </w:pict>
          </mc:Fallback>
        </mc:AlternateContent>
      </w:r>
      <w:r w:rsidR="00E6368D">
        <w:rPr>
          <w:rFonts w:ascii="Times New Roman" w:eastAsiaTheme="minorEastAsia" w:hAnsi="Times New Roman" w:cs="Times New Roman"/>
          <w:b/>
          <w:noProof/>
          <w:color w:val="000000" w:themeColor="text1"/>
          <w:sz w:val="20"/>
          <w:szCs w:val="20"/>
        </w:rPr>
        <mc:AlternateContent>
          <mc:Choice Requires="wps">
            <w:drawing>
              <wp:anchor distT="0" distB="0" distL="114300" distR="114300" simplePos="0" relativeHeight="251704320" behindDoc="0" locked="0" layoutInCell="1" allowOverlap="1" wp14:anchorId="70AC5D0F" wp14:editId="1F7AF34D">
                <wp:simplePos x="0" y="0"/>
                <wp:positionH relativeFrom="column">
                  <wp:posOffset>3701143</wp:posOffset>
                </wp:positionH>
                <wp:positionV relativeFrom="paragraph">
                  <wp:posOffset>36375</wp:posOffset>
                </wp:positionV>
                <wp:extent cx="2597150" cy="1349829"/>
                <wp:effectExtent l="0" t="0" r="19050" b="9525"/>
                <wp:wrapNone/>
                <wp:docPr id="64" name="Text Box 64"/>
                <wp:cNvGraphicFramePr/>
                <a:graphic xmlns:a="http://schemas.openxmlformats.org/drawingml/2006/main">
                  <a:graphicData uri="http://schemas.microsoft.com/office/word/2010/wordprocessingShape">
                    <wps:wsp>
                      <wps:cNvSpPr txBox="1"/>
                      <wps:spPr>
                        <a:xfrm>
                          <a:off x="0" y="0"/>
                          <a:ext cx="2597150" cy="1349829"/>
                        </a:xfrm>
                        <a:prstGeom prst="rect">
                          <a:avLst/>
                        </a:prstGeom>
                        <a:solidFill>
                          <a:schemeClr val="lt1"/>
                        </a:solidFill>
                        <a:ln w="6350">
                          <a:solidFill>
                            <a:prstClr val="black"/>
                          </a:solidFill>
                        </a:ln>
                      </wps:spPr>
                      <wps:txbx>
                        <w:txbxContent>
                          <w:p w:rsidR="00745865" w:rsidRDefault="00745865" w:rsidP="007C3EF0">
                            <w:pPr>
                              <w:pStyle w:val="ListParagraph"/>
                              <w:numPr>
                                <w:ilvl w:val="0"/>
                                <w:numId w:val="14"/>
                              </w:numPr>
                            </w:pPr>
                            <w:r>
                              <w:t>Accuracy: 0.7808</w:t>
                            </w:r>
                          </w:p>
                          <w:p w:rsidR="00745865" w:rsidRDefault="00745865" w:rsidP="00E6368D">
                            <w:pPr>
                              <w:pStyle w:val="ListParagraph"/>
                              <w:numPr>
                                <w:ilvl w:val="0"/>
                                <w:numId w:val="14"/>
                              </w:numPr>
                            </w:pPr>
                            <w:r>
                              <w:t xml:space="preserve">95% CI: </w:t>
                            </w:r>
                            <w:r w:rsidRPr="00E6368D">
                              <w:t>(0.6686, 0.8692)</w:t>
                            </w:r>
                          </w:p>
                          <w:p w:rsidR="00745865" w:rsidRDefault="00745865" w:rsidP="007C3EF0">
                            <w:pPr>
                              <w:pStyle w:val="ListParagraph"/>
                              <w:numPr>
                                <w:ilvl w:val="0"/>
                                <w:numId w:val="14"/>
                              </w:numPr>
                            </w:pPr>
                            <w:r>
                              <w:t>No Information Rate: 0.5479</w:t>
                            </w:r>
                          </w:p>
                          <w:p w:rsidR="00745865" w:rsidRDefault="00745865" w:rsidP="007C3EF0">
                            <w:pPr>
                              <w:pStyle w:val="ListParagraph"/>
                              <w:numPr>
                                <w:ilvl w:val="0"/>
                                <w:numId w:val="14"/>
                              </w:numPr>
                            </w:pPr>
                            <w:r>
                              <w:t>P-Value: 3.035e</w:t>
                            </w:r>
                            <w:r>
                              <w:rPr>
                                <w:vertAlign w:val="superscript"/>
                              </w:rPr>
                              <w:t>-5</w:t>
                            </w:r>
                          </w:p>
                          <w:p w:rsidR="00745865" w:rsidRDefault="00745865" w:rsidP="007C3EF0">
                            <w:pPr>
                              <w:pStyle w:val="ListParagraph"/>
                              <w:numPr>
                                <w:ilvl w:val="0"/>
                                <w:numId w:val="14"/>
                              </w:numPr>
                            </w:pPr>
                            <w:r>
                              <w:t>Sensitivity: 0.8250</w:t>
                            </w:r>
                          </w:p>
                          <w:p w:rsidR="00745865" w:rsidRDefault="00745865" w:rsidP="007C3EF0">
                            <w:pPr>
                              <w:pStyle w:val="ListParagraph"/>
                              <w:numPr>
                                <w:ilvl w:val="0"/>
                                <w:numId w:val="14"/>
                              </w:numPr>
                            </w:pPr>
                            <w:r>
                              <w:t>Specificity: 0.7273</w:t>
                            </w:r>
                          </w:p>
                          <w:p w:rsidR="00745865" w:rsidRDefault="00745865" w:rsidP="007C3EF0">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5D0F" id="Text Box 64" o:spid="_x0000_s1031" type="#_x0000_t202" style="position:absolute;margin-left:291.45pt;margin-top:2.85pt;width:204.5pt;height:10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" fillcolor="white [3201]" strokeweight=".5pt">
                <v:textbox>
                  <w:txbxContent>
                    <w:p w:rsidR="00745865" w:rsidRDefault="00745865" w:rsidP="007C3EF0">
                      <w:pPr>
                        <w:pStyle w:val="ListParagraph"/>
                        <w:numPr>
                          <w:ilvl w:val="0"/>
                          <w:numId w:val="14"/>
                        </w:numPr>
                      </w:pPr>
                      <w:r>
                        <w:t>Accuracy: 0.7808</w:t>
                      </w:r>
                    </w:p>
                    <w:p w:rsidR="00745865" w:rsidRDefault="00745865" w:rsidP="00E6368D">
                      <w:pPr>
                        <w:pStyle w:val="ListParagraph"/>
                        <w:numPr>
                          <w:ilvl w:val="0"/>
                          <w:numId w:val="14"/>
                        </w:numPr>
                      </w:pPr>
                      <w:r>
                        <w:t xml:space="preserve">95% CI: </w:t>
                      </w:r>
                      <w:r w:rsidRPr="00E6368D">
                        <w:t>(0.6686, 0.8692)</w:t>
                      </w:r>
                    </w:p>
                    <w:p w:rsidR="00745865" w:rsidRDefault="00745865" w:rsidP="007C3EF0">
                      <w:pPr>
                        <w:pStyle w:val="ListParagraph"/>
                        <w:numPr>
                          <w:ilvl w:val="0"/>
                          <w:numId w:val="14"/>
                        </w:numPr>
                      </w:pPr>
                      <w:r>
                        <w:t>No Information Rate: 0.5479</w:t>
                      </w:r>
                    </w:p>
                    <w:p w:rsidR="00745865" w:rsidRDefault="00745865" w:rsidP="007C3EF0">
                      <w:pPr>
                        <w:pStyle w:val="ListParagraph"/>
                        <w:numPr>
                          <w:ilvl w:val="0"/>
                          <w:numId w:val="14"/>
                        </w:numPr>
                      </w:pPr>
                      <w:r>
                        <w:t>P-Value: 3.035e</w:t>
                      </w:r>
                      <w:r>
                        <w:rPr>
                          <w:vertAlign w:val="superscript"/>
                        </w:rPr>
                        <w:t>-5</w:t>
                      </w:r>
                    </w:p>
                    <w:p w:rsidR="00745865" w:rsidRDefault="00745865" w:rsidP="007C3EF0">
                      <w:pPr>
                        <w:pStyle w:val="ListParagraph"/>
                        <w:numPr>
                          <w:ilvl w:val="0"/>
                          <w:numId w:val="14"/>
                        </w:numPr>
                      </w:pPr>
                      <w:r>
                        <w:t>Sensitivity: 0.8250</w:t>
                      </w:r>
                    </w:p>
                    <w:p w:rsidR="00745865" w:rsidRDefault="00745865" w:rsidP="007C3EF0">
                      <w:pPr>
                        <w:pStyle w:val="ListParagraph"/>
                        <w:numPr>
                          <w:ilvl w:val="0"/>
                          <w:numId w:val="14"/>
                        </w:numPr>
                      </w:pPr>
                      <w:r>
                        <w:t>Specificity: 0.7273</w:t>
                      </w:r>
                    </w:p>
                    <w:p w:rsidR="00745865" w:rsidRDefault="00745865" w:rsidP="007C3EF0">
                      <w:pPr>
                        <w:pStyle w:val="ListParagraph"/>
                      </w:pPr>
                    </w:p>
                  </w:txbxContent>
                </v:textbox>
              </v:shape>
            </w:pict>
          </mc:Fallback>
        </mc:AlternateContent>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r w:rsidR="007C3EF0">
        <w:rPr>
          <w:rFonts w:ascii="Times New Roman" w:eastAsiaTheme="minorEastAsia" w:hAnsi="Times New Roman" w:cs="Times New Roman"/>
          <w:color w:val="000000" w:themeColor="text1"/>
        </w:rPr>
        <w:tab/>
      </w:r>
    </w:p>
    <w:p w:rsidR="007C3EF0" w:rsidRDefault="007C3EF0" w:rsidP="007C3EF0">
      <w:pPr>
        <w:spacing w:line="480" w:lineRule="auto"/>
        <w:rPr>
          <w:rFonts w:ascii="Times New Roman" w:eastAsiaTheme="minorEastAsia" w:hAnsi="Times New Roman" w:cs="Times New Roman"/>
          <w:color w:val="000000" w:themeColor="text1"/>
        </w:rPr>
      </w:pPr>
    </w:p>
    <w:p w:rsidR="007C3EF0" w:rsidRDefault="007C3EF0" w:rsidP="007C3EF0">
      <w:pPr>
        <w:spacing w:line="480" w:lineRule="auto"/>
        <w:rPr>
          <w:rFonts w:ascii="Times New Roman" w:eastAsiaTheme="minorEastAsia" w:hAnsi="Times New Roman" w:cs="Times New Roman"/>
        </w:rPr>
      </w:pPr>
    </w:p>
    <w:p w:rsidR="00866064" w:rsidRDefault="00866064" w:rsidP="00D828CA">
      <w:pPr>
        <w:spacing w:line="480" w:lineRule="auto"/>
        <w:rPr>
          <w:rFonts w:ascii="Times New Roman" w:eastAsiaTheme="minorEastAsia" w:hAnsi="Times New Roman" w:cs="Times New Roman"/>
          <w:color w:val="000000" w:themeColor="text1"/>
        </w:rPr>
      </w:pPr>
    </w:p>
    <w:p w:rsidR="002B3886" w:rsidRDefault="002B3886" w:rsidP="00020514">
      <w:pPr>
        <w:spacing w:line="480" w:lineRule="auto"/>
        <w:rPr>
          <w:rFonts w:ascii="Times New Roman" w:eastAsiaTheme="minorEastAsia" w:hAnsi="Times New Roman" w:cs="Times New Roman"/>
          <w:b/>
          <w:color w:val="000000" w:themeColor="text1"/>
          <w:sz w:val="26"/>
          <w:szCs w:val="26"/>
        </w:rPr>
      </w:pPr>
    </w:p>
    <w:p w:rsidR="00425AC6" w:rsidRPr="00425AC6" w:rsidRDefault="00425AC6" w:rsidP="00425AC6">
      <w:pPr>
        <w:spacing w:line="480" w:lineRule="auto"/>
        <w:jc w:val="center"/>
        <w:rPr>
          <w:rFonts w:ascii="Times New Roman" w:eastAsiaTheme="minorEastAsia" w:hAnsi="Times New Roman" w:cs="Times New Roman"/>
          <w:color w:val="000000" w:themeColor="text1"/>
        </w:rPr>
      </w:pPr>
      <w:r w:rsidRPr="00425AC6">
        <w:rPr>
          <w:rFonts w:ascii="Times New Roman" w:eastAsiaTheme="minorEastAsia" w:hAnsi="Times New Roman" w:cs="Times New Roman"/>
          <w:b/>
          <w:color w:val="000000" w:themeColor="text1"/>
          <w:sz w:val="26"/>
          <w:szCs w:val="26"/>
        </w:rPr>
        <w:t xml:space="preserve">Approach </w:t>
      </w:r>
      <w:r>
        <w:rPr>
          <w:rFonts w:ascii="Times New Roman" w:eastAsiaTheme="minorEastAsia" w:hAnsi="Times New Roman" w:cs="Times New Roman"/>
          <w:b/>
          <w:color w:val="000000" w:themeColor="text1"/>
          <w:sz w:val="26"/>
          <w:szCs w:val="26"/>
        </w:rPr>
        <w:t>2</w:t>
      </w:r>
    </w:p>
    <w:p w:rsidR="00425AC6" w:rsidRPr="00425AC6" w:rsidRDefault="00425AC6" w:rsidP="00425AC6">
      <w:pPr>
        <w:spacing w:line="480" w:lineRule="auto"/>
        <w:ind w:left="720" w:firstLine="720"/>
        <w:rPr>
          <w:rFonts w:ascii="Times New Roman" w:eastAsiaTheme="minorEastAsia" w:hAnsi="Times New Roman" w:cs="Times New Roman"/>
          <w:b/>
          <w:i/>
          <w:color w:val="000000" w:themeColor="text1"/>
        </w:rPr>
      </w:pPr>
      <w:r w:rsidRPr="00425AC6">
        <w:rPr>
          <w:rFonts w:ascii="Times New Roman" w:eastAsiaTheme="minorEastAsia" w:hAnsi="Times New Roman" w:cs="Times New Roman"/>
          <w:b/>
          <w:i/>
          <w:noProof/>
          <w:color w:val="000000" w:themeColor="text1"/>
          <w:sz w:val="20"/>
          <w:szCs w:val="20"/>
        </w:rPr>
        <mc:AlternateContent>
          <mc:Choice Requires="wps">
            <w:drawing>
              <wp:anchor distT="0" distB="0" distL="114300" distR="114300" simplePos="0" relativeHeight="251706368" behindDoc="0" locked="0" layoutInCell="1" allowOverlap="1" wp14:anchorId="238BF91E" wp14:editId="4BE0A74D">
                <wp:simplePos x="0" y="0"/>
                <wp:positionH relativeFrom="column">
                  <wp:posOffset>944958</wp:posOffset>
                </wp:positionH>
                <wp:positionV relativeFrom="paragraph">
                  <wp:posOffset>344855</wp:posOffset>
                </wp:positionV>
                <wp:extent cx="837127" cy="257577"/>
                <wp:effectExtent l="0" t="0" r="13970" b="9525"/>
                <wp:wrapNone/>
                <wp:docPr id="52" name="Text Box 52"/>
                <wp:cNvGraphicFramePr/>
                <a:graphic xmlns:a="http://schemas.openxmlformats.org/drawingml/2006/main">
                  <a:graphicData uri="http://schemas.microsoft.com/office/word/2010/wordprocessingShape">
                    <wps:wsp>
                      <wps:cNvSpPr txBox="1"/>
                      <wps:spPr>
                        <a:xfrm>
                          <a:off x="0" y="0"/>
                          <a:ext cx="837127" cy="257577"/>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F91E" id="Text Box 52" o:spid="_x0000_s1032" type="#_x0000_t202" style="position:absolute;left:0;text-align:left;margin-left:74.4pt;margin-top:27.15pt;width:65.9pt;height:2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" fillcolor="white [3201]" strokecolor="#ffc000 [3207]" strokeweight="1pt">
                <v:textbo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v:textbox>
              </v:shape>
            </w:pict>
          </mc:Fallback>
        </mc:AlternateContent>
      </w:r>
      <w:r w:rsidRPr="00425AC6">
        <w:rPr>
          <w:rFonts w:ascii="Times New Roman" w:eastAsiaTheme="minorEastAsia" w:hAnsi="Times New Roman" w:cs="Times New Roman"/>
          <w:b/>
          <w:i/>
          <w:noProof/>
          <w:color w:val="000000" w:themeColor="text1"/>
          <w:sz w:val="20"/>
          <w:szCs w:val="20"/>
        </w:rPr>
        <mc:AlternateContent>
          <mc:Choice Requires="wps">
            <w:drawing>
              <wp:anchor distT="0" distB="0" distL="114300" distR="114300" simplePos="0" relativeHeight="251709440" behindDoc="0" locked="0" layoutInCell="1" allowOverlap="1" wp14:anchorId="047EFFAE" wp14:editId="17236D5C">
                <wp:simplePos x="0" y="0"/>
                <wp:positionH relativeFrom="column">
                  <wp:posOffset>4615344</wp:posOffset>
                </wp:positionH>
                <wp:positionV relativeFrom="paragraph">
                  <wp:posOffset>225653</wp:posOffset>
                </wp:positionV>
                <wp:extent cx="837127" cy="257577"/>
                <wp:effectExtent l="0" t="0" r="13970" b="9525"/>
                <wp:wrapNone/>
                <wp:docPr id="67" name="Text Box 67"/>
                <wp:cNvGraphicFramePr/>
                <a:graphic xmlns:a="http://schemas.openxmlformats.org/drawingml/2006/main">
                  <a:graphicData uri="http://schemas.microsoft.com/office/word/2010/wordprocessingShape">
                    <wps:wsp>
                      <wps:cNvSpPr txBox="1"/>
                      <wps:spPr>
                        <a:xfrm>
                          <a:off x="0" y="0"/>
                          <a:ext cx="837127" cy="257577"/>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EFFAE" id="Text Box 67" o:spid="_x0000_s1033" type="#_x0000_t202" style="position:absolute;left:0;text-align:left;margin-left:363.4pt;margin-top:17.75pt;width:65.9pt;height:20.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" fillcolor="white [3201]" strokecolor="#ffc000 [3207]" strokeweight="1pt">
                <v:textbo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Reference</w:t>
                      </w:r>
                    </w:p>
                  </w:txbxContent>
                </v:textbox>
              </v:shape>
            </w:pict>
          </mc:Fallback>
        </mc:AlternateContent>
      </w:r>
      <w:r w:rsidRPr="00425AC6">
        <w:rPr>
          <w:rFonts w:ascii="Times New Roman" w:eastAsiaTheme="minorEastAsia" w:hAnsi="Times New Roman" w:cs="Times New Roman"/>
          <w:b/>
          <w:i/>
          <w:color w:val="000000" w:themeColor="text1"/>
        </w:rPr>
        <w:t>With Outliers</w:t>
      </w:r>
      <w:r w:rsidRPr="00425AC6">
        <w:rPr>
          <w:rFonts w:ascii="Times New Roman" w:eastAsiaTheme="minorEastAsia" w:hAnsi="Times New Roman" w:cs="Times New Roman"/>
          <w:b/>
          <w:i/>
          <w:color w:val="000000" w:themeColor="text1"/>
        </w:rPr>
        <w:tab/>
      </w:r>
      <w:r>
        <w:rPr>
          <w:rFonts w:ascii="Times New Roman" w:eastAsiaTheme="minorEastAsia" w:hAnsi="Times New Roman" w:cs="Times New Roman"/>
          <w:b/>
          <w:color w:val="000000" w:themeColor="text1"/>
        </w:rPr>
        <w:tab/>
      </w:r>
      <w:r>
        <w:rPr>
          <w:rFonts w:ascii="Times New Roman" w:eastAsiaTheme="minorEastAsia" w:hAnsi="Times New Roman" w:cs="Times New Roman"/>
          <w:b/>
          <w:color w:val="000000" w:themeColor="text1"/>
        </w:rPr>
        <w:tab/>
      </w:r>
      <w:r>
        <w:rPr>
          <w:rFonts w:ascii="Times New Roman" w:eastAsiaTheme="minorEastAsia" w:hAnsi="Times New Roman" w:cs="Times New Roman"/>
          <w:b/>
          <w:color w:val="000000" w:themeColor="text1"/>
        </w:rPr>
        <w:tab/>
      </w:r>
      <w:r>
        <w:rPr>
          <w:rFonts w:ascii="Times New Roman" w:eastAsiaTheme="minorEastAsia" w:hAnsi="Times New Roman" w:cs="Times New Roman"/>
          <w:b/>
          <w:color w:val="000000" w:themeColor="text1"/>
        </w:rPr>
        <w:tab/>
        <w:t xml:space="preserve">             </w:t>
      </w:r>
      <w:r w:rsidRPr="00425AC6">
        <w:rPr>
          <w:rFonts w:ascii="Times New Roman" w:eastAsiaTheme="minorEastAsia" w:hAnsi="Times New Roman" w:cs="Times New Roman"/>
          <w:b/>
          <w:i/>
          <w:color w:val="000000" w:themeColor="text1"/>
        </w:rPr>
        <w:t>Without Outliers</w:t>
      </w:r>
    </w:p>
    <w:tbl>
      <w:tblPr>
        <w:tblStyle w:val="TableGrid"/>
        <w:tblpPr w:leftFromText="180" w:rightFromText="180" w:vertAnchor="text" w:horzAnchor="page" w:tblpX="8139" w:tblpY="292"/>
        <w:tblW w:w="1834" w:type="dxa"/>
        <w:tblLook w:val="04A0" w:firstRow="1" w:lastRow="0" w:firstColumn="1" w:lastColumn="0" w:noHBand="0" w:noVBand="1"/>
      </w:tblPr>
      <w:tblGrid>
        <w:gridCol w:w="494"/>
        <w:gridCol w:w="670"/>
        <w:gridCol w:w="670"/>
      </w:tblGrid>
      <w:tr w:rsidR="00425AC6" w:rsidTr="00C93628">
        <w:trPr>
          <w:trHeight w:val="591"/>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r>
      <w:tr w:rsidR="00425AC6" w:rsidTr="00C93628">
        <w:trPr>
          <w:trHeight w:val="572"/>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54</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16</w:t>
            </w:r>
          </w:p>
        </w:tc>
      </w:tr>
      <w:tr w:rsidR="00425AC6" w:rsidTr="00C93628">
        <w:trPr>
          <w:trHeight w:val="572"/>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10</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38</w:t>
            </w:r>
          </w:p>
        </w:tc>
      </w:tr>
    </w:tbl>
    <w:p w:rsidR="00425AC6" w:rsidRPr="00F95B1A" w:rsidRDefault="00425AC6" w:rsidP="00425AC6">
      <w:pPr>
        <w:spacing w:line="480" w:lineRule="auto"/>
        <w:jc w:val="center"/>
        <w:rPr>
          <w:rFonts w:ascii="Times New Roman" w:eastAsiaTheme="minorEastAsia" w:hAnsi="Times New Roman" w:cs="Times New Roman"/>
          <w:color w:val="000000" w:themeColor="text1"/>
          <w:sz w:val="20"/>
          <w:szCs w:val="20"/>
        </w:rPr>
      </w:pPr>
    </w:p>
    <w:tbl>
      <w:tblPr>
        <w:tblStyle w:val="TableGrid"/>
        <w:tblpPr w:leftFromText="180" w:rightFromText="180" w:vertAnchor="text" w:horzAnchor="page" w:tblpX="2736" w:tblpY="33"/>
        <w:tblOverlap w:val="never"/>
        <w:tblW w:w="1538" w:type="dxa"/>
        <w:tblLook w:val="04A0" w:firstRow="1" w:lastRow="0" w:firstColumn="1" w:lastColumn="0" w:noHBand="0" w:noVBand="1"/>
      </w:tblPr>
      <w:tblGrid>
        <w:gridCol w:w="414"/>
        <w:gridCol w:w="562"/>
        <w:gridCol w:w="562"/>
      </w:tblGrid>
      <w:tr w:rsidR="00425AC6" w:rsidTr="007B20E0">
        <w:trPr>
          <w:trHeight w:val="480"/>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r>
      <w:tr w:rsidR="00425AC6" w:rsidTr="007B20E0">
        <w:trPr>
          <w:trHeight w:val="480"/>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0</w:t>
            </w:r>
          </w:p>
        </w:tc>
        <w:tc>
          <w:tcPr>
            <w:tcW w:w="0" w:type="auto"/>
          </w:tcPr>
          <w:p w:rsidR="00425AC6" w:rsidRDefault="00E23BCB"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51</w:t>
            </w:r>
          </w:p>
        </w:tc>
        <w:tc>
          <w:tcPr>
            <w:tcW w:w="0" w:type="auto"/>
          </w:tcPr>
          <w:p w:rsidR="00425AC6" w:rsidRDefault="00E23BCB"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12</w:t>
            </w:r>
          </w:p>
        </w:tc>
      </w:tr>
      <w:tr w:rsidR="00425AC6" w:rsidTr="007B20E0">
        <w:trPr>
          <w:trHeight w:val="480"/>
        </w:trPr>
        <w:tc>
          <w:tcPr>
            <w:tcW w:w="0" w:type="auto"/>
          </w:tcPr>
          <w:p w:rsidR="00425AC6" w:rsidRDefault="00425AC6"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w:t>
            </w:r>
          </w:p>
        </w:tc>
        <w:tc>
          <w:tcPr>
            <w:tcW w:w="0" w:type="auto"/>
          </w:tcPr>
          <w:p w:rsidR="00425AC6" w:rsidRDefault="00E23BCB"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13</w:t>
            </w:r>
          </w:p>
        </w:tc>
        <w:tc>
          <w:tcPr>
            <w:tcW w:w="0" w:type="auto"/>
          </w:tcPr>
          <w:p w:rsidR="00425AC6" w:rsidRDefault="00E23BCB" w:rsidP="00C93628">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42</w:t>
            </w:r>
          </w:p>
        </w:tc>
      </w:tr>
    </w:tbl>
    <w:p w:rsidR="00425AC6" w:rsidRPr="00F95B1A" w:rsidRDefault="00425AC6" w:rsidP="00425AC6">
      <w:pPr>
        <w:spacing w:line="480" w:lineRule="auto"/>
        <w:rPr>
          <w:rFonts w:ascii="Times New Roman" w:eastAsiaTheme="minorEastAsia" w:hAnsi="Times New Roman" w:cs="Times New Roman"/>
          <w:color w:val="000000" w:themeColor="text1"/>
        </w:rPr>
      </w:pPr>
      <w:r w:rsidRPr="00F95B1A">
        <w:rPr>
          <w:noProof/>
        </w:rPr>
        <mc:AlternateContent>
          <mc:Choice Requires="wps">
            <w:drawing>
              <wp:anchor distT="0" distB="0" distL="114300" distR="114300" simplePos="0" relativeHeight="251707392" behindDoc="0" locked="0" layoutInCell="1" allowOverlap="1" wp14:anchorId="45273046" wp14:editId="0B73BCB5">
                <wp:simplePos x="0" y="0"/>
                <wp:positionH relativeFrom="column">
                  <wp:posOffset>411723</wp:posOffset>
                </wp:positionH>
                <wp:positionV relativeFrom="paragraph">
                  <wp:posOffset>190272</wp:posOffset>
                </wp:positionV>
                <wp:extent cx="350729" cy="801153"/>
                <wp:effectExtent l="0" t="0" r="17780" b="12065"/>
                <wp:wrapNone/>
                <wp:docPr id="68" name="Text Box 68"/>
                <wp:cNvGraphicFramePr/>
                <a:graphic xmlns:a="http://schemas.openxmlformats.org/drawingml/2006/main">
                  <a:graphicData uri="http://schemas.microsoft.com/office/word/2010/wordprocessingShape">
                    <wps:wsp>
                      <wps:cNvSpPr txBox="1"/>
                      <wps:spPr>
                        <a:xfrm rot="10800000">
                          <a:off x="0" y="0"/>
                          <a:ext cx="350729" cy="80115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73046" id="Text Box 68" o:spid="_x0000_s1034" type="#_x0000_t202" style="position:absolute;margin-left:32.4pt;margin-top:15pt;width:27.6pt;height:63.1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" fillcolor="white [3201]" strokecolor="#ffc000 [3207]" strokeweight="1pt">
                <v:textbox style="layout-flow:vertical-ideographic">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v:textbox>
              </v:shape>
            </w:pict>
          </mc:Fallback>
        </mc:AlternateContent>
      </w:r>
      <w:r w:rsidRPr="00F95B1A">
        <w:rPr>
          <w:noProof/>
        </w:rPr>
        <mc:AlternateContent>
          <mc:Choice Requires="wps">
            <w:drawing>
              <wp:anchor distT="0" distB="0" distL="114300" distR="114300" simplePos="0" relativeHeight="251710464" behindDoc="0" locked="0" layoutInCell="1" allowOverlap="1" wp14:anchorId="721B25F8" wp14:editId="168CA078">
                <wp:simplePos x="0" y="0"/>
                <wp:positionH relativeFrom="column">
                  <wp:posOffset>3868584</wp:posOffset>
                </wp:positionH>
                <wp:positionV relativeFrom="paragraph">
                  <wp:posOffset>181139</wp:posOffset>
                </wp:positionV>
                <wp:extent cx="350729" cy="801153"/>
                <wp:effectExtent l="0" t="0" r="17780" b="12065"/>
                <wp:wrapNone/>
                <wp:docPr id="69" name="Text Box 69"/>
                <wp:cNvGraphicFramePr/>
                <a:graphic xmlns:a="http://schemas.openxmlformats.org/drawingml/2006/main">
                  <a:graphicData uri="http://schemas.microsoft.com/office/word/2010/wordprocessingShape">
                    <wps:wsp>
                      <wps:cNvSpPr txBox="1"/>
                      <wps:spPr>
                        <a:xfrm rot="10800000">
                          <a:off x="0" y="0"/>
                          <a:ext cx="350729" cy="801153"/>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B25F8" id="Text Box 69" o:spid="_x0000_s1035" type="#_x0000_t202" style="position:absolute;margin-left:304.6pt;margin-top:14.25pt;width:27.6pt;height:63.1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" fillcolor="white [3201]" strokecolor="#ffc000 [3207]" strokeweight="1pt">
                <v:textbox style="layout-flow:vertical-ideographic">
                  <w:txbxContent>
                    <w:p w:rsidR="00745865" w:rsidRPr="00F95B1A" w:rsidRDefault="00745865" w:rsidP="00425AC6">
                      <w:pPr>
                        <w:rPr>
                          <w:rFonts w:ascii="Times New Roman" w:hAnsi="Times New Roman" w:cs="Times New Roman"/>
                          <w:i/>
                          <w:sz w:val="22"/>
                          <w:szCs w:val="22"/>
                        </w:rPr>
                      </w:pPr>
                      <w:r w:rsidRPr="00F95B1A">
                        <w:rPr>
                          <w:rFonts w:ascii="Times New Roman" w:hAnsi="Times New Roman" w:cs="Times New Roman"/>
                          <w:i/>
                          <w:sz w:val="22"/>
                          <w:szCs w:val="22"/>
                        </w:rPr>
                        <w:t xml:space="preserve">Prediction </w:t>
                      </w:r>
                    </w:p>
                  </w:txbxContent>
                </v:textbox>
              </v:shape>
            </w:pict>
          </mc:Fallback>
        </mc:AlternateContent>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r>
        <w:rPr>
          <w:rFonts w:ascii="Times New Roman" w:eastAsiaTheme="minorEastAsia" w:hAnsi="Times New Roman" w:cs="Times New Roman"/>
          <w:color w:val="000000" w:themeColor="text1"/>
        </w:rPr>
        <w:tab/>
      </w:r>
    </w:p>
    <w:p w:rsidR="00425AC6" w:rsidRPr="00F95B1A" w:rsidRDefault="00425AC6" w:rsidP="00425AC6">
      <w:pPr>
        <w:spacing w:line="480" w:lineRule="auto"/>
        <w:rPr>
          <w:rFonts w:ascii="Times New Roman" w:eastAsiaTheme="minorEastAsia" w:hAnsi="Times New Roman" w:cs="Times New Roman"/>
          <w:color w:val="000000" w:themeColor="text1"/>
        </w:rPr>
      </w:pPr>
    </w:p>
    <w:p w:rsidR="00425AC6" w:rsidRPr="00F95B1A" w:rsidRDefault="00425AC6" w:rsidP="00425AC6">
      <w:pPr>
        <w:pStyle w:val="ListParagraph"/>
        <w:spacing w:line="480" w:lineRule="auto"/>
        <w:rPr>
          <w:rFonts w:ascii="Times New Roman" w:eastAsiaTheme="minorEastAsia" w:hAnsi="Times New Roman" w:cs="Times New Roman"/>
          <w:color w:val="000000" w:themeColor="text1"/>
        </w:rPr>
      </w:pPr>
    </w:p>
    <w:p w:rsidR="00425AC6" w:rsidRPr="00425AC6" w:rsidRDefault="007B20E0" w:rsidP="00425AC6">
      <w:pPr>
        <w:spacing w:line="480" w:lineRule="auto"/>
        <w:jc w:val="center"/>
        <w:rPr>
          <w:rFonts w:ascii="Times New Roman" w:eastAsiaTheme="minorEastAsia" w:hAnsi="Times New Roman" w:cs="Times New Roman"/>
          <w:color w:val="000000" w:themeColor="text1"/>
        </w:rPr>
      </w:pPr>
      <w:r>
        <w:rPr>
          <w:rFonts w:ascii="Times New Roman" w:eastAsiaTheme="minorEastAsia" w:hAnsi="Times New Roman" w:cs="Times New Roman"/>
          <w:b/>
          <w:noProof/>
          <w:color w:val="000000" w:themeColor="text1"/>
          <w:sz w:val="20"/>
          <w:szCs w:val="20"/>
        </w:rPr>
        <mc:AlternateContent>
          <mc:Choice Requires="wps">
            <w:drawing>
              <wp:anchor distT="0" distB="0" distL="114300" distR="114300" simplePos="0" relativeHeight="251708416" behindDoc="0" locked="0" layoutInCell="1" allowOverlap="1" wp14:anchorId="2BF4DB5C" wp14:editId="6B902200">
                <wp:simplePos x="0" y="0"/>
                <wp:positionH relativeFrom="column">
                  <wp:posOffset>205649</wp:posOffset>
                </wp:positionH>
                <wp:positionV relativeFrom="paragraph">
                  <wp:posOffset>133713</wp:posOffset>
                </wp:positionV>
                <wp:extent cx="2528570" cy="1295400"/>
                <wp:effectExtent l="0" t="0" r="11430" b="12700"/>
                <wp:wrapNone/>
                <wp:docPr id="70" name="Text Box 70"/>
                <wp:cNvGraphicFramePr/>
                <a:graphic xmlns:a="http://schemas.openxmlformats.org/drawingml/2006/main">
                  <a:graphicData uri="http://schemas.microsoft.com/office/word/2010/wordprocessingShape">
                    <wps:wsp>
                      <wps:cNvSpPr txBox="1"/>
                      <wps:spPr>
                        <a:xfrm>
                          <a:off x="0" y="0"/>
                          <a:ext cx="2528570" cy="1295400"/>
                        </a:xfrm>
                        <a:prstGeom prst="rect">
                          <a:avLst/>
                        </a:prstGeom>
                        <a:solidFill>
                          <a:schemeClr val="lt1"/>
                        </a:solidFill>
                        <a:ln w="6350">
                          <a:solidFill>
                            <a:prstClr val="black"/>
                          </a:solidFill>
                        </a:ln>
                      </wps:spPr>
                      <wps:txbx>
                        <w:txbxContent>
                          <w:p w:rsidR="00745865" w:rsidRDefault="00745865" w:rsidP="00425AC6">
                            <w:pPr>
                              <w:pStyle w:val="ListParagraph"/>
                              <w:numPr>
                                <w:ilvl w:val="0"/>
                                <w:numId w:val="14"/>
                              </w:numPr>
                            </w:pPr>
                            <w:r>
                              <w:t>Accuracy: 0.7881</w:t>
                            </w:r>
                          </w:p>
                          <w:p w:rsidR="00745865" w:rsidRDefault="00745865" w:rsidP="00E6368D">
                            <w:pPr>
                              <w:pStyle w:val="ListParagraph"/>
                              <w:numPr>
                                <w:ilvl w:val="0"/>
                                <w:numId w:val="14"/>
                              </w:numPr>
                            </w:pPr>
                            <w:r>
                              <w:t xml:space="preserve">95% CI: </w:t>
                            </w:r>
                            <w:r w:rsidRPr="00E6368D">
                              <w:t>(0.7033, 0.858)</w:t>
                            </w:r>
                          </w:p>
                          <w:p w:rsidR="00745865" w:rsidRDefault="00745865" w:rsidP="00425AC6">
                            <w:pPr>
                              <w:pStyle w:val="ListParagraph"/>
                              <w:numPr>
                                <w:ilvl w:val="0"/>
                                <w:numId w:val="14"/>
                              </w:numPr>
                            </w:pPr>
                            <w:r>
                              <w:t>No Information Rate: 0.5424</w:t>
                            </w:r>
                          </w:p>
                          <w:p w:rsidR="00745865" w:rsidRDefault="00745865" w:rsidP="00425AC6">
                            <w:pPr>
                              <w:pStyle w:val="ListParagraph"/>
                              <w:numPr>
                                <w:ilvl w:val="0"/>
                                <w:numId w:val="14"/>
                              </w:numPr>
                            </w:pPr>
                            <w:r>
                              <w:t>P-Value: 2.396e</w:t>
                            </w:r>
                            <w:r>
                              <w:rPr>
                                <w:vertAlign w:val="superscript"/>
                              </w:rPr>
                              <w:t>-8</w:t>
                            </w:r>
                          </w:p>
                          <w:p w:rsidR="00745865" w:rsidRDefault="00745865" w:rsidP="00425AC6">
                            <w:pPr>
                              <w:pStyle w:val="ListParagraph"/>
                              <w:numPr>
                                <w:ilvl w:val="0"/>
                                <w:numId w:val="14"/>
                              </w:numPr>
                            </w:pPr>
                            <w:r>
                              <w:t>Sensitivity: 0.7969</w:t>
                            </w:r>
                          </w:p>
                          <w:p w:rsidR="00745865" w:rsidRDefault="00745865" w:rsidP="00425AC6">
                            <w:pPr>
                              <w:pStyle w:val="ListParagraph"/>
                              <w:numPr>
                                <w:ilvl w:val="0"/>
                                <w:numId w:val="14"/>
                              </w:numPr>
                            </w:pPr>
                            <w:r>
                              <w:t>Specificity: 0.7778</w:t>
                            </w:r>
                          </w:p>
                          <w:p w:rsidR="00745865" w:rsidRDefault="00745865" w:rsidP="00425AC6">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DB5C" id="Text Box 70" o:spid="_x0000_s1036" type="#_x0000_t202" style="position:absolute;left:0;text-align:left;margin-left:16.2pt;margin-top:10.55pt;width:199.1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" fillcolor="white [3201]" strokeweight=".5pt">
                <v:textbox>
                  <w:txbxContent>
                    <w:p w:rsidR="00745865" w:rsidRDefault="00745865" w:rsidP="00425AC6">
                      <w:pPr>
                        <w:pStyle w:val="ListParagraph"/>
                        <w:numPr>
                          <w:ilvl w:val="0"/>
                          <w:numId w:val="14"/>
                        </w:numPr>
                      </w:pPr>
                      <w:r>
                        <w:t>Accuracy: 0.7881</w:t>
                      </w:r>
                    </w:p>
                    <w:p w:rsidR="00745865" w:rsidRDefault="00745865" w:rsidP="00E6368D">
                      <w:pPr>
                        <w:pStyle w:val="ListParagraph"/>
                        <w:numPr>
                          <w:ilvl w:val="0"/>
                          <w:numId w:val="14"/>
                        </w:numPr>
                      </w:pPr>
                      <w:r>
                        <w:t xml:space="preserve">95% CI: </w:t>
                      </w:r>
                      <w:r w:rsidRPr="00E6368D">
                        <w:t>(0.7033, 0.858)</w:t>
                      </w:r>
                    </w:p>
                    <w:p w:rsidR="00745865" w:rsidRDefault="00745865" w:rsidP="00425AC6">
                      <w:pPr>
                        <w:pStyle w:val="ListParagraph"/>
                        <w:numPr>
                          <w:ilvl w:val="0"/>
                          <w:numId w:val="14"/>
                        </w:numPr>
                      </w:pPr>
                      <w:r>
                        <w:t>No Information Rate: 0.5424</w:t>
                      </w:r>
                    </w:p>
                    <w:p w:rsidR="00745865" w:rsidRDefault="00745865" w:rsidP="00425AC6">
                      <w:pPr>
                        <w:pStyle w:val="ListParagraph"/>
                        <w:numPr>
                          <w:ilvl w:val="0"/>
                          <w:numId w:val="14"/>
                        </w:numPr>
                      </w:pPr>
                      <w:r>
                        <w:t>P-Value: 2.396e</w:t>
                      </w:r>
                      <w:r>
                        <w:rPr>
                          <w:vertAlign w:val="superscript"/>
                        </w:rPr>
                        <w:t>-8</w:t>
                      </w:r>
                    </w:p>
                    <w:p w:rsidR="00745865" w:rsidRDefault="00745865" w:rsidP="00425AC6">
                      <w:pPr>
                        <w:pStyle w:val="ListParagraph"/>
                        <w:numPr>
                          <w:ilvl w:val="0"/>
                          <w:numId w:val="14"/>
                        </w:numPr>
                      </w:pPr>
                      <w:r>
                        <w:t>Sensitivity: 0.7969</w:t>
                      </w:r>
                    </w:p>
                    <w:p w:rsidR="00745865" w:rsidRDefault="00745865" w:rsidP="00425AC6">
                      <w:pPr>
                        <w:pStyle w:val="ListParagraph"/>
                        <w:numPr>
                          <w:ilvl w:val="0"/>
                          <w:numId w:val="14"/>
                        </w:numPr>
                      </w:pPr>
                      <w:r>
                        <w:t>Specificity: 0.7778</w:t>
                      </w:r>
                    </w:p>
                    <w:p w:rsidR="00745865" w:rsidRDefault="00745865" w:rsidP="00425AC6">
                      <w:pPr>
                        <w:pStyle w:val="ListParagraph"/>
                      </w:pPr>
                    </w:p>
                  </w:txbxContent>
                </v:textbox>
              </v:shape>
            </w:pict>
          </mc:Fallback>
        </mc:AlternateContent>
      </w:r>
      <w:r w:rsidR="00E6368D">
        <w:rPr>
          <w:rFonts w:ascii="Times New Roman" w:eastAsiaTheme="minorEastAsia" w:hAnsi="Times New Roman" w:cs="Times New Roman"/>
          <w:b/>
          <w:noProof/>
          <w:color w:val="000000" w:themeColor="text1"/>
          <w:sz w:val="20"/>
          <w:szCs w:val="20"/>
        </w:rPr>
        <mc:AlternateContent>
          <mc:Choice Requires="wps">
            <w:drawing>
              <wp:anchor distT="0" distB="0" distL="114300" distR="114300" simplePos="0" relativeHeight="251711488" behindDoc="0" locked="0" layoutInCell="1" allowOverlap="1" wp14:anchorId="13754214" wp14:editId="1474B849">
                <wp:simplePos x="0" y="0"/>
                <wp:positionH relativeFrom="column">
                  <wp:posOffset>3701143</wp:posOffset>
                </wp:positionH>
                <wp:positionV relativeFrom="paragraph">
                  <wp:posOffset>36649</wp:posOffset>
                </wp:positionV>
                <wp:extent cx="2597150" cy="1338942"/>
                <wp:effectExtent l="0" t="0" r="19050" b="7620"/>
                <wp:wrapNone/>
                <wp:docPr id="71" name="Text Box 71"/>
                <wp:cNvGraphicFramePr/>
                <a:graphic xmlns:a="http://schemas.openxmlformats.org/drawingml/2006/main">
                  <a:graphicData uri="http://schemas.microsoft.com/office/word/2010/wordprocessingShape">
                    <wps:wsp>
                      <wps:cNvSpPr txBox="1"/>
                      <wps:spPr>
                        <a:xfrm>
                          <a:off x="0" y="0"/>
                          <a:ext cx="2597150" cy="1338942"/>
                        </a:xfrm>
                        <a:prstGeom prst="rect">
                          <a:avLst/>
                        </a:prstGeom>
                        <a:solidFill>
                          <a:schemeClr val="lt1"/>
                        </a:solidFill>
                        <a:ln w="6350">
                          <a:solidFill>
                            <a:prstClr val="black"/>
                          </a:solidFill>
                        </a:ln>
                      </wps:spPr>
                      <wps:txbx>
                        <w:txbxContent>
                          <w:p w:rsidR="00745865" w:rsidRDefault="00745865" w:rsidP="00425AC6">
                            <w:pPr>
                              <w:pStyle w:val="ListParagraph"/>
                              <w:numPr>
                                <w:ilvl w:val="0"/>
                                <w:numId w:val="14"/>
                              </w:numPr>
                            </w:pPr>
                            <w:r>
                              <w:t>Accuracy: 0.9178</w:t>
                            </w:r>
                          </w:p>
                          <w:p w:rsidR="00745865" w:rsidRDefault="00745865" w:rsidP="00E6368D">
                            <w:pPr>
                              <w:pStyle w:val="ListParagraph"/>
                              <w:numPr>
                                <w:ilvl w:val="0"/>
                                <w:numId w:val="14"/>
                              </w:numPr>
                            </w:pPr>
                            <w:r>
                              <w:t xml:space="preserve">95% CI: </w:t>
                            </w:r>
                            <w:r w:rsidRPr="00E6368D">
                              <w:t>(0.8296, 0.9692)</w:t>
                            </w:r>
                          </w:p>
                          <w:p w:rsidR="00745865" w:rsidRDefault="00745865" w:rsidP="00425AC6">
                            <w:pPr>
                              <w:pStyle w:val="ListParagraph"/>
                              <w:numPr>
                                <w:ilvl w:val="0"/>
                                <w:numId w:val="14"/>
                              </w:numPr>
                            </w:pPr>
                            <w:r>
                              <w:t>No Information Rate: 0.5479</w:t>
                            </w:r>
                          </w:p>
                          <w:p w:rsidR="00745865" w:rsidRDefault="00745865" w:rsidP="00425AC6">
                            <w:pPr>
                              <w:pStyle w:val="ListParagraph"/>
                              <w:numPr>
                                <w:ilvl w:val="0"/>
                                <w:numId w:val="14"/>
                              </w:numPr>
                            </w:pPr>
                            <w:r>
                              <w:t>P-Value: 7.396e</w:t>
                            </w:r>
                            <w:r>
                              <w:rPr>
                                <w:vertAlign w:val="superscript"/>
                              </w:rPr>
                              <w:t>-8</w:t>
                            </w:r>
                          </w:p>
                          <w:p w:rsidR="00745865" w:rsidRDefault="00745865" w:rsidP="00425AC6">
                            <w:pPr>
                              <w:pStyle w:val="ListParagraph"/>
                              <w:numPr>
                                <w:ilvl w:val="0"/>
                                <w:numId w:val="14"/>
                              </w:numPr>
                            </w:pPr>
                            <w:r>
                              <w:t>Sensitivity: 0.9250</w:t>
                            </w:r>
                          </w:p>
                          <w:p w:rsidR="00745865" w:rsidRDefault="00745865" w:rsidP="00425AC6">
                            <w:pPr>
                              <w:pStyle w:val="ListParagraph"/>
                              <w:numPr>
                                <w:ilvl w:val="0"/>
                                <w:numId w:val="14"/>
                              </w:numPr>
                            </w:pPr>
                            <w:r>
                              <w:t>Specificity: 0.9091</w:t>
                            </w:r>
                          </w:p>
                          <w:p w:rsidR="00745865" w:rsidRDefault="00745865" w:rsidP="00425AC6">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4214" id="Text Box 71" o:spid="_x0000_s1037" type="#_x0000_t202" style="position:absolute;left:0;text-align:left;margin-left:291.45pt;margin-top:2.9pt;width:204.5pt;height:105.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" fillcolor="white [3201]" strokeweight=".5pt">
                <v:textbox>
                  <w:txbxContent>
                    <w:p w:rsidR="00745865" w:rsidRDefault="00745865" w:rsidP="00425AC6">
                      <w:pPr>
                        <w:pStyle w:val="ListParagraph"/>
                        <w:numPr>
                          <w:ilvl w:val="0"/>
                          <w:numId w:val="14"/>
                        </w:numPr>
                      </w:pPr>
                      <w:r>
                        <w:t>Accuracy: 0.9178</w:t>
                      </w:r>
                    </w:p>
                    <w:p w:rsidR="00745865" w:rsidRDefault="00745865" w:rsidP="00E6368D">
                      <w:pPr>
                        <w:pStyle w:val="ListParagraph"/>
                        <w:numPr>
                          <w:ilvl w:val="0"/>
                          <w:numId w:val="14"/>
                        </w:numPr>
                      </w:pPr>
                      <w:r>
                        <w:t xml:space="preserve">95% CI: </w:t>
                      </w:r>
                      <w:r w:rsidRPr="00E6368D">
                        <w:t>(0.8296, 0.9692)</w:t>
                      </w:r>
                    </w:p>
                    <w:p w:rsidR="00745865" w:rsidRDefault="00745865" w:rsidP="00425AC6">
                      <w:pPr>
                        <w:pStyle w:val="ListParagraph"/>
                        <w:numPr>
                          <w:ilvl w:val="0"/>
                          <w:numId w:val="14"/>
                        </w:numPr>
                      </w:pPr>
                      <w:r>
                        <w:t>No Information Rate: 0.5479</w:t>
                      </w:r>
                    </w:p>
                    <w:p w:rsidR="00745865" w:rsidRDefault="00745865" w:rsidP="00425AC6">
                      <w:pPr>
                        <w:pStyle w:val="ListParagraph"/>
                        <w:numPr>
                          <w:ilvl w:val="0"/>
                          <w:numId w:val="14"/>
                        </w:numPr>
                      </w:pPr>
                      <w:r>
                        <w:t>P-Value: 7.396e</w:t>
                      </w:r>
                      <w:r>
                        <w:rPr>
                          <w:vertAlign w:val="superscript"/>
                        </w:rPr>
                        <w:t>-8</w:t>
                      </w:r>
                    </w:p>
                    <w:p w:rsidR="00745865" w:rsidRDefault="00745865" w:rsidP="00425AC6">
                      <w:pPr>
                        <w:pStyle w:val="ListParagraph"/>
                        <w:numPr>
                          <w:ilvl w:val="0"/>
                          <w:numId w:val="14"/>
                        </w:numPr>
                      </w:pPr>
                      <w:r>
                        <w:t>Sensitivity: 0.9250</w:t>
                      </w:r>
                    </w:p>
                    <w:p w:rsidR="00745865" w:rsidRDefault="00745865" w:rsidP="00425AC6">
                      <w:pPr>
                        <w:pStyle w:val="ListParagraph"/>
                        <w:numPr>
                          <w:ilvl w:val="0"/>
                          <w:numId w:val="14"/>
                        </w:numPr>
                      </w:pPr>
                      <w:r>
                        <w:t>Specificity: 0.9091</w:t>
                      </w:r>
                    </w:p>
                    <w:p w:rsidR="00745865" w:rsidRDefault="00745865" w:rsidP="00425AC6">
                      <w:pPr>
                        <w:pStyle w:val="ListParagraph"/>
                      </w:pPr>
                    </w:p>
                  </w:txbxContent>
                </v:textbox>
              </v:shape>
            </w:pict>
          </mc:Fallback>
        </mc:AlternateContent>
      </w:r>
      <w:r w:rsidR="00425AC6">
        <w:rPr>
          <w:rFonts w:ascii="Times New Roman" w:eastAsiaTheme="minorEastAsia" w:hAnsi="Times New Roman" w:cs="Times New Roman"/>
          <w:color w:val="000000" w:themeColor="text1"/>
        </w:rPr>
        <w:tab/>
      </w:r>
    </w:p>
    <w:p w:rsidR="00866064" w:rsidRDefault="00866064" w:rsidP="00425AC6">
      <w:pPr>
        <w:spacing w:line="480" w:lineRule="auto"/>
        <w:jc w:val="center"/>
        <w:rPr>
          <w:rFonts w:ascii="Times New Roman" w:eastAsiaTheme="minorEastAsia" w:hAnsi="Times New Roman" w:cs="Times New Roman"/>
          <w:color w:val="000000" w:themeColor="text1"/>
        </w:rPr>
      </w:pPr>
    </w:p>
    <w:p w:rsidR="00870A74" w:rsidRDefault="00870A74" w:rsidP="00EB5A7A">
      <w:pPr>
        <w:spacing w:line="480" w:lineRule="auto"/>
        <w:rPr>
          <w:rFonts w:ascii="Times New Roman" w:eastAsiaTheme="minorEastAsia" w:hAnsi="Times New Roman" w:cs="Times New Roman"/>
        </w:rPr>
      </w:pPr>
    </w:p>
    <w:p w:rsidR="00DB0EE2" w:rsidRDefault="00DB0EE2" w:rsidP="00B11DF9">
      <w:pPr>
        <w:tabs>
          <w:tab w:val="left" w:pos="960"/>
        </w:tabs>
        <w:spacing w:line="480" w:lineRule="auto"/>
        <w:rPr>
          <w:rFonts w:ascii="Times New Roman" w:eastAsiaTheme="minorEastAsia" w:hAnsi="Times New Roman" w:cs="Times New Roman"/>
        </w:rPr>
      </w:pPr>
    </w:p>
    <w:p w:rsidR="00DB0EE2" w:rsidRDefault="00DB0EE2" w:rsidP="008B52A8">
      <w:pPr>
        <w:spacing w:line="480" w:lineRule="auto"/>
        <w:rPr>
          <w:rFonts w:ascii="Times New Roman" w:eastAsiaTheme="minorEastAsia" w:hAnsi="Times New Roman" w:cs="Times New Roman"/>
        </w:rPr>
      </w:pPr>
    </w:p>
    <w:p w:rsidR="00942418" w:rsidRDefault="00942418" w:rsidP="008B52A8">
      <w:pPr>
        <w:spacing w:line="480" w:lineRule="auto"/>
        <w:rPr>
          <w:rFonts w:ascii="Times New Roman" w:eastAsiaTheme="minorEastAsia" w:hAnsi="Times New Roman" w:cs="Times New Roman"/>
        </w:rPr>
      </w:pPr>
    </w:p>
    <w:p w:rsidR="009B3720" w:rsidRPr="008B52A8" w:rsidRDefault="00E6368D" w:rsidP="008B52A8">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Plots to showcase the accuracy of the above models </w:t>
      </w:r>
      <w:r w:rsidR="0089026E">
        <w:rPr>
          <w:rFonts w:ascii="Times New Roman" w:eastAsiaTheme="minorEastAsia" w:hAnsi="Times New Roman" w:cs="Times New Roman"/>
        </w:rPr>
        <w:t xml:space="preserve">(only without outliers) </w:t>
      </w:r>
      <w:r>
        <w:rPr>
          <w:rFonts w:ascii="Times New Roman" w:eastAsiaTheme="minorEastAsia" w:hAnsi="Times New Roman" w:cs="Times New Roman"/>
        </w:rPr>
        <w:t xml:space="preserve">are also given below. </w:t>
      </w:r>
    </w:p>
    <w:p w:rsidR="0089026E" w:rsidRPr="0089026E" w:rsidRDefault="0089026E" w:rsidP="0089026E">
      <w:pPr>
        <w:spacing w:line="480" w:lineRule="auto"/>
        <w:jc w:val="center"/>
        <w:rPr>
          <w:rFonts w:ascii="Times New Roman" w:eastAsiaTheme="minorEastAsia" w:hAnsi="Times New Roman" w:cs="Times New Roman"/>
          <w:b/>
        </w:rPr>
      </w:pPr>
      <w:r>
        <w:rPr>
          <w:rFonts w:ascii="Times New Roman" w:eastAsiaTheme="minorEastAsia" w:hAnsi="Times New Roman" w:cs="Times New Roman"/>
          <w:b/>
        </w:rPr>
        <w:t>Approach 1</w:t>
      </w:r>
      <w:r>
        <w:rPr>
          <w:rFonts w:ascii="Times New Roman" w:eastAsiaTheme="minorEastAsia" w:hAnsi="Times New Roman" w:cs="Times New Roman"/>
          <w:b/>
        </w:rPr>
        <w:tab/>
      </w:r>
      <w:r>
        <w:rPr>
          <w:rFonts w:ascii="Times New Roman" w:eastAsiaTheme="minorEastAsia" w:hAnsi="Times New Roman" w:cs="Times New Roman"/>
          <w:b/>
        </w:rPr>
        <w:tab/>
      </w:r>
      <w:r>
        <w:rPr>
          <w:rFonts w:ascii="Times New Roman" w:eastAsiaTheme="minorEastAsia" w:hAnsi="Times New Roman" w:cs="Times New Roman"/>
          <w:b/>
        </w:rPr>
        <w:tab/>
      </w:r>
      <w:r>
        <w:rPr>
          <w:rFonts w:ascii="Times New Roman" w:eastAsiaTheme="minorEastAsia" w:hAnsi="Times New Roman" w:cs="Times New Roman"/>
          <w:b/>
        </w:rPr>
        <w:tab/>
      </w:r>
      <w:r>
        <w:rPr>
          <w:rFonts w:ascii="Times New Roman" w:eastAsiaTheme="minorEastAsia" w:hAnsi="Times New Roman" w:cs="Times New Roman"/>
          <w:b/>
        </w:rPr>
        <w:tab/>
      </w:r>
      <w:r>
        <w:rPr>
          <w:rFonts w:ascii="Times New Roman" w:eastAsiaTheme="minorEastAsia" w:hAnsi="Times New Roman" w:cs="Times New Roman"/>
          <w:b/>
        </w:rPr>
        <w:tab/>
      </w:r>
      <w:r w:rsidRPr="0089026E">
        <w:rPr>
          <w:rFonts w:ascii="Times New Roman" w:eastAsiaTheme="minorEastAsia" w:hAnsi="Times New Roman" w:cs="Times New Roman"/>
          <w:b/>
        </w:rPr>
        <w:t>Approach 2</w:t>
      </w:r>
    </w:p>
    <w:tbl>
      <w:tblPr>
        <w:tblStyle w:val="TableGrid"/>
        <w:tblW w:w="8468" w:type="dxa"/>
        <w:jc w:val="center"/>
        <w:tblLook w:val="04A0" w:firstRow="1" w:lastRow="0" w:firstColumn="1" w:lastColumn="0" w:noHBand="0" w:noVBand="1"/>
      </w:tblPr>
      <w:tblGrid>
        <w:gridCol w:w="4556"/>
        <w:gridCol w:w="4794"/>
      </w:tblGrid>
      <w:tr w:rsidR="0089026E" w:rsidTr="008B52A8">
        <w:trPr>
          <w:trHeight w:val="427"/>
          <w:jc w:val="center"/>
        </w:trPr>
        <w:tc>
          <w:tcPr>
            <w:tcW w:w="0" w:type="auto"/>
          </w:tcPr>
          <w:p w:rsidR="00E6368D" w:rsidRDefault="0089026E" w:rsidP="00EB5A7A">
            <w:pPr>
              <w:spacing w:line="480" w:lineRule="auto"/>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3045000" cy="2013735"/>
                  <wp:effectExtent l="0" t="0" r="3175" b="571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approach1.png"/>
                          <pic:cNvPicPr/>
                        </pic:nvPicPr>
                        <pic:blipFill>
                          <a:blip r:embed="rId45">
                            <a:extLst>
                              <a:ext uri="{28A0092B-C50C-407E-A947-70E740481C1C}">
                                <a14:useLocalDpi xmlns:a14="http://schemas.microsoft.com/office/drawing/2010/main" val="0"/>
                              </a:ext>
                            </a:extLst>
                          </a:blip>
                          <a:stretch>
                            <a:fillRect/>
                          </a:stretch>
                        </pic:blipFill>
                        <pic:spPr>
                          <a:xfrm>
                            <a:off x="0" y="0"/>
                            <a:ext cx="3107027" cy="2054755"/>
                          </a:xfrm>
                          <a:prstGeom prst="rect">
                            <a:avLst/>
                          </a:prstGeom>
                        </pic:spPr>
                      </pic:pic>
                    </a:graphicData>
                  </a:graphic>
                </wp:inline>
              </w:drawing>
            </w:r>
          </w:p>
        </w:tc>
        <w:tc>
          <w:tcPr>
            <w:tcW w:w="4035" w:type="dxa"/>
          </w:tcPr>
          <w:p w:rsidR="00E6368D" w:rsidRDefault="0089026E" w:rsidP="00EB5A7A">
            <w:pPr>
              <w:spacing w:line="480" w:lineRule="auto"/>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3215894" cy="212675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approach 2.png"/>
                          <pic:cNvPicPr/>
                        </pic:nvPicPr>
                        <pic:blipFill>
                          <a:blip r:embed="rId46">
                            <a:extLst>
                              <a:ext uri="{28A0092B-C50C-407E-A947-70E740481C1C}">
                                <a14:useLocalDpi xmlns:a14="http://schemas.microsoft.com/office/drawing/2010/main" val="0"/>
                              </a:ext>
                            </a:extLst>
                          </a:blip>
                          <a:stretch>
                            <a:fillRect/>
                          </a:stretch>
                        </pic:blipFill>
                        <pic:spPr>
                          <a:xfrm>
                            <a:off x="0" y="0"/>
                            <a:ext cx="3316122" cy="2193034"/>
                          </a:xfrm>
                          <a:prstGeom prst="rect">
                            <a:avLst/>
                          </a:prstGeom>
                        </pic:spPr>
                      </pic:pic>
                    </a:graphicData>
                  </a:graphic>
                </wp:inline>
              </w:drawing>
            </w:r>
          </w:p>
        </w:tc>
      </w:tr>
    </w:tbl>
    <w:p w:rsidR="00E6368D" w:rsidRDefault="00E6368D" w:rsidP="00EB5A7A">
      <w:pPr>
        <w:spacing w:line="480" w:lineRule="auto"/>
        <w:rPr>
          <w:rFonts w:ascii="Times New Roman" w:eastAsiaTheme="minorEastAsia" w:hAnsi="Times New Roman" w:cs="Times New Roman"/>
        </w:rPr>
      </w:pPr>
    </w:p>
    <w:p w:rsidR="00020514" w:rsidRDefault="0089026E" w:rsidP="00EB5A7A">
      <w:pPr>
        <w:spacing w:line="480" w:lineRule="auto"/>
        <w:rPr>
          <w:rFonts w:ascii="Times New Roman" w:eastAsiaTheme="minorEastAsia" w:hAnsi="Times New Roman" w:cs="Times New Roman"/>
        </w:rPr>
      </w:pPr>
      <w:r>
        <w:rPr>
          <w:rFonts w:ascii="Times New Roman" w:eastAsiaTheme="minorEastAsia" w:hAnsi="Times New Roman" w:cs="Times New Roman"/>
        </w:rPr>
        <w:t>Referring to the confusion matrix provided for approach one and two without outliers, it says that the model form approach one accurately predicts CAD diagnosis 78.08% of the time. For approach two, 91.78%</w:t>
      </w:r>
      <w:r w:rsidR="00020514">
        <w:rPr>
          <w:rFonts w:ascii="Times New Roman" w:eastAsiaTheme="minorEastAsia" w:hAnsi="Times New Roman" w:cs="Times New Roman"/>
        </w:rPr>
        <w:t xml:space="preserve"> </w:t>
      </w:r>
      <w:r>
        <w:rPr>
          <w:rFonts w:ascii="Times New Roman" w:eastAsiaTheme="minorEastAsia" w:hAnsi="Times New Roman" w:cs="Times New Roman"/>
        </w:rPr>
        <w:t>of the time.</w:t>
      </w:r>
      <w:r w:rsidR="00020514">
        <w:rPr>
          <w:rFonts w:ascii="Times New Roman" w:eastAsiaTheme="minorEastAsia" w:hAnsi="Times New Roman" w:cs="Times New Roman"/>
        </w:rPr>
        <w:t xml:space="preserve"> Examining the 95% confidence intervals, approach one is accurate 66%-86% of the time, while approach two is accurate 82-96% of the time. </w:t>
      </w:r>
    </w:p>
    <w:p w:rsidR="0089026E" w:rsidRPr="00EB5A7A" w:rsidRDefault="0089026E" w:rsidP="00EB5A7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 Comparing these results to the visuals provided above, the percentages look as though they match. Where te</w:t>
      </w:r>
      <w:r w:rsidR="00CA540D">
        <w:rPr>
          <w:rFonts w:ascii="Times New Roman" w:eastAsiaTheme="minorEastAsia" w:hAnsi="Times New Roman" w:cs="Times New Roman"/>
        </w:rPr>
        <w:t xml:space="preserve">al represents having CAD = </w:t>
      </w:r>
      <w:r w:rsidR="00020514">
        <w:rPr>
          <w:rFonts w:ascii="Times New Roman" w:eastAsiaTheme="minorEastAsia" w:hAnsi="Times New Roman" w:cs="Times New Roman"/>
        </w:rPr>
        <w:t xml:space="preserve">‘1’, </w:t>
      </w:r>
      <w:r>
        <w:rPr>
          <w:rFonts w:ascii="Times New Roman" w:eastAsiaTheme="minorEastAsia" w:hAnsi="Times New Roman" w:cs="Times New Roman"/>
        </w:rPr>
        <w:t>and or</w:t>
      </w:r>
      <w:r w:rsidR="00CA540D">
        <w:rPr>
          <w:rFonts w:ascii="Times New Roman" w:eastAsiaTheme="minorEastAsia" w:hAnsi="Times New Roman" w:cs="Times New Roman"/>
        </w:rPr>
        <w:t xml:space="preserve">ange represents not having CAD = </w:t>
      </w:r>
      <w:r>
        <w:rPr>
          <w:rFonts w:ascii="Times New Roman" w:eastAsiaTheme="minorEastAsia" w:hAnsi="Times New Roman" w:cs="Times New Roman"/>
        </w:rPr>
        <w:t xml:space="preserve">‘0’, it’s a good indicator that a majority of teal is closer to 1 and majority of orange is closer to 0. </w:t>
      </w:r>
    </w:p>
    <w:p w:rsidR="00931C54" w:rsidRPr="00E6368D" w:rsidRDefault="00931C54" w:rsidP="00E6368D">
      <w:pPr>
        <w:spacing w:line="480" w:lineRule="auto"/>
        <w:rPr>
          <w:rFonts w:ascii="Times New Roman" w:hAnsi="Times New Roman" w:cs="Times New Roman"/>
          <w:b/>
        </w:rPr>
      </w:pPr>
      <w:r w:rsidRPr="00E6368D">
        <w:rPr>
          <w:rFonts w:ascii="Times New Roman" w:hAnsi="Times New Roman" w:cs="Times New Roman"/>
          <w:b/>
        </w:rPr>
        <w:t xml:space="preserve">Conclusion </w:t>
      </w:r>
    </w:p>
    <w:p w:rsidR="00CA540D" w:rsidRDefault="0089026E" w:rsidP="00942418">
      <w:pPr>
        <w:spacing w:line="480" w:lineRule="auto"/>
        <w:ind w:firstLine="720"/>
        <w:rPr>
          <w:rFonts w:ascii="Times New Roman" w:hAnsi="Times New Roman" w:cs="Times New Roman"/>
        </w:rPr>
      </w:pPr>
      <w:r w:rsidRPr="004B00F2">
        <w:rPr>
          <w:rFonts w:ascii="Times New Roman" w:hAnsi="Times New Roman" w:cs="Times New Roman"/>
        </w:rPr>
        <w:t>Although s</w:t>
      </w:r>
      <w:r w:rsidR="001C7F59" w:rsidRPr="004B00F2">
        <w:rPr>
          <w:rFonts w:ascii="Times New Roman" w:hAnsi="Times New Roman" w:cs="Times New Roman"/>
        </w:rPr>
        <w:t>tepwise regression doesn’t necessarily guarantee the best model</w:t>
      </w:r>
      <w:r w:rsidRPr="004B00F2">
        <w:rPr>
          <w:rFonts w:ascii="Times New Roman" w:hAnsi="Times New Roman" w:cs="Times New Roman"/>
        </w:rPr>
        <w:t>, the two models d</w:t>
      </w:r>
      <w:r w:rsidR="00CA540D">
        <w:rPr>
          <w:rFonts w:ascii="Times New Roman" w:hAnsi="Times New Roman" w:cs="Times New Roman"/>
        </w:rPr>
        <w:t>erived in this study do a sufficient</w:t>
      </w:r>
      <w:r w:rsidRPr="004B00F2">
        <w:rPr>
          <w:rFonts w:ascii="Times New Roman" w:hAnsi="Times New Roman" w:cs="Times New Roman"/>
        </w:rPr>
        <w:t xml:space="preserve"> job at predicting CAD diagnosis</w:t>
      </w:r>
      <w:r w:rsidR="001C7F59" w:rsidRPr="004B00F2">
        <w:rPr>
          <w:rFonts w:ascii="Times New Roman" w:hAnsi="Times New Roman" w:cs="Times New Roman"/>
        </w:rPr>
        <w:t xml:space="preserve">. There are potential other models that are equally good. </w:t>
      </w:r>
      <w:r w:rsidR="00020514">
        <w:rPr>
          <w:rFonts w:ascii="Times New Roman" w:hAnsi="Times New Roman" w:cs="Times New Roman"/>
        </w:rPr>
        <w:t xml:space="preserve">As previously stated, interaction effects should be examined for approach two as well. </w:t>
      </w:r>
    </w:p>
    <w:p w:rsidR="00CA540D" w:rsidRDefault="0089026E" w:rsidP="00942418">
      <w:pPr>
        <w:spacing w:line="480" w:lineRule="auto"/>
        <w:ind w:firstLine="720"/>
        <w:rPr>
          <w:rFonts w:ascii="Times New Roman" w:hAnsi="Times New Roman" w:cs="Times New Roman"/>
        </w:rPr>
      </w:pPr>
      <w:r w:rsidRPr="004B00F2">
        <w:rPr>
          <w:rFonts w:ascii="Times New Roman" w:hAnsi="Times New Roman" w:cs="Times New Roman"/>
        </w:rPr>
        <w:t xml:space="preserve">Due to the accuracy </w:t>
      </w:r>
      <w:r w:rsidR="00423024" w:rsidRPr="004B00F2">
        <w:rPr>
          <w:rFonts w:ascii="Times New Roman" w:hAnsi="Times New Roman" w:cs="Times New Roman"/>
        </w:rPr>
        <w:t xml:space="preserve">percentages </w:t>
      </w:r>
      <w:r w:rsidRPr="004B00F2">
        <w:rPr>
          <w:rFonts w:ascii="Times New Roman" w:hAnsi="Times New Roman" w:cs="Times New Roman"/>
        </w:rPr>
        <w:t>presented in the confusion matrix, I would conclude that the model derived in approach two provides a better fit</w:t>
      </w:r>
      <w:r w:rsidR="001C7F59" w:rsidRPr="004B00F2">
        <w:rPr>
          <w:rFonts w:ascii="Times New Roman" w:hAnsi="Times New Roman" w:cs="Times New Roman"/>
        </w:rPr>
        <w:t xml:space="preserve">. </w:t>
      </w:r>
    </w:p>
    <w:p w:rsidR="00020514" w:rsidRPr="00423024" w:rsidRDefault="00423024" w:rsidP="00942418">
      <w:pPr>
        <w:spacing w:line="480" w:lineRule="auto"/>
        <w:ind w:firstLine="720"/>
        <w:rPr>
          <w:rFonts w:ascii="Times New Roman" w:hAnsi="Times New Roman" w:cs="Times New Roman"/>
        </w:rPr>
      </w:pPr>
      <w:r w:rsidRPr="004B00F2">
        <w:rPr>
          <w:rFonts w:ascii="Times New Roman" w:hAnsi="Times New Roman" w:cs="Times New Roman"/>
        </w:rPr>
        <w:lastRenderedPageBreak/>
        <w:t xml:space="preserve">With more time and resources, interaction effects should be examined more thoroughly for both approaches, especially approach two. Consideration of utilizing more complex machine learning techniques would also be appropriate. </w:t>
      </w:r>
      <w:r w:rsidR="00020514">
        <w:rPr>
          <w:rFonts w:ascii="Times New Roman" w:hAnsi="Times New Roman" w:cs="Times New Roman"/>
        </w:rPr>
        <w:t xml:space="preserve">Examining a larger dataset would also be useful. </w:t>
      </w: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CA540D" w:rsidRDefault="00CA540D" w:rsidP="006F654B">
      <w:pPr>
        <w:spacing w:line="480" w:lineRule="auto"/>
        <w:jc w:val="center"/>
        <w:rPr>
          <w:rFonts w:ascii="Times New Roman" w:hAnsi="Times New Roman" w:cs="Times New Roman"/>
          <w:b/>
        </w:rPr>
      </w:pPr>
    </w:p>
    <w:p w:rsidR="0051368D" w:rsidRDefault="0051368D" w:rsidP="006F654B">
      <w:pPr>
        <w:spacing w:line="480" w:lineRule="auto"/>
        <w:jc w:val="center"/>
        <w:rPr>
          <w:rFonts w:ascii="Times New Roman" w:hAnsi="Times New Roman" w:cs="Times New Roman"/>
          <w:b/>
        </w:rPr>
      </w:pPr>
      <w:r w:rsidRPr="0051368D">
        <w:rPr>
          <w:rFonts w:ascii="Times New Roman" w:hAnsi="Times New Roman" w:cs="Times New Roman"/>
          <w:b/>
        </w:rPr>
        <w:lastRenderedPageBreak/>
        <w:t>References</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“10.2 - Stepwise Regression: Stat 501.” </w:t>
      </w:r>
      <w:r w:rsidRPr="00E2391A">
        <w:rPr>
          <w:rFonts w:ascii="Times New Roman" w:eastAsia="Times New Roman" w:hAnsi="Times New Roman" w:cs="Times New Roman"/>
          <w:i/>
          <w:iCs/>
        </w:rPr>
        <w:t>PennState: Statistics Online Courses</w:t>
      </w:r>
      <w:r w:rsidRPr="00E2391A">
        <w:rPr>
          <w:rFonts w:ascii="Times New Roman" w:eastAsia="Times New Roman" w:hAnsi="Times New Roman" w:cs="Times New Roman"/>
        </w:rPr>
        <w:t xml:space="preserve">, https://online.stat.psu.edu/stat501/lesson/10/10.2.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i/>
          <w:iCs/>
        </w:rPr>
        <w:t>23. BINOMIAL ANOVA - University of Alberta</w:t>
      </w:r>
      <w:r w:rsidRPr="00E2391A">
        <w:rPr>
          <w:rFonts w:ascii="Times New Roman" w:eastAsia="Times New Roman" w:hAnsi="Times New Roman" w:cs="Times New Roman"/>
        </w:rPr>
        <w:t xml:space="preserve">. https://sites.ualberta.ca/~lkgray/uploads/7/3/6/2/7362679/23_-_binomial_anova.pdf.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“8. Ventricular Hypertrophy.” </w:t>
      </w:r>
      <w:r w:rsidRPr="00E2391A">
        <w:rPr>
          <w:rFonts w:ascii="Times New Roman" w:eastAsia="Times New Roman" w:hAnsi="Times New Roman" w:cs="Times New Roman"/>
          <w:i/>
          <w:iCs/>
        </w:rPr>
        <w:t>ECG Learning Center - An Introduction to Clinical Electrocardiography</w:t>
      </w:r>
      <w:r w:rsidRPr="00E2391A">
        <w:rPr>
          <w:rFonts w:ascii="Times New Roman" w:eastAsia="Times New Roman" w:hAnsi="Times New Roman" w:cs="Times New Roman"/>
        </w:rPr>
        <w:t xml:space="preserve">, https://ecg.utah.edu/lesson/8.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“Achievements in Public Health, 1900-1999: Decline in Deaths from Heart Disease and Stroke -- United States, 1900-1999.”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https://www.cdc.gov/mmwr/preview/mmwrhtml/mm4830a1.htm.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“Aggregate: Compute Summary Statistics of Data Subsets.” </w:t>
      </w:r>
      <w:r w:rsidRPr="00E2391A">
        <w:rPr>
          <w:rFonts w:ascii="Times New Roman" w:eastAsia="Times New Roman" w:hAnsi="Times New Roman" w:cs="Times New Roman"/>
          <w:i/>
          <w:iCs/>
        </w:rPr>
        <w:t>RDocumentation</w:t>
      </w:r>
      <w:r w:rsidRPr="00E2391A">
        <w:rPr>
          <w:rFonts w:ascii="Times New Roman" w:eastAsia="Times New Roman" w:hAnsi="Times New Roman" w:cs="Times New Roman"/>
        </w:rPr>
        <w:t xml:space="preserve">, https://www.rdocumentation.org/packages/stats/versions/3.6.2/topics/aggregate.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“Angina (Chest Pain).” </w:t>
      </w:r>
      <w:r w:rsidRPr="00E2391A">
        <w:rPr>
          <w:rFonts w:ascii="Times New Roman" w:eastAsia="Times New Roman" w:hAnsi="Times New Roman" w:cs="Times New Roman"/>
          <w:i/>
          <w:iCs/>
        </w:rPr>
        <w:t>Www.heart.org</w:t>
      </w:r>
      <w:r w:rsidRPr="00E2391A">
        <w:rPr>
          <w:rFonts w:ascii="Times New Roman" w:eastAsia="Times New Roman" w:hAnsi="Times New Roman" w:cs="Times New Roman"/>
        </w:rPr>
        <w:t xml:space="preserve">, https://www.heart.org/en/health-topics/heart-attack/angina-chest-pain.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Atmathew. “Evaluating Logistic Regression Models: R-Bloggers.” </w:t>
      </w:r>
      <w:r w:rsidRPr="00E2391A">
        <w:rPr>
          <w:rFonts w:ascii="Times New Roman" w:eastAsia="Times New Roman" w:hAnsi="Times New Roman" w:cs="Times New Roman"/>
          <w:i/>
          <w:iCs/>
        </w:rPr>
        <w:t>R</w:t>
      </w:r>
      <w:r w:rsidRPr="00E2391A">
        <w:rPr>
          <w:rFonts w:ascii="Times New Roman" w:eastAsia="Times New Roman" w:hAnsi="Times New Roman" w:cs="Times New Roman"/>
        </w:rPr>
        <w:t xml:space="preserve">, 18 Aug. 2015, https://www.r-bloggers.com/2015/08/evaluating-logistic-regression-models/.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“Boxplot.stats: Box Plot Statistics.” </w:t>
      </w:r>
      <w:r w:rsidRPr="00E2391A">
        <w:rPr>
          <w:rFonts w:ascii="Times New Roman" w:eastAsia="Times New Roman" w:hAnsi="Times New Roman" w:cs="Times New Roman"/>
          <w:i/>
          <w:iCs/>
        </w:rPr>
        <w:t>RDocumentation</w:t>
      </w:r>
      <w:r w:rsidRPr="00E2391A">
        <w:rPr>
          <w:rFonts w:ascii="Times New Roman" w:eastAsia="Times New Roman" w:hAnsi="Times New Roman" w:cs="Times New Roman"/>
        </w:rPr>
        <w:t xml:space="preserve">, https://www.rdocumentation.org/packages/grDevices/versions/3.6.2/topics/boxplot.stats.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Cherngs. “Heart Disease Cleveland UCI.” </w:t>
      </w:r>
      <w:r w:rsidRPr="00E2391A">
        <w:rPr>
          <w:rFonts w:ascii="Times New Roman" w:eastAsia="Times New Roman" w:hAnsi="Times New Roman" w:cs="Times New Roman"/>
          <w:i/>
          <w:iCs/>
        </w:rPr>
        <w:t>Kaggle</w:t>
      </w:r>
      <w:r w:rsidRPr="00E2391A">
        <w:rPr>
          <w:rFonts w:ascii="Times New Roman" w:eastAsia="Times New Roman" w:hAnsi="Times New Roman" w:cs="Times New Roman"/>
        </w:rPr>
        <w:t xml:space="preserve">, 29 Mar. 2020, https://www.kaggle.com/cherngs/heart-disease-cleveland-uci?select=heart_cleveland_upload.csv.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“Cholesterol Levels: What You Need to Know.” </w:t>
      </w:r>
      <w:r w:rsidRPr="00E2391A">
        <w:rPr>
          <w:rFonts w:ascii="Times New Roman" w:eastAsia="Times New Roman" w:hAnsi="Times New Roman" w:cs="Times New Roman"/>
          <w:i/>
          <w:iCs/>
        </w:rPr>
        <w:t>MedlinePlus</w:t>
      </w:r>
      <w:r w:rsidRPr="00E2391A">
        <w:rPr>
          <w:rFonts w:ascii="Times New Roman" w:eastAsia="Times New Roman" w:hAnsi="Times New Roman" w:cs="Times New Roman"/>
        </w:rPr>
        <w:t xml:space="preserve">, U.S. National Library of Medicine, 2 Oct. 2020, https://medlineplus.gov/cholesterollevelswhatyouneedtoknow.html.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“Coronary Artery Disease.”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19 July 2021, https://www.cdc.gov/heartdisease/coronary_ad.htm.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Finkelhor, Robert S., et al. “The St Segment/Heart Rate Slope as a Predictor of Coronary Artery Disease: Comparison with Quantitative Thallium Imaging and Conventional ST </w:t>
      </w:r>
      <w:r w:rsidRPr="00E2391A">
        <w:rPr>
          <w:rFonts w:ascii="Times New Roman" w:eastAsia="Times New Roman" w:hAnsi="Times New Roman" w:cs="Times New Roman"/>
        </w:rPr>
        <w:lastRenderedPageBreak/>
        <w:t xml:space="preserve">Segment Criteria.” </w:t>
      </w:r>
      <w:r w:rsidRPr="00E2391A">
        <w:rPr>
          <w:rFonts w:ascii="Times New Roman" w:eastAsia="Times New Roman" w:hAnsi="Times New Roman" w:cs="Times New Roman"/>
          <w:i/>
          <w:iCs/>
        </w:rPr>
        <w:t>American Heart Journal</w:t>
      </w:r>
      <w:r w:rsidRPr="00E2391A">
        <w:rPr>
          <w:rFonts w:ascii="Times New Roman" w:eastAsia="Times New Roman" w:hAnsi="Times New Roman" w:cs="Times New Roman"/>
        </w:rPr>
        <w:t xml:space="preserve">, vol. 112, no. 2, 1986, pp. 296–304., https://doi.org/10.1016/0002-8703(86)90265-6.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“Fluoroscopy: Medlineplus Medical Test.” </w:t>
      </w:r>
      <w:r w:rsidRPr="00E2391A">
        <w:rPr>
          <w:rFonts w:ascii="Times New Roman" w:eastAsia="Times New Roman" w:hAnsi="Times New Roman" w:cs="Times New Roman"/>
          <w:i/>
          <w:iCs/>
        </w:rPr>
        <w:t>MedlinePlus</w:t>
      </w:r>
      <w:r w:rsidRPr="00E2391A">
        <w:rPr>
          <w:rFonts w:ascii="Times New Roman" w:eastAsia="Times New Roman" w:hAnsi="Times New Roman" w:cs="Times New Roman"/>
        </w:rPr>
        <w:t xml:space="preserve">, U.S. National Library of Medicine, 12 Nov. 2021, https://medlineplus.gov/lab-tests/fluoroscopy/.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Frost, Jim, et al. “Guidelines for Removing and Handling Outliers in Data.” </w:t>
      </w:r>
      <w:r w:rsidRPr="00E2391A">
        <w:rPr>
          <w:rFonts w:ascii="Times New Roman" w:eastAsia="Times New Roman" w:hAnsi="Times New Roman" w:cs="Times New Roman"/>
          <w:i/>
          <w:iCs/>
        </w:rPr>
        <w:t>Statistics By Jim</w:t>
      </w:r>
      <w:r w:rsidRPr="00E2391A">
        <w:rPr>
          <w:rFonts w:ascii="Times New Roman" w:eastAsia="Times New Roman" w:hAnsi="Times New Roman" w:cs="Times New Roman"/>
        </w:rPr>
        <w:t xml:space="preserve">, 5 Apr. 2021, https://statisticsbyjim.com/basics/remove-outliers/.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“Generalized Linear Models in R.” </w:t>
      </w:r>
      <w:r w:rsidRPr="00E2391A">
        <w:rPr>
          <w:rFonts w:ascii="Times New Roman" w:eastAsia="Times New Roman" w:hAnsi="Times New Roman" w:cs="Times New Roman"/>
          <w:i/>
          <w:iCs/>
        </w:rPr>
        <w:t>Social Science Computing Cooperative</w:t>
      </w:r>
      <w:r w:rsidRPr="00E2391A">
        <w:rPr>
          <w:rFonts w:ascii="Times New Roman" w:eastAsia="Times New Roman" w:hAnsi="Times New Roman" w:cs="Times New Roman"/>
        </w:rPr>
        <w:t xml:space="preserve">, 1 May 2021, https://sscc.wisc.edu/sscc/pubs/glm-r/.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“GLM: Fitting Generalized Linear Models.” </w:t>
      </w:r>
      <w:r w:rsidRPr="00E2391A">
        <w:rPr>
          <w:rFonts w:ascii="Times New Roman" w:eastAsia="Times New Roman" w:hAnsi="Times New Roman" w:cs="Times New Roman"/>
          <w:i/>
          <w:iCs/>
        </w:rPr>
        <w:t>RDocumentation</w:t>
      </w:r>
      <w:r w:rsidRPr="00E2391A">
        <w:rPr>
          <w:rFonts w:ascii="Times New Roman" w:eastAsia="Times New Roman" w:hAnsi="Times New Roman" w:cs="Times New Roman"/>
        </w:rPr>
        <w:t xml:space="preserve">, https://www.rdocumentation.org/packages/stats/versions/3.6.2/topics/glm.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Hajar, Rachel. “Risk Factors for Coronary Artery Disease: Historical Perspectives.” </w:t>
      </w:r>
      <w:r w:rsidRPr="00E2391A">
        <w:rPr>
          <w:rFonts w:ascii="Times New Roman" w:eastAsia="Times New Roman" w:hAnsi="Times New Roman" w:cs="Times New Roman"/>
          <w:i/>
          <w:iCs/>
        </w:rPr>
        <w:t>Heart Views</w:t>
      </w:r>
      <w:r w:rsidRPr="00E2391A">
        <w:rPr>
          <w:rFonts w:ascii="Times New Roman" w:eastAsia="Times New Roman" w:hAnsi="Times New Roman" w:cs="Times New Roman"/>
        </w:rPr>
        <w:t xml:space="preserve">, vol. 18, no. 3, 2017, p. 109., https://doi.org/10.4103/heartviews.heartviews_106_17.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“Heart Disease Facts.”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27 Sept. 2021, https://www.cdc.gov/heartdisease/facts.htm.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“High Blood Pressure Symptoms and Causes.”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18 May 2021, https://www.cdc.gov/bloodpressure/about.htm.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Kashou, Anthony H. “St Segment.” </w:t>
      </w:r>
      <w:r w:rsidRPr="00E2391A">
        <w:rPr>
          <w:rFonts w:ascii="Times New Roman" w:eastAsia="Times New Roman" w:hAnsi="Times New Roman" w:cs="Times New Roman"/>
          <w:i/>
          <w:iCs/>
        </w:rPr>
        <w:t>StatPearls [Internet].</w:t>
      </w:r>
      <w:r w:rsidRPr="00E2391A">
        <w:rPr>
          <w:rFonts w:ascii="Times New Roman" w:eastAsia="Times New Roman" w:hAnsi="Times New Roman" w:cs="Times New Roman"/>
        </w:rPr>
        <w:t xml:space="preserve">, U.S. National Library of Medicine, 11 Aug. 2021, https://www.ncbi.nlm.nih.gov/books/NBK459364/.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Kassambara, and Michael U. “Logistic Regression Assumptions and Diagnostics in R.” </w:t>
      </w:r>
      <w:r w:rsidRPr="00E2391A">
        <w:rPr>
          <w:rFonts w:ascii="Times New Roman" w:eastAsia="Times New Roman" w:hAnsi="Times New Roman" w:cs="Times New Roman"/>
          <w:i/>
          <w:iCs/>
        </w:rPr>
        <w:t>STHDA</w:t>
      </w:r>
      <w:r w:rsidRPr="00E2391A">
        <w:rPr>
          <w:rFonts w:ascii="Times New Roman" w:eastAsia="Times New Roman" w:hAnsi="Times New Roman" w:cs="Times New Roman"/>
        </w:rPr>
        <w:t xml:space="preserve">, 11 Mar. 2018, http://www.sthda.com/english/articles/36-classification-methods-essentials/148-logistic-regression-assumptions-and-diagnostics-in-r/.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Kutner, Michael H., et al. “Chapter 9 and 14.” </w:t>
      </w:r>
      <w:r w:rsidRPr="00E2391A">
        <w:rPr>
          <w:rFonts w:ascii="Times New Roman" w:eastAsia="Times New Roman" w:hAnsi="Times New Roman" w:cs="Times New Roman"/>
          <w:i/>
          <w:iCs/>
        </w:rPr>
        <w:t>Applied Linear Regression Models</w:t>
      </w:r>
      <w:r w:rsidRPr="00E2391A">
        <w:rPr>
          <w:rFonts w:ascii="Times New Roman" w:eastAsia="Times New Roman" w:hAnsi="Times New Roman" w:cs="Times New Roman"/>
        </w:rPr>
        <w:t xml:space="preserve">, Mac-Graw Hill/Irwin, New York, 2004.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“Multiple Logistic Regression Analysis.” </w:t>
      </w:r>
      <w:r w:rsidRPr="00E2391A">
        <w:rPr>
          <w:rFonts w:ascii="Times New Roman" w:eastAsia="Times New Roman" w:hAnsi="Times New Roman" w:cs="Times New Roman"/>
          <w:i/>
          <w:iCs/>
        </w:rPr>
        <w:t>Multiple Logistic Regression Analysis</w:t>
      </w:r>
      <w:r w:rsidRPr="00E2391A">
        <w:rPr>
          <w:rFonts w:ascii="Times New Roman" w:eastAsia="Times New Roman" w:hAnsi="Times New Roman" w:cs="Times New Roman"/>
        </w:rPr>
        <w:t xml:space="preserve">, https://sphweb.bumc.bu.edu/otlt/mph-modules/bs/bs704_multivariable/bs704_multivariable8.html.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Nelson, Jennifer. “Thallium Stress Test: Purpose, Procedure, and Risks.” </w:t>
      </w:r>
      <w:r w:rsidRPr="00E2391A">
        <w:rPr>
          <w:rFonts w:ascii="Times New Roman" w:eastAsia="Times New Roman" w:hAnsi="Times New Roman" w:cs="Times New Roman"/>
          <w:i/>
          <w:iCs/>
        </w:rPr>
        <w:t>Healthline</w:t>
      </w:r>
      <w:r w:rsidRPr="00E2391A">
        <w:rPr>
          <w:rFonts w:ascii="Times New Roman" w:eastAsia="Times New Roman" w:hAnsi="Times New Roman" w:cs="Times New Roman"/>
        </w:rPr>
        <w:t xml:space="preserve">, Healthline Media, 17 Sept. 2018, https://www.healthline.com/health/thallium-stress-test.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lastRenderedPageBreak/>
        <w:t xml:space="preserve">“PH717 Module 9 - Correlation and Regression.” </w:t>
      </w:r>
      <w:r w:rsidRPr="00E2391A">
        <w:rPr>
          <w:rFonts w:ascii="Times New Roman" w:eastAsia="Times New Roman" w:hAnsi="Times New Roman" w:cs="Times New Roman"/>
          <w:i/>
          <w:iCs/>
        </w:rPr>
        <w:t>The Correlation Coefficient (r)</w:t>
      </w:r>
      <w:r w:rsidRPr="00E2391A">
        <w:rPr>
          <w:rFonts w:ascii="Times New Roman" w:eastAsia="Times New Roman" w:hAnsi="Times New Roman" w:cs="Times New Roman"/>
        </w:rPr>
        <w:t xml:space="preserve">, https://sphweb.bumc.bu.edu/otlt/MPH-Modules/PH717-QuantCore/PH717-Module9-Correlation-Regression/PH717-Module9-Correlation-Regression4.html.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“Provisional Mortality Data - United States, 2020.”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17 June 2021, https://www.cdc.gov/mmwr/volumes/70/wr/mm7014e1.htm.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“Selecting between Parametric and Non-Parametric Analyses.” </w:t>
      </w:r>
      <w:r w:rsidRPr="00E2391A">
        <w:rPr>
          <w:rFonts w:ascii="Times New Roman" w:eastAsia="Times New Roman" w:hAnsi="Times New Roman" w:cs="Times New Roman"/>
          <w:i/>
          <w:iCs/>
        </w:rPr>
        <w:t>Statistics Solutions</w:t>
      </w:r>
      <w:r w:rsidRPr="00E2391A">
        <w:rPr>
          <w:rFonts w:ascii="Times New Roman" w:eastAsia="Times New Roman" w:hAnsi="Times New Roman" w:cs="Times New Roman"/>
        </w:rPr>
        <w:t xml:space="preserve">, 23 June 2021, https://www.statisticssolutions.com/selecting-between-parametric-and-non-parametric-analyses/.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“Target Heart Rate and Estimated Maximum Heart Rate.” </w:t>
      </w:r>
      <w:r w:rsidRPr="00E2391A">
        <w:rPr>
          <w:rFonts w:ascii="Times New Roman" w:eastAsia="Times New Roman" w:hAnsi="Times New Roman" w:cs="Times New Roman"/>
          <w:i/>
          <w:iCs/>
        </w:rPr>
        <w:t>Centers for Disease Control and Prevention</w:t>
      </w:r>
      <w:r w:rsidRPr="00E2391A">
        <w:rPr>
          <w:rFonts w:ascii="Times New Roman" w:eastAsia="Times New Roman" w:hAnsi="Times New Roman" w:cs="Times New Roman"/>
        </w:rPr>
        <w:t xml:space="preserve">, Centers for Disease Control and Prevention, 14 Oct. 2020, https://www.cdc.gov/physicalactivity/basics/measuring/heartrate.htm.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“Using T-Tests in R.” </w:t>
      </w:r>
      <w:r w:rsidRPr="00E2391A">
        <w:rPr>
          <w:rFonts w:ascii="Times New Roman" w:eastAsia="Times New Roman" w:hAnsi="Times New Roman" w:cs="Times New Roman"/>
          <w:i/>
          <w:iCs/>
        </w:rPr>
        <w:t>UCB Statistics</w:t>
      </w:r>
      <w:r w:rsidRPr="00E2391A">
        <w:rPr>
          <w:rFonts w:ascii="Times New Roman" w:eastAsia="Times New Roman" w:hAnsi="Times New Roman" w:cs="Times New Roman"/>
        </w:rPr>
        <w:t xml:space="preserve">, https://statistics.berkeley.edu/computing/r-t-tests. </w:t>
      </w:r>
    </w:p>
    <w:p w:rsidR="00E2391A" w:rsidRPr="00E2391A" w:rsidRDefault="00E2391A" w:rsidP="007C0343">
      <w:pPr>
        <w:pStyle w:val="ListParagraph"/>
        <w:numPr>
          <w:ilvl w:val="0"/>
          <w:numId w:val="16"/>
        </w:numPr>
        <w:spacing w:before="100" w:beforeAutospacing="1" w:after="100" w:afterAutospacing="1" w:line="360" w:lineRule="auto"/>
        <w:rPr>
          <w:rFonts w:ascii="Times New Roman" w:eastAsia="Times New Roman" w:hAnsi="Times New Roman" w:cs="Times New Roman"/>
        </w:rPr>
      </w:pPr>
      <w:r w:rsidRPr="00E2391A">
        <w:rPr>
          <w:rFonts w:ascii="Times New Roman" w:eastAsia="Times New Roman" w:hAnsi="Times New Roman" w:cs="Times New Roman"/>
        </w:rPr>
        <w:t xml:space="preserve">Zach. “What Is Considered a Good AIC Value?” </w:t>
      </w:r>
      <w:r w:rsidRPr="00E2391A">
        <w:rPr>
          <w:rFonts w:ascii="Times New Roman" w:eastAsia="Times New Roman" w:hAnsi="Times New Roman" w:cs="Times New Roman"/>
          <w:i/>
          <w:iCs/>
        </w:rPr>
        <w:t>Statology</w:t>
      </w:r>
      <w:r w:rsidRPr="00E2391A">
        <w:rPr>
          <w:rFonts w:ascii="Times New Roman" w:eastAsia="Times New Roman" w:hAnsi="Times New Roman" w:cs="Times New Roman"/>
        </w:rPr>
        <w:t xml:space="preserve">, 20 May 2021, https://www.statology.org/what-is-a-good-aic-value/. </w:t>
      </w:r>
    </w:p>
    <w:p w:rsidR="00F43683" w:rsidRPr="0051368D" w:rsidRDefault="00F43683" w:rsidP="00EB272F">
      <w:pPr>
        <w:spacing w:line="480" w:lineRule="auto"/>
        <w:jc w:val="center"/>
        <w:rPr>
          <w:rFonts w:ascii="Times New Roman" w:hAnsi="Times New Roman" w:cs="Times New Roman"/>
          <w:b/>
        </w:rPr>
      </w:pPr>
    </w:p>
    <w:p w:rsidR="0051368D" w:rsidRPr="0051368D" w:rsidRDefault="0051368D" w:rsidP="0051368D">
      <w:pPr>
        <w:spacing w:line="480" w:lineRule="auto"/>
        <w:jc w:val="center"/>
        <w:rPr>
          <w:rFonts w:ascii="Times New Roman" w:hAnsi="Times New Roman" w:cs="Times New Roman"/>
          <w:b/>
          <w:i/>
        </w:rPr>
      </w:pPr>
    </w:p>
    <w:p w:rsidR="00931C54" w:rsidRPr="00931C54" w:rsidRDefault="00931C54" w:rsidP="00931C54">
      <w:pPr>
        <w:spacing w:line="480" w:lineRule="auto"/>
        <w:rPr>
          <w:rFonts w:ascii="Times New Roman" w:hAnsi="Times New Roman" w:cs="Times New Roman"/>
          <w:b/>
        </w:rPr>
      </w:pPr>
    </w:p>
    <w:p w:rsidR="00704E26" w:rsidRPr="00704E26" w:rsidRDefault="00704E26" w:rsidP="009425E5">
      <w:pPr>
        <w:spacing w:line="480" w:lineRule="auto"/>
        <w:rPr>
          <w:rFonts w:ascii="Times New Roman" w:hAnsi="Times New Roman" w:cs="Times New Roman"/>
        </w:rPr>
      </w:pPr>
    </w:p>
    <w:sectPr w:rsidR="00704E26" w:rsidRPr="00704E26" w:rsidSect="00DB3953">
      <w:headerReference w:type="even" r:id="rId47"/>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31E" w:rsidRDefault="0082431E" w:rsidP="00704E26">
      <w:r>
        <w:separator/>
      </w:r>
    </w:p>
  </w:endnote>
  <w:endnote w:type="continuationSeparator" w:id="0">
    <w:p w:rsidR="0082431E" w:rsidRDefault="0082431E" w:rsidP="0070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31E" w:rsidRDefault="0082431E" w:rsidP="00704E26">
      <w:r>
        <w:separator/>
      </w:r>
    </w:p>
  </w:footnote>
  <w:footnote w:type="continuationSeparator" w:id="0">
    <w:p w:rsidR="0082431E" w:rsidRDefault="0082431E" w:rsidP="00704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6231665"/>
      <w:docPartObj>
        <w:docPartGallery w:val="Page Numbers (Top of Page)"/>
        <w:docPartUnique/>
      </w:docPartObj>
    </w:sdtPr>
    <w:sdtEndPr>
      <w:rPr>
        <w:rStyle w:val="PageNumber"/>
      </w:rPr>
    </w:sdtEndPr>
    <w:sdtContent>
      <w:p w:rsidR="00745865" w:rsidRDefault="00745865" w:rsidP="004B7A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45865" w:rsidRDefault="00745865" w:rsidP="00704E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1344349"/>
      <w:docPartObj>
        <w:docPartGallery w:val="Page Numbers (Top of Page)"/>
        <w:docPartUnique/>
      </w:docPartObj>
    </w:sdtPr>
    <w:sdtEndPr>
      <w:rPr>
        <w:rStyle w:val="PageNumber"/>
      </w:rPr>
    </w:sdtEndPr>
    <w:sdtContent>
      <w:p w:rsidR="00745865" w:rsidRDefault="00745865" w:rsidP="002F1B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745865" w:rsidRDefault="00745865" w:rsidP="004B7AC4">
    <w:pPr>
      <w:pStyle w:val="Header"/>
      <w:ind w:right="360"/>
    </w:pPr>
    <w:r>
      <w:t>Heart Disease</w:t>
    </w:r>
  </w:p>
  <w:p w:rsidR="00745865" w:rsidRPr="00704E26" w:rsidRDefault="00745865" w:rsidP="00704E2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628D"/>
    <w:multiLevelType w:val="hybridMultilevel"/>
    <w:tmpl w:val="B6AC9166"/>
    <w:lvl w:ilvl="0" w:tplc="8CBA3EA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B2B7C"/>
    <w:multiLevelType w:val="hybridMultilevel"/>
    <w:tmpl w:val="03BA5A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23F4A"/>
    <w:multiLevelType w:val="hybridMultilevel"/>
    <w:tmpl w:val="41CA6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70A3B"/>
    <w:multiLevelType w:val="hybridMultilevel"/>
    <w:tmpl w:val="22E63D96"/>
    <w:lvl w:ilvl="0" w:tplc="F62ED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A56590"/>
    <w:multiLevelType w:val="hybridMultilevel"/>
    <w:tmpl w:val="348C45EC"/>
    <w:lvl w:ilvl="0" w:tplc="B4FE11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40967"/>
    <w:multiLevelType w:val="hybridMultilevel"/>
    <w:tmpl w:val="DD0A44E8"/>
    <w:lvl w:ilvl="0" w:tplc="868876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7517B5"/>
    <w:multiLevelType w:val="hybridMultilevel"/>
    <w:tmpl w:val="3EEC4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01E26"/>
    <w:multiLevelType w:val="hybridMultilevel"/>
    <w:tmpl w:val="E3A84672"/>
    <w:lvl w:ilvl="0" w:tplc="B4FE11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613C73"/>
    <w:multiLevelType w:val="hybridMultilevel"/>
    <w:tmpl w:val="7FD6C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10DCC"/>
    <w:multiLevelType w:val="hybridMultilevel"/>
    <w:tmpl w:val="15C227C4"/>
    <w:lvl w:ilvl="0" w:tplc="A5B80A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3D3E7B"/>
    <w:multiLevelType w:val="hybridMultilevel"/>
    <w:tmpl w:val="FCF61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2075E"/>
    <w:multiLevelType w:val="hybridMultilevel"/>
    <w:tmpl w:val="89D663D4"/>
    <w:lvl w:ilvl="0" w:tplc="B4FE11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20ECF"/>
    <w:multiLevelType w:val="hybridMultilevel"/>
    <w:tmpl w:val="BCE2E3E6"/>
    <w:lvl w:ilvl="0" w:tplc="D6EA6A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509A1"/>
    <w:multiLevelType w:val="hybridMultilevel"/>
    <w:tmpl w:val="8EF28280"/>
    <w:lvl w:ilvl="0" w:tplc="14289C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692014"/>
    <w:multiLevelType w:val="hybridMultilevel"/>
    <w:tmpl w:val="D5D84C5A"/>
    <w:lvl w:ilvl="0" w:tplc="E6027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4B3967"/>
    <w:multiLevelType w:val="hybridMultilevel"/>
    <w:tmpl w:val="BE0EA8BA"/>
    <w:lvl w:ilvl="0" w:tplc="B4FE11F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0"/>
  </w:num>
  <w:num w:numId="5">
    <w:abstractNumId w:val="14"/>
  </w:num>
  <w:num w:numId="6">
    <w:abstractNumId w:val="0"/>
  </w:num>
  <w:num w:numId="7">
    <w:abstractNumId w:val="5"/>
  </w:num>
  <w:num w:numId="8">
    <w:abstractNumId w:val="13"/>
  </w:num>
  <w:num w:numId="9">
    <w:abstractNumId w:val="3"/>
  </w:num>
  <w:num w:numId="10">
    <w:abstractNumId w:val="12"/>
  </w:num>
  <w:num w:numId="11">
    <w:abstractNumId w:val="15"/>
  </w:num>
  <w:num w:numId="12">
    <w:abstractNumId w:val="7"/>
  </w:num>
  <w:num w:numId="13">
    <w:abstractNumId w:val="4"/>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26"/>
    <w:rsid w:val="0000354C"/>
    <w:rsid w:val="00020514"/>
    <w:rsid w:val="0002542F"/>
    <w:rsid w:val="00051070"/>
    <w:rsid w:val="00052579"/>
    <w:rsid w:val="00060914"/>
    <w:rsid w:val="00072B27"/>
    <w:rsid w:val="00072E2D"/>
    <w:rsid w:val="000732B9"/>
    <w:rsid w:val="00077073"/>
    <w:rsid w:val="000772C8"/>
    <w:rsid w:val="0009238C"/>
    <w:rsid w:val="00097D58"/>
    <w:rsid w:val="000A4871"/>
    <w:rsid w:val="000B7649"/>
    <w:rsid w:val="000C23ED"/>
    <w:rsid w:val="000C45FE"/>
    <w:rsid w:val="000D595F"/>
    <w:rsid w:val="000F27DB"/>
    <w:rsid w:val="001148A0"/>
    <w:rsid w:val="00127334"/>
    <w:rsid w:val="001319E8"/>
    <w:rsid w:val="00137071"/>
    <w:rsid w:val="00140D1C"/>
    <w:rsid w:val="0014523A"/>
    <w:rsid w:val="00152334"/>
    <w:rsid w:val="00156BE9"/>
    <w:rsid w:val="0017056D"/>
    <w:rsid w:val="00182EF2"/>
    <w:rsid w:val="00190B00"/>
    <w:rsid w:val="00191A56"/>
    <w:rsid w:val="00196D5C"/>
    <w:rsid w:val="001C7F59"/>
    <w:rsid w:val="001D75C0"/>
    <w:rsid w:val="001F16CD"/>
    <w:rsid w:val="00211566"/>
    <w:rsid w:val="00217AD3"/>
    <w:rsid w:val="00230C3B"/>
    <w:rsid w:val="0023143E"/>
    <w:rsid w:val="00240379"/>
    <w:rsid w:val="0025359D"/>
    <w:rsid w:val="002602D4"/>
    <w:rsid w:val="002715BE"/>
    <w:rsid w:val="00295248"/>
    <w:rsid w:val="002A1DB8"/>
    <w:rsid w:val="002B3886"/>
    <w:rsid w:val="002D1FF4"/>
    <w:rsid w:val="002E55BA"/>
    <w:rsid w:val="002F1B3E"/>
    <w:rsid w:val="00303F8F"/>
    <w:rsid w:val="0032769B"/>
    <w:rsid w:val="00344420"/>
    <w:rsid w:val="003667B6"/>
    <w:rsid w:val="00370DB4"/>
    <w:rsid w:val="00375F21"/>
    <w:rsid w:val="003810AF"/>
    <w:rsid w:val="003D18CF"/>
    <w:rsid w:val="003F59BA"/>
    <w:rsid w:val="0040581D"/>
    <w:rsid w:val="004169EC"/>
    <w:rsid w:val="00423024"/>
    <w:rsid w:val="00423FD0"/>
    <w:rsid w:val="00425AC6"/>
    <w:rsid w:val="00431ABF"/>
    <w:rsid w:val="00437011"/>
    <w:rsid w:val="00445922"/>
    <w:rsid w:val="004543D9"/>
    <w:rsid w:val="00487276"/>
    <w:rsid w:val="00490A5E"/>
    <w:rsid w:val="004964BB"/>
    <w:rsid w:val="004A28B5"/>
    <w:rsid w:val="004A2E74"/>
    <w:rsid w:val="004B00F2"/>
    <w:rsid w:val="004B2B75"/>
    <w:rsid w:val="004B5BB4"/>
    <w:rsid w:val="004B7AC4"/>
    <w:rsid w:val="004C17AD"/>
    <w:rsid w:val="004E5580"/>
    <w:rsid w:val="00513657"/>
    <w:rsid w:val="0051368D"/>
    <w:rsid w:val="00523949"/>
    <w:rsid w:val="00537F75"/>
    <w:rsid w:val="00544202"/>
    <w:rsid w:val="00554577"/>
    <w:rsid w:val="005608E2"/>
    <w:rsid w:val="00572E68"/>
    <w:rsid w:val="00596EA7"/>
    <w:rsid w:val="00597EC9"/>
    <w:rsid w:val="005A6CBB"/>
    <w:rsid w:val="005C13E9"/>
    <w:rsid w:val="005D3E0C"/>
    <w:rsid w:val="005D64EF"/>
    <w:rsid w:val="005E30CE"/>
    <w:rsid w:val="005E43B8"/>
    <w:rsid w:val="005E5DFD"/>
    <w:rsid w:val="006034DC"/>
    <w:rsid w:val="00605D5F"/>
    <w:rsid w:val="00611B33"/>
    <w:rsid w:val="0062529D"/>
    <w:rsid w:val="0064520C"/>
    <w:rsid w:val="0067643A"/>
    <w:rsid w:val="006A387B"/>
    <w:rsid w:val="006A3CB9"/>
    <w:rsid w:val="006B3558"/>
    <w:rsid w:val="006C17CA"/>
    <w:rsid w:val="006C5758"/>
    <w:rsid w:val="006D6DC7"/>
    <w:rsid w:val="006E254E"/>
    <w:rsid w:val="006E7087"/>
    <w:rsid w:val="006F654B"/>
    <w:rsid w:val="00704E26"/>
    <w:rsid w:val="00710F24"/>
    <w:rsid w:val="00710FF2"/>
    <w:rsid w:val="00745865"/>
    <w:rsid w:val="00773ACF"/>
    <w:rsid w:val="007764A7"/>
    <w:rsid w:val="007A5551"/>
    <w:rsid w:val="007B0F15"/>
    <w:rsid w:val="007B20E0"/>
    <w:rsid w:val="007C0343"/>
    <w:rsid w:val="007C1B99"/>
    <w:rsid w:val="007C3EF0"/>
    <w:rsid w:val="0082431E"/>
    <w:rsid w:val="008304E0"/>
    <w:rsid w:val="008368BB"/>
    <w:rsid w:val="00866064"/>
    <w:rsid w:val="00870A74"/>
    <w:rsid w:val="00885353"/>
    <w:rsid w:val="008876FC"/>
    <w:rsid w:val="00890074"/>
    <w:rsid w:val="0089026E"/>
    <w:rsid w:val="008961C8"/>
    <w:rsid w:val="008B1E44"/>
    <w:rsid w:val="008B52A8"/>
    <w:rsid w:val="008E3955"/>
    <w:rsid w:val="008E65F4"/>
    <w:rsid w:val="008F3E51"/>
    <w:rsid w:val="00903AF1"/>
    <w:rsid w:val="00910040"/>
    <w:rsid w:val="00915EB0"/>
    <w:rsid w:val="00925E14"/>
    <w:rsid w:val="00931C54"/>
    <w:rsid w:val="00942418"/>
    <w:rsid w:val="009425E5"/>
    <w:rsid w:val="009522B3"/>
    <w:rsid w:val="00952AD5"/>
    <w:rsid w:val="00986BEA"/>
    <w:rsid w:val="009B0A0D"/>
    <w:rsid w:val="009B3720"/>
    <w:rsid w:val="009E2057"/>
    <w:rsid w:val="009E556C"/>
    <w:rsid w:val="009F5008"/>
    <w:rsid w:val="00A13C6A"/>
    <w:rsid w:val="00A264DC"/>
    <w:rsid w:val="00A32EE6"/>
    <w:rsid w:val="00A352FB"/>
    <w:rsid w:val="00A52366"/>
    <w:rsid w:val="00A61EC5"/>
    <w:rsid w:val="00A63DD2"/>
    <w:rsid w:val="00A709E8"/>
    <w:rsid w:val="00A801C3"/>
    <w:rsid w:val="00A94D1B"/>
    <w:rsid w:val="00AC083C"/>
    <w:rsid w:val="00AF5201"/>
    <w:rsid w:val="00B0000E"/>
    <w:rsid w:val="00B11DF9"/>
    <w:rsid w:val="00B17945"/>
    <w:rsid w:val="00B242DB"/>
    <w:rsid w:val="00B33FE2"/>
    <w:rsid w:val="00B512E1"/>
    <w:rsid w:val="00B610CF"/>
    <w:rsid w:val="00B720DC"/>
    <w:rsid w:val="00B7293C"/>
    <w:rsid w:val="00B77E1E"/>
    <w:rsid w:val="00B91957"/>
    <w:rsid w:val="00BB758A"/>
    <w:rsid w:val="00BE209B"/>
    <w:rsid w:val="00BF1A28"/>
    <w:rsid w:val="00BF3102"/>
    <w:rsid w:val="00BF4FD8"/>
    <w:rsid w:val="00C029DE"/>
    <w:rsid w:val="00C05114"/>
    <w:rsid w:val="00C11E9D"/>
    <w:rsid w:val="00C12CBF"/>
    <w:rsid w:val="00C30401"/>
    <w:rsid w:val="00C36EEA"/>
    <w:rsid w:val="00C83008"/>
    <w:rsid w:val="00C8355D"/>
    <w:rsid w:val="00C93628"/>
    <w:rsid w:val="00CA2EDE"/>
    <w:rsid w:val="00CA540D"/>
    <w:rsid w:val="00CB155B"/>
    <w:rsid w:val="00CB3353"/>
    <w:rsid w:val="00CC6947"/>
    <w:rsid w:val="00CC6F27"/>
    <w:rsid w:val="00CD38CB"/>
    <w:rsid w:val="00CE36B0"/>
    <w:rsid w:val="00D076DB"/>
    <w:rsid w:val="00D149A7"/>
    <w:rsid w:val="00D4511E"/>
    <w:rsid w:val="00D62474"/>
    <w:rsid w:val="00D80788"/>
    <w:rsid w:val="00D828CA"/>
    <w:rsid w:val="00D82BB8"/>
    <w:rsid w:val="00D927EB"/>
    <w:rsid w:val="00DB0EE2"/>
    <w:rsid w:val="00DB3953"/>
    <w:rsid w:val="00DC6B1D"/>
    <w:rsid w:val="00DC785B"/>
    <w:rsid w:val="00DF1DE7"/>
    <w:rsid w:val="00DF1FB7"/>
    <w:rsid w:val="00DF6B7A"/>
    <w:rsid w:val="00E05B42"/>
    <w:rsid w:val="00E116BB"/>
    <w:rsid w:val="00E217CE"/>
    <w:rsid w:val="00E2391A"/>
    <w:rsid w:val="00E23BCB"/>
    <w:rsid w:val="00E32899"/>
    <w:rsid w:val="00E41606"/>
    <w:rsid w:val="00E43B1D"/>
    <w:rsid w:val="00E5396C"/>
    <w:rsid w:val="00E6368D"/>
    <w:rsid w:val="00E64990"/>
    <w:rsid w:val="00E73E07"/>
    <w:rsid w:val="00E808F3"/>
    <w:rsid w:val="00E86B1D"/>
    <w:rsid w:val="00E94D3D"/>
    <w:rsid w:val="00E961F1"/>
    <w:rsid w:val="00EB272F"/>
    <w:rsid w:val="00EB5A7A"/>
    <w:rsid w:val="00EC4301"/>
    <w:rsid w:val="00ED2717"/>
    <w:rsid w:val="00EE692B"/>
    <w:rsid w:val="00F068BE"/>
    <w:rsid w:val="00F12684"/>
    <w:rsid w:val="00F24876"/>
    <w:rsid w:val="00F43683"/>
    <w:rsid w:val="00F61B34"/>
    <w:rsid w:val="00F670C3"/>
    <w:rsid w:val="00F90A0A"/>
    <w:rsid w:val="00F95B1A"/>
    <w:rsid w:val="00FC1494"/>
    <w:rsid w:val="00FD229D"/>
    <w:rsid w:val="00FD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B6EB3"/>
  <w14:defaultImageDpi w14:val="32767"/>
  <w15:chartTrackingRefBased/>
  <w15:docId w15:val="{8A7A1DB5-5637-F247-B29D-BDC9782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E26"/>
    <w:pPr>
      <w:tabs>
        <w:tab w:val="center" w:pos="4680"/>
        <w:tab w:val="right" w:pos="9360"/>
      </w:tabs>
    </w:pPr>
  </w:style>
  <w:style w:type="character" w:customStyle="1" w:styleId="HeaderChar">
    <w:name w:val="Header Char"/>
    <w:basedOn w:val="DefaultParagraphFont"/>
    <w:link w:val="Header"/>
    <w:uiPriority w:val="99"/>
    <w:rsid w:val="00704E26"/>
  </w:style>
  <w:style w:type="character" w:styleId="PageNumber">
    <w:name w:val="page number"/>
    <w:basedOn w:val="DefaultParagraphFont"/>
    <w:uiPriority w:val="99"/>
    <w:semiHidden/>
    <w:unhideWhenUsed/>
    <w:rsid w:val="00704E26"/>
  </w:style>
  <w:style w:type="paragraph" w:styleId="Footer">
    <w:name w:val="footer"/>
    <w:basedOn w:val="Normal"/>
    <w:link w:val="FooterChar"/>
    <w:uiPriority w:val="99"/>
    <w:unhideWhenUsed/>
    <w:rsid w:val="00704E26"/>
    <w:pPr>
      <w:tabs>
        <w:tab w:val="center" w:pos="4680"/>
        <w:tab w:val="right" w:pos="9360"/>
      </w:tabs>
    </w:pPr>
  </w:style>
  <w:style w:type="character" w:customStyle="1" w:styleId="FooterChar">
    <w:name w:val="Footer Char"/>
    <w:basedOn w:val="DefaultParagraphFont"/>
    <w:link w:val="Footer"/>
    <w:uiPriority w:val="99"/>
    <w:rsid w:val="00704E26"/>
  </w:style>
  <w:style w:type="paragraph" w:styleId="ListParagraph">
    <w:name w:val="List Paragraph"/>
    <w:basedOn w:val="Normal"/>
    <w:uiPriority w:val="34"/>
    <w:qFormat/>
    <w:rsid w:val="0051368D"/>
    <w:pPr>
      <w:ind w:left="720"/>
      <w:contextualSpacing/>
    </w:pPr>
  </w:style>
  <w:style w:type="character" w:styleId="Hyperlink">
    <w:name w:val="Hyperlink"/>
    <w:basedOn w:val="DefaultParagraphFont"/>
    <w:uiPriority w:val="99"/>
    <w:unhideWhenUsed/>
    <w:rsid w:val="00E961F1"/>
    <w:rPr>
      <w:color w:val="0563C1" w:themeColor="hyperlink"/>
      <w:u w:val="single"/>
    </w:rPr>
  </w:style>
  <w:style w:type="character" w:styleId="UnresolvedMention">
    <w:name w:val="Unresolved Mention"/>
    <w:basedOn w:val="DefaultParagraphFont"/>
    <w:uiPriority w:val="99"/>
    <w:rsid w:val="00E961F1"/>
    <w:rPr>
      <w:color w:val="808080"/>
      <w:shd w:val="clear" w:color="auto" w:fill="E6E6E6"/>
    </w:rPr>
  </w:style>
  <w:style w:type="character" w:styleId="FollowedHyperlink">
    <w:name w:val="FollowedHyperlink"/>
    <w:basedOn w:val="DefaultParagraphFont"/>
    <w:uiPriority w:val="99"/>
    <w:semiHidden/>
    <w:unhideWhenUsed/>
    <w:rsid w:val="00925E14"/>
    <w:rPr>
      <w:color w:val="954F72" w:themeColor="followedHyperlink"/>
      <w:u w:val="single"/>
    </w:rPr>
  </w:style>
  <w:style w:type="table" w:styleId="TableGrid">
    <w:name w:val="Table Grid"/>
    <w:basedOn w:val="TableNormal"/>
    <w:uiPriority w:val="39"/>
    <w:rsid w:val="00925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2D1FF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D1F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54577"/>
    <w:rPr>
      <w:color w:val="808080"/>
    </w:rPr>
  </w:style>
  <w:style w:type="table" w:styleId="TableGridLight">
    <w:name w:val="Grid Table Light"/>
    <w:basedOn w:val="TableNormal"/>
    <w:uiPriority w:val="40"/>
    <w:rsid w:val="00C8300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C8300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3683"/>
    <w:pPr>
      <w:spacing w:before="100" w:beforeAutospacing="1" w:after="100" w:afterAutospacing="1"/>
    </w:pPr>
    <w:rPr>
      <w:rFonts w:ascii="Times New Roman" w:eastAsia="Times New Roman" w:hAnsi="Times New Roman" w:cs="Times New Roman"/>
    </w:rPr>
  </w:style>
  <w:style w:type="table" w:styleId="GridTable6Colorful-Accent2">
    <w:name w:val="Grid Table 6 Colorful Accent 2"/>
    <w:basedOn w:val="TableNormal"/>
    <w:uiPriority w:val="51"/>
    <w:rsid w:val="000A4871"/>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0A487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CA2ED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CA2EDE"/>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CA2ED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A2ED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7A5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A55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7Colorful-Accent2">
    <w:name w:val="List Table 7 Colorful Accent 2"/>
    <w:basedOn w:val="TableNormal"/>
    <w:uiPriority w:val="52"/>
    <w:rsid w:val="0009238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2">
    <w:name w:val="Grid Table 7 Colorful Accent 2"/>
    <w:basedOn w:val="TableNormal"/>
    <w:uiPriority w:val="52"/>
    <w:rsid w:val="0009238C"/>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09238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BalloonText">
    <w:name w:val="Balloon Text"/>
    <w:basedOn w:val="Normal"/>
    <w:link w:val="BalloonTextChar"/>
    <w:uiPriority w:val="99"/>
    <w:semiHidden/>
    <w:unhideWhenUsed/>
    <w:rsid w:val="00375F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5F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532">
      <w:bodyDiv w:val="1"/>
      <w:marLeft w:val="0"/>
      <w:marRight w:val="0"/>
      <w:marTop w:val="0"/>
      <w:marBottom w:val="0"/>
      <w:divBdr>
        <w:top w:val="none" w:sz="0" w:space="0" w:color="auto"/>
        <w:left w:val="none" w:sz="0" w:space="0" w:color="auto"/>
        <w:bottom w:val="none" w:sz="0" w:space="0" w:color="auto"/>
        <w:right w:val="none" w:sz="0" w:space="0" w:color="auto"/>
      </w:divBdr>
    </w:div>
    <w:div w:id="312410211">
      <w:bodyDiv w:val="1"/>
      <w:marLeft w:val="0"/>
      <w:marRight w:val="0"/>
      <w:marTop w:val="0"/>
      <w:marBottom w:val="0"/>
      <w:divBdr>
        <w:top w:val="none" w:sz="0" w:space="0" w:color="auto"/>
        <w:left w:val="none" w:sz="0" w:space="0" w:color="auto"/>
        <w:bottom w:val="none" w:sz="0" w:space="0" w:color="auto"/>
        <w:right w:val="none" w:sz="0" w:space="0" w:color="auto"/>
      </w:divBdr>
    </w:div>
    <w:div w:id="384372139">
      <w:bodyDiv w:val="1"/>
      <w:marLeft w:val="0"/>
      <w:marRight w:val="0"/>
      <w:marTop w:val="0"/>
      <w:marBottom w:val="0"/>
      <w:divBdr>
        <w:top w:val="none" w:sz="0" w:space="0" w:color="auto"/>
        <w:left w:val="none" w:sz="0" w:space="0" w:color="auto"/>
        <w:bottom w:val="none" w:sz="0" w:space="0" w:color="auto"/>
        <w:right w:val="none" w:sz="0" w:space="0" w:color="auto"/>
      </w:divBdr>
    </w:div>
    <w:div w:id="629018974">
      <w:bodyDiv w:val="1"/>
      <w:marLeft w:val="0"/>
      <w:marRight w:val="0"/>
      <w:marTop w:val="0"/>
      <w:marBottom w:val="0"/>
      <w:divBdr>
        <w:top w:val="none" w:sz="0" w:space="0" w:color="auto"/>
        <w:left w:val="none" w:sz="0" w:space="0" w:color="auto"/>
        <w:bottom w:val="none" w:sz="0" w:space="0" w:color="auto"/>
        <w:right w:val="none" w:sz="0" w:space="0" w:color="auto"/>
      </w:divBdr>
    </w:div>
    <w:div w:id="837353497">
      <w:bodyDiv w:val="1"/>
      <w:marLeft w:val="0"/>
      <w:marRight w:val="0"/>
      <w:marTop w:val="0"/>
      <w:marBottom w:val="0"/>
      <w:divBdr>
        <w:top w:val="none" w:sz="0" w:space="0" w:color="auto"/>
        <w:left w:val="none" w:sz="0" w:space="0" w:color="auto"/>
        <w:bottom w:val="none" w:sz="0" w:space="0" w:color="auto"/>
        <w:right w:val="none" w:sz="0" w:space="0" w:color="auto"/>
      </w:divBdr>
    </w:div>
    <w:div w:id="991563705">
      <w:bodyDiv w:val="1"/>
      <w:marLeft w:val="0"/>
      <w:marRight w:val="0"/>
      <w:marTop w:val="0"/>
      <w:marBottom w:val="0"/>
      <w:divBdr>
        <w:top w:val="none" w:sz="0" w:space="0" w:color="auto"/>
        <w:left w:val="none" w:sz="0" w:space="0" w:color="auto"/>
        <w:bottom w:val="none" w:sz="0" w:space="0" w:color="auto"/>
        <w:right w:val="none" w:sz="0" w:space="0" w:color="auto"/>
      </w:divBdr>
    </w:div>
    <w:div w:id="1121803034">
      <w:bodyDiv w:val="1"/>
      <w:marLeft w:val="0"/>
      <w:marRight w:val="0"/>
      <w:marTop w:val="0"/>
      <w:marBottom w:val="0"/>
      <w:divBdr>
        <w:top w:val="none" w:sz="0" w:space="0" w:color="auto"/>
        <w:left w:val="none" w:sz="0" w:space="0" w:color="auto"/>
        <w:bottom w:val="none" w:sz="0" w:space="0" w:color="auto"/>
        <w:right w:val="none" w:sz="0" w:space="0" w:color="auto"/>
      </w:divBdr>
    </w:div>
    <w:div w:id="1365905784">
      <w:bodyDiv w:val="1"/>
      <w:marLeft w:val="0"/>
      <w:marRight w:val="0"/>
      <w:marTop w:val="0"/>
      <w:marBottom w:val="0"/>
      <w:divBdr>
        <w:top w:val="none" w:sz="0" w:space="0" w:color="auto"/>
        <w:left w:val="none" w:sz="0" w:space="0" w:color="auto"/>
        <w:bottom w:val="none" w:sz="0" w:space="0" w:color="auto"/>
        <w:right w:val="none" w:sz="0" w:space="0" w:color="auto"/>
      </w:divBdr>
    </w:div>
    <w:div w:id="1502815373">
      <w:bodyDiv w:val="1"/>
      <w:marLeft w:val="0"/>
      <w:marRight w:val="0"/>
      <w:marTop w:val="0"/>
      <w:marBottom w:val="0"/>
      <w:divBdr>
        <w:top w:val="none" w:sz="0" w:space="0" w:color="auto"/>
        <w:left w:val="none" w:sz="0" w:space="0" w:color="auto"/>
        <w:bottom w:val="none" w:sz="0" w:space="0" w:color="auto"/>
        <w:right w:val="none" w:sz="0" w:space="0" w:color="auto"/>
      </w:divBdr>
    </w:div>
    <w:div w:id="185769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E903C-B9AC-6040-8583-AC25FF05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29</Pages>
  <Words>5500</Words>
  <Characters>31353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Grill</dc:creator>
  <cp:keywords/>
  <dc:description/>
  <cp:lastModifiedBy>Olivia Grill</cp:lastModifiedBy>
  <cp:revision>30</cp:revision>
  <dcterms:created xsi:type="dcterms:W3CDTF">2021-12-11T23:51:00Z</dcterms:created>
  <dcterms:modified xsi:type="dcterms:W3CDTF">2021-12-24T06:14:00Z</dcterms:modified>
</cp:coreProperties>
</file>