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6178" w14:textId="23982FED" w:rsidR="00BB5FBE" w:rsidRDefault="00BB5FBE" w:rsidP="00BB5FBE">
      <w:pPr>
        <w:pStyle w:val="Balk1"/>
      </w:pPr>
      <w:r>
        <w:t>Declarations</w:t>
      </w:r>
    </w:p>
    <w:p w14:paraId="0786FB73" w14:textId="77777777" w:rsidR="00BB5FBE" w:rsidRDefault="00BB5FBE" w:rsidP="00BB5FBE"/>
    <w:p w14:paraId="3C83AC3C" w14:textId="22733F42" w:rsidR="00BB5FBE" w:rsidRDefault="00BB5FBE" w:rsidP="00BB5FBE">
      <w:pPr>
        <w:pStyle w:val="Balk2"/>
      </w:pPr>
      <w:r>
        <w:t>Competing interests</w:t>
      </w:r>
    </w:p>
    <w:p w14:paraId="71ED0C97" w14:textId="77777777" w:rsidR="00BB5FBE" w:rsidRDefault="00BB5FBE" w:rsidP="00BB5FBE"/>
    <w:p w14:paraId="2A1D5768" w14:textId="42AF005B" w:rsidR="00BB5FBE" w:rsidRDefault="00BB5FBE" w:rsidP="00BB5FBE">
      <w:r>
        <w:t>The authors declare that they have no known competing financial interests or personal relationships that could have appeared to influence the work reported in this paper.</w:t>
      </w:r>
    </w:p>
    <w:p w14:paraId="700D9BB1" w14:textId="77777777" w:rsidR="00BB5FBE" w:rsidRDefault="00BB5FBE" w:rsidP="00BB5FBE"/>
    <w:p w14:paraId="7DCEB207" w14:textId="7D909FE4" w:rsidR="00BB5FBE" w:rsidRDefault="00BB5FBE" w:rsidP="00BB5FBE">
      <w:pPr>
        <w:pStyle w:val="Balk2"/>
      </w:pPr>
      <w:r>
        <w:t>Funding</w:t>
      </w:r>
    </w:p>
    <w:p w14:paraId="7501A300" w14:textId="77777777" w:rsidR="00BB5FBE" w:rsidRDefault="00BB5FBE" w:rsidP="00BB5FBE"/>
    <w:p w14:paraId="0B9ECC8A" w14:textId="6619700B" w:rsidR="00BB5FBE" w:rsidRDefault="00BB5FBE" w:rsidP="00BB5FBE">
      <w:r>
        <w:t>[Confirm before submission.]</w:t>
      </w:r>
    </w:p>
    <w:p w14:paraId="1D2F7A27" w14:textId="77777777" w:rsidR="00BB5FBE" w:rsidRDefault="00BB5FBE" w:rsidP="00BB5FBE"/>
    <w:p w14:paraId="2E755945" w14:textId="66EE805C" w:rsidR="00BB5FBE" w:rsidRDefault="00BB5FBE" w:rsidP="00BB5FBE">
      <w:r>
        <w:t>Option A: This research did not receive any specific grant from funding agencies in the public, commercial, or not-for-profit sectors.</w:t>
      </w:r>
    </w:p>
    <w:p w14:paraId="4FB55C1F" w14:textId="77777777" w:rsidR="00BB5FBE" w:rsidRDefault="00BB5FBE" w:rsidP="00BB5FBE"/>
    <w:p w14:paraId="2771B7CD" w14:textId="50A4F5C9" w:rsidR="00BB5FBE" w:rsidRDefault="00BB5FBE" w:rsidP="00BB5FBE">
      <w:r>
        <w:t>Option B: This work was supported by [funder name] [grant number].</w:t>
      </w:r>
    </w:p>
    <w:p w14:paraId="3E922F05" w14:textId="77777777" w:rsidR="00BB5FBE" w:rsidRDefault="00BB5FBE" w:rsidP="00BB5FBE"/>
    <w:p w14:paraId="10273326" w14:textId="4AE1F772" w:rsidR="00BB5FBE" w:rsidRDefault="00BB5FBE" w:rsidP="00BB5FBE">
      <w:pPr>
        <w:pStyle w:val="Balk2"/>
      </w:pPr>
      <w:r>
        <w:t>Author contributions</w:t>
      </w:r>
    </w:p>
    <w:p w14:paraId="4D5BDB1D" w14:textId="77777777" w:rsidR="00BB5FBE" w:rsidRDefault="00BB5FBE" w:rsidP="00BB5FBE"/>
    <w:p w14:paraId="71748775" w14:textId="1E7D84B9" w:rsidR="00BB5FBE" w:rsidRDefault="00BB5FBE" w:rsidP="00BB5FBE">
      <w:r>
        <w:t>Orhun Uzdiyem: Conceptualization, Data curation, Methodology, Software, Formal analysis, Investigation, Validation, Visualization, Writing - original draft.</w:t>
      </w:r>
    </w:p>
    <w:p w14:paraId="12854CBA" w14:textId="77777777" w:rsidR="00BB5FBE" w:rsidRDefault="00BB5FBE" w:rsidP="00BB5FBE"/>
    <w:p w14:paraId="2A0BC6DF" w14:textId="20D931A7" w:rsidR="00BB5FBE" w:rsidRDefault="00BB5FBE" w:rsidP="00BB5FBE">
      <w:r>
        <w:t>[Co-author name]: Supervision, Methodology, Writing - review and editing.</w:t>
      </w:r>
    </w:p>
    <w:p w14:paraId="4927CDC9" w14:textId="77777777" w:rsidR="00BB5FBE" w:rsidRDefault="00BB5FBE" w:rsidP="00BB5FBE"/>
    <w:p w14:paraId="234F12C6" w14:textId="2B8FF253" w:rsidR="00BB5FBE" w:rsidRDefault="00BB5FBE" w:rsidP="00BB5FBE">
      <w:r>
        <w:t>[Co-author name]: Supervision, Project administration, Writing - review and editing.</w:t>
      </w:r>
    </w:p>
    <w:p w14:paraId="3877D085" w14:textId="77777777" w:rsidR="00BB5FBE" w:rsidRDefault="00BB5FBE" w:rsidP="00BB5FBE"/>
    <w:p w14:paraId="4D7ED184" w14:textId="15388428" w:rsidR="00BB5FBE" w:rsidRDefault="00BB5FBE" w:rsidP="00BB5FBE">
      <w:pPr>
        <w:pStyle w:val="Balk2"/>
      </w:pPr>
      <w:r>
        <w:t>Declaration of generative AI and AI-assisted technologies</w:t>
      </w:r>
    </w:p>
    <w:p w14:paraId="160ECCCA" w14:textId="77777777" w:rsidR="00BB5FBE" w:rsidRDefault="00BB5FBE" w:rsidP="00BB5FBE"/>
    <w:p w14:paraId="4E9D1908" w14:textId="60525423" w:rsidR="00BB5FBE" w:rsidRDefault="00BB5FBE" w:rsidP="00BB5FBE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352642AC" w14:textId="77777777" w:rsidR="00BB5FBE" w:rsidRDefault="00BB5FBE" w:rsidP="00BB5FBE"/>
    <w:p w14:paraId="6AB97E6D" w14:textId="69341401" w:rsidR="00BB5FBE" w:rsidRDefault="00BB5FBE" w:rsidP="00BB5FBE">
      <w:pPr>
        <w:pStyle w:val="Balk2"/>
      </w:pPr>
      <w:r>
        <w:t>Ethics approval</w:t>
      </w:r>
    </w:p>
    <w:p w14:paraId="5A9CB533" w14:textId="77777777" w:rsidR="00BB5FBE" w:rsidRDefault="00BB5FBE" w:rsidP="00BB5FBE"/>
    <w:p w14:paraId="61D6FDAF" w14:textId="0FCF0F86" w:rsidR="00BB5FBE" w:rsidRDefault="00BB5FBE" w:rsidP="00BB5FBE">
      <w:r>
        <w:t>Not applicable. This study did not involve human participants, human data, animals, or clinical material.</w:t>
      </w:r>
    </w:p>
    <w:p w14:paraId="4CEC7838" w14:textId="77777777" w:rsidR="00BB5FBE" w:rsidRDefault="00BB5FBE" w:rsidP="00BB5FBE"/>
    <w:p w14:paraId="1C558E55" w14:textId="77777777" w:rsidR="00BB5FBE" w:rsidRPr="00BB5FBE" w:rsidRDefault="00BB5FBE" w:rsidP="00BB5FBE"/>
    <w:sectPr w:rsidR="00BB5FBE" w:rsidRPr="00BB5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BE"/>
    <w:rsid w:val="006D3136"/>
    <w:rsid w:val="00B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2422"/>
  <w15:chartTrackingRefBased/>
  <w15:docId w15:val="{A6033159-864E-47E7-862B-7EAB0C51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5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5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5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B5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5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5FB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5FB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5F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5F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5F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5F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5F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5F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5FB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5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5FB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5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