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7117" w14:textId="4137E0F4" w:rsidR="00673CB2" w:rsidRDefault="00673CB2" w:rsidP="00673CB2">
      <w:pPr>
        <w:pStyle w:val="Balk1"/>
      </w:pPr>
      <w:r>
        <w:t>Bioresource Technology Submission Package</w:t>
      </w:r>
    </w:p>
    <w:p w14:paraId="67A5FB80" w14:textId="77777777" w:rsidR="00673CB2" w:rsidRDefault="00673CB2" w:rsidP="00673CB2"/>
    <w:p w14:paraId="693FE2BF" w14:textId="52EAB0AC" w:rsidR="00673CB2" w:rsidRDefault="00673CB2" w:rsidP="00673CB2">
      <w:r>
        <w:t>Priority: 1</w:t>
      </w:r>
    </w:p>
    <w:p w14:paraId="63128671" w14:textId="77777777" w:rsidR="00673CB2" w:rsidRDefault="00673CB2" w:rsidP="00673CB2"/>
    <w:p w14:paraId="543D7710" w14:textId="550D8FEE" w:rsidR="00673CB2" w:rsidRDefault="00673CB2" w:rsidP="00673CB2">
      <w:r>
        <w:t>Journal: Bioresource Technology</w:t>
      </w:r>
    </w:p>
    <w:p w14:paraId="2CAD9DF2" w14:textId="77777777" w:rsidR="00673CB2" w:rsidRDefault="00673CB2" w:rsidP="00673CB2"/>
    <w:p w14:paraId="277D8ED6" w14:textId="16DD5F0B" w:rsidR="00673CB2" w:rsidRDefault="00673CB2" w:rsidP="00673CB2">
      <w:r>
        <w:t>Official guide: https://www.sciencedirect.com/journal/bioresource-technology/publish/guide-for-authors</w:t>
      </w:r>
    </w:p>
    <w:p w14:paraId="54C89C44" w14:textId="77777777" w:rsidR="00673CB2" w:rsidRDefault="00673CB2" w:rsidP="00673CB2"/>
    <w:p w14:paraId="6FCA373C" w14:textId="3BB5DC14" w:rsidR="00673CB2" w:rsidRDefault="00673CB2" w:rsidP="00673CB2">
      <w:r>
        <w:t>Submit online: https://www.editorialmanager.com/bite/default.aspx</w:t>
      </w:r>
    </w:p>
    <w:p w14:paraId="116143F4" w14:textId="77777777" w:rsidR="00673CB2" w:rsidRDefault="00673CB2" w:rsidP="00673CB2"/>
    <w:p w14:paraId="3BDB2B78" w14:textId="621F6F7C" w:rsidR="00673CB2" w:rsidRDefault="00673CB2" w:rsidP="00673CB2">
      <w:pPr>
        <w:pStyle w:val="Balk2"/>
      </w:pPr>
      <w:r>
        <w:t>Fit</w:t>
      </w:r>
    </w:p>
    <w:p w14:paraId="35269E3E" w14:textId="77777777" w:rsidR="00673CB2" w:rsidRDefault="00673CB2" w:rsidP="00673CB2"/>
    <w:p w14:paraId="5BC65FD6" w14:textId="091D5D19" w:rsidR="00673CB2" w:rsidRDefault="00673CB2" w:rsidP="00673CB2">
      <w:r>
        <w:t>This is the strongest first target because the article combines bioresource technology, biomass pyrolysis, bio-oil characterization, thermochemical conversion, steam reforming, modeling, and data stewardship. The manuscript should be submitted as an original research article, not a pure review.</w:t>
      </w:r>
    </w:p>
    <w:p w14:paraId="1A1AAA7C" w14:textId="77777777" w:rsidR="00673CB2" w:rsidRDefault="00673CB2" w:rsidP="00673CB2"/>
    <w:p w14:paraId="21CA23E2" w14:textId="62CF6340" w:rsidR="00673CB2" w:rsidRDefault="00673CB2" w:rsidP="00673CB2">
      <w:pPr>
        <w:pStyle w:val="Balk2"/>
      </w:pPr>
      <w:r>
        <w:t>Target framing</w:t>
      </w:r>
    </w:p>
    <w:p w14:paraId="57810E27" w14:textId="77777777" w:rsidR="00673CB2" w:rsidRDefault="00673CB2" w:rsidP="00673CB2"/>
    <w:p w14:paraId="25ED9AE4" w14:textId="275BE0B7" w:rsidR="00673CB2" w:rsidRDefault="00673CB2" w:rsidP="00673CB2">
      <w:r>
        <w:t>Use the literature-derived bio-oil database as the source of realistic feed compositions for Cantera simulation. Use the Cantera-generated synthetic reforming dataset, inverse ML model, and soft-sensor/MPC relevance as the main original contribution.</w:t>
      </w:r>
    </w:p>
    <w:p w14:paraId="4C23462C" w14:textId="77777777" w:rsidR="00673CB2" w:rsidRDefault="00673CB2" w:rsidP="00673CB2"/>
    <w:p w14:paraId="5F70FE30" w14:textId="0CD451BB" w:rsidR="00673CB2" w:rsidRDefault="00673CB2" w:rsidP="00673CB2">
      <w:r>
        <w:t>Target title:</w:t>
      </w:r>
    </w:p>
    <w:p w14:paraId="47512B22" w14:textId="77777777" w:rsidR="00673CB2" w:rsidRDefault="00673CB2" w:rsidP="00673CB2"/>
    <w:p w14:paraId="1BBF6DCF" w14:textId="19E47006" w:rsidR="00673CB2" w:rsidRDefault="00673CB2" w:rsidP="00673CB2">
      <w:r>
        <w:t>Machine-learning soft sensor for bio-oil steam reforming: Cantera-generated data and inverse prediction of bio-oil composition from syngas</w:t>
      </w:r>
    </w:p>
    <w:p w14:paraId="00DDEC6E" w14:textId="77777777" w:rsidR="00673CB2" w:rsidRDefault="00673CB2" w:rsidP="00673CB2"/>
    <w:p w14:paraId="6132101F" w14:textId="58A15684" w:rsidR="00673CB2" w:rsidRDefault="00673CB2" w:rsidP="00673CB2">
      <w:pPr>
        <w:pStyle w:val="Balk2"/>
      </w:pPr>
      <w:r>
        <w:t>Journal-specific requirements reflected here</w:t>
      </w:r>
    </w:p>
    <w:p w14:paraId="2F82CD77" w14:textId="77777777" w:rsidR="00673CB2" w:rsidRDefault="00673CB2" w:rsidP="00673CB2"/>
    <w:p w14:paraId="534CA274" w14:textId="05FDE416" w:rsidR="00673CB2" w:rsidRDefault="00673CB2" w:rsidP="00673CB2">
      <w:pPr>
        <w:pStyle w:val="ListeParagraf"/>
        <w:numPr>
          <w:ilvl w:val="0"/>
          <w:numId w:val="1"/>
        </w:numPr>
      </w:pPr>
      <w:r>
        <w:t>Double anonymized peer review.</w:t>
      </w:r>
    </w:p>
    <w:p w14:paraId="132680BE" w14:textId="77176B76" w:rsidR="00673CB2" w:rsidRDefault="00673CB2" w:rsidP="00673CB2">
      <w:pPr>
        <w:pStyle w:val="ListeParagraf"/>
        <w:numPr>
          <w:ilvl w:val="0"/>
          <w:numId w:val="1"/>
        </w:numPr>
      </w:pPr>
      <w:r>
        <w:t>Title page and anonymized manuscript are separate.</w:t>
      </w:r>
    </w:p>
    <w:p w14:paraId="1FF0A3FC" w14:textId="71C1EE1D" w:rsidR="00673CB2" w:rsidRDefault="00673CB2" w:rsidP="00673CB2">
      <w:pPr>
        <w:pStyle w:val="ListeParagraf"/>
        <w:numPr>
          <w:ilvl w:val="0"/>
          <w:numId w:val="1"/>
        </w:numPr>
      </w:pPr>
      <w:r>
        <w:t>Structured abstract, maximum 250 words.</w:t>
      </w:r>
    </w:p>
    <w:p w14:paraId="0FB4661F" w14:textId="31DC6972" w:rsidR="00673CB2" w:rsidRDefault="00673CB2" w:rsidP="00673CB2">
      <w:pPr>
        <w:pStyle w:val="ListeParagraf"/>
        <w:numPr>
          <w:ilvl w:val="0"/>
          <w:numId w:val="1"/>
        </w:numPr>
      </w:pPr>
      <w:r>
        <w:t>1-7 keywords.</w:t>
      </w:r>
    </w:p>
    <w:p w14:paraId="19CDB846" w14:textId="1A7B2127" w:rsidR="00673CB2" w:rsidRDefault="00673CB2" w:rsidP="00673CB2">
      <w:pPr>
        <w:pStyle w:val="ListeParagraf"/>
        <w:numPr>
          <w:ilvl w:val="0"/>
          <w:numId w:val="1"/>
        </w:numPr>
      </w:pPr>
      <w:r>
        <w:t>Highlights required, 3-5 bullets, each maximum 85 characters.</w:t>
      </w:r>
    </w:p>
    <w:p w14:paraId="0514B685" w14:textId="5CB51F28" w:rsidR="00673CB2" w:rsidRDefault="00673CB2" w:rsidP="00673CB2">
      <w:pPr>
        <w:pStyle w:val="ListeParagraf"/>
        <w:numPr>
          <w:ilvl w:val="0"/>
          <w:numId w:val="1"/>
        </w:numPr>
      </w:pPr>
      <w:r>
        <w:t>Graphical abstract required; final image must be made manually, not with generative AI.</w:t>
      </w:r>
    </w:p>
    <w:p w14:paraId="5F9D62DF" w14:textId="46229AB7" w:rsidR="00673CB2" w:rsidRDefault="00673CB2" w:rsidP="00673CB2">
      <w:pPr>
        <w:pStyle w:val="ListeParagraf"/>
        <w:numPr>
          <w:ilvl w:val="0"/>
          <w:numId w:val="1"/>
        </w:numPr>
      </w:pPr>
      <w:r>
        <w:t>Research article should not exceed 35 pages.</w:t>
      </w:r>
    </w:p>
    <w:p w14:paraId="75FB7375" w14:textId="02D0BEDE" w:rsidR="00673CB2" w:rsidRDefault="00673CB2" w:rsidP="00673CB2">
      <w:pPr>
        <w:pStyle w:val="ListeParagraf"/>
        <w:numPr>
          <w:ilvl w:val="0"/>
          <w:numId w:val="1"/>
        </w:numPr>
      </w:pPr>
      <w:r>
        <w:t>Maximum 6 figures/tables unless justified.</w:t>
      </w:r>
    </w:p>
    <w:p w14:paraId="62B4384E" w14:textId="259D34DE" w:rsidR="00673CB2" w:rsidRDefault="00673CB2" w:rsidP="00673CB2">
      <w:pPr>
        <w:pStyle w:val="ListeParagraf"/>
        <w:numPr>
          <w:ilvl w:val="0"/>
          <w:numId w:val="1"/>
        </w:numPr>
      </w:pPr>
      <w:r>
        <w:t>Introduction should not exceed 3 pages.</w:t>
      </w:r>
    </w:p>
    <w:p w14:paraId="35C4B6FD" w14:textId="2BA9E3AD" w:rsidR="00673CB2" w:rsidRDefault="00673CB2" w:rsidP="00673CB2">
      <w:pPr>
        <w:pStyle w:val="ListeParagraf"/>
        <w:numPr>
          <w:ilvl w:val="0"/>
          <w:numId w:val="1"/>
        </w:numPr>
      </w:pPr>
      <w:r>
        <w:t>Conclusion approximately 250 words.</w:t>
      </w:r>
    </w:p>
    <w:p w14:paraId="4B61DD32" w14:textId="03D8E120" w:rsidR="00673CB2" w:rsidRDefault="00673CB2" w:rsidP="00673CB2">
      <w:pPr>
        <w:pStyle w:val="ListeParagraf"/>
        <w:numPr>
          <w:ilvl w:val="0"/>
          <w:numId w:val="1"/>
        </w:numPr>
      </w:pPr>
      <w:r>
        <w:t>References alphabetical.</w:t>
      </w:r>
    </w:p>
    <w:p w14:paraId="09CE5897" w14:textId="73CCD09B" w:rsidR="00673CB2" w:rsidRDefault="00673CB2" w:rsidP="00673CB2">
      <w:pPr>
        <w:pStyle w:val="ListeParagraf"/>
        <w:numPr>
          <w:ilvl w:val="0"/>
          <w:numId w:val="1"/>
        </w:numPr>
      </w:pPr>
      <w:r>
        <w:t>Data repository deposit and data statement encouraged.</w:t>
      </w:r>
    </w:p>
    <w:p w14:paraId="29789303" w14:textId="77777777" w:rsidR="00673CB2" w:rsidRDefault="00673CB2" w:rsidP="00673CB2"/>
    <w:p w14:paraId="72D121C0" w14:textId="5C08A80D" w:rsidR="00673CB2" w:rsidRDefault="00673CB2" w:rsidP="00673CB2">
      <w:pPr>
        <w:pStyle w:val="Balk2"/>
      </w:pPr>
      <w:r>
        <w:t>Files in this folder</w:t>
      </w:r>
    </w:p>
    <w:p w14:paraId="23F143B5" w14:textId="77777777" w:rsidR="00673CB2" w:rsidRDefault="00673CB2" w:rsidP="00673CB2"/>
    <w:p w14:paraId="36DD9E6F" w14:textId="364F17BA" w:rsidR="00673CB2" w:rsidRDefault="00673CB2" w:rsidP="00673CB2">
      <w:pPr>
        <w:pStyle w:val="ListeParagraf"/>
        <w:numPr>
          <w:ilvl w:val="0"/>
          <w:numId w:val="2"/>
        </w:numPr>
      </w:pPr>
      <w:r>
        <w:t>`01_TITLE_PAGE.md`</w:t>
      </w:r>
    </w:p>
    <w:p w14:paraId="33978728" w14:textId="29913065" w:rsidR="00673CB2" w:rsidRDefault="00673CB2" w:rsidP="00673CB2">
      <w:pPr>
        <w:pStyle w:val="ListeParagraf"/>
        <w:numPr>
          <w:ilvl w:val="0"/>
          <w:numId w:val="2"/>
        </w:numPr>
      </w:pPr>
      <w:r>
        <w:t>`02_ANONYMIZED_MANUSCRIPT.md`</w:t>
      </w:r>
    </w:p>
    <w:p w14:paraId="3A7C649F" w14:textId="13707F94" w:rsidR="00673CB2" w:rsidRDefault="00673CB2" w:rsidP="00673CB2">
      <w:pPr>
        <w:pStyle w:val="ListeParagraf"/>
        <w:numPr>
          <w:ilvl w:val="0"/>
          <w:numId w:val="2"/>
        </w:numPr>
      </w:pPr>
      <w:r>
        <w:t>`03_COVER_LETTER.md`</w:t>
      </w:r>
    </w:p>
    <w:p w14:paraId="3569D9C4" w14:textId="379F5898" w:rsidR="00673CB2" w:rsidRDefault="00673CB2" w:rsidP="00673CB2">
      <w:pPr>
        <w:pStyle w:val="ListeParagraf"/>
        <w:numPr>
          <w:ilvl w:val="0"/>
          <w:numId w:val="2"/>
        </w:numPr>
      </w:pPr>
      <w:r>
        <w:t>`04_HIGHLIGHTS.md`</w:t>
      </w:r>
    </w:p>
    <w:p w14:paraId="37CFB392" w14:textId="0B439C04" w:rsidR="00673CB2" w:rsidRDefault="00673CB2" w:rsidP="00673CB2">
      <w:pPr>
        <w:pStyle w:val="ListeParagraf"/>
        <w:numPr>
          <w:ilvl w:val="0"/>
          <w:numId w:val="2"/>
        </w:numPr>
      </w:pPr>
      <w:r>
        <w:t>`05_GRAPHICAL_ABSTRACT_BRIEF.md`</w:t>
      </w:r>
    </w:p>
    <w:p w14:paraId="0E329846" w14:textId="533D8295" w:rsidR="00673CB2" w:rsidRDefault="00673CB2" w:rsidP="00673CB2">
      <w:pPr>
        <w:pStyle w:val="ListeParagraf"/>
        <w:numPr>
          <w:ilvl w:val="0"/>
          <w:numId w:val="2"/>
        </w:numPr>
      </w:pPr>
      <w:r>
        <w:t>`06_DATA_AVAILABILITY_AND_SUPPLEMENT.md`</w:t>
      </w:r>
    </w:p>
    <w:p w14:paraId="720085DC" w14:textId="304E5293" w:rsidR="00673CB2" w:rsidRDefault="00673CB2" w:rsidP="00673CB2">
      <w:pPr>
        <w:pStyle w:val="ListeParagraf"/>
        <w:numPr>
          <w:ilvl w:val="0"/>
          <w:numId w:val="2"/>
        </w:numPr>
      </w:pPr>
      <w:r>
        <w:t>`07_DECLARATIONS.md`</w:t>
      </w:r>
    </w:p>
    <w:p w14:paraId="0DEBEC58" w14:textId="0AD07247" w:rsidR="00673CB2" w:rsidRDefault="00673CB2" w:rsidP="00673CB2">
      <w:pPr>
        <w:pStyle w:val="ListeParagraf"/>
        <w:numPr>
          <w:ilvl w:val="0"/>
          <w:numId w:val="2"/>
        </w:numPr>
      </w:pPr>
      <w:r>
        <w:t>`08_FIGURE_TABLE_CAPTIONS.md`</w:t>
      </w:r>
    </w:p>
    <w:p w14:paraId="5AB97571" w14:textId="359F48D5" w:rsidR="00673CB2" w:rsidRDefault="00673CB2" w:rsidP="00673CB2">
      <w:pPr>
        <w:pStyle w:val="ListeParagraf"/>
        <w:numPr>
          <w:ilvl w:val="0"/>
          <w:numId w:val="2"/>
        </w:numPr>
      </w:pPr>
      <w:r>
        <w:t>`09_SUBMISSION_CHECKLIST.md`</w:t>
      </w:r>
    </w:p>
    <w:p w14:paraId="0AC583E6" w14:textId="77777777" w:rsidR="00673CB2" w:rsidRDefault="00673CB2" w:rsidP="00673CB2"/>
    <w:p w14:paraId="5CFA0496" w14:textId="7E8ECEEC" w:rsidR="00673CB2" w:rsidRDefault="00673CB2" w:rsidP="00673CB2">
      <w:pPr>
        <w:pStyle w:val="Balk2"/>
      </w:pPr>
      <w:r>
        <w:t>Upload order</w:t>
      </w:r>
    </w:p>
    <w:p w14:paraId="2675FF24" w14:textId="77777777" w:rsidR="00673CB2" w:rsidRDefault="00673CB2" w:rsidP="00673CB2"/>
    <w:p w14:paraId="3676EB59" w14:textId="0B2F77DF" w:rsidR="00673CB2" w:rsidRDefault="00673CB2" w:rsidP="00673CB2">
      <w:r>
        <w:t>1. Title page.</w:t>
      </w:r>
    </w:p>
    <w:p w14:paraId="7128CE6C" w14:textId="4583F866" w:rsidR="00673CB2" w:rsidRDefault="00673CB2" w:rsidP="00673CB2">
      <w:r>
        <w:t>2. Anonymized manuscript.</w:t>
      </w:r>
    </w:p>
    <w:p w14:paraId="2D3768B5" w14:textId="41B8BD66" w:rsidR="00673CB2" w:rsidRDefault="00673CB2" w:rsidP="00673CB2">
      <w:r>
        <w:t>3. Highlights file.</w:t>
      </w:r>
    </w:p>
    <w:p w14:paraId="1FD29B58" w14:textId="6D9E3836" w:rsidR="00673CB2" w:rsidRDefault="00673CB2" w:rsidP="00673CB2">
      <w:r>
        <w:t>4. Graphical abstract image, after manual creation.</w:t>
      </w:r>
    </w:p>
    <w:p w14:paraId="3A842C0A" w14:textId="7B9A474F" w:rsidR="00673CB2" w:rsidRDefault="00673CB2" w:rsidP="00673CB2">
      <w:r>
        <w:t>5. Figure files.</w:t>
      </w:r>
    </w:p>
    <w:p w14:paraId="0B66D09F" w14:textId="025E1884" w:rsidR="00673CB2" w:rsidRDefault="00673CB2" w:rsidP="00673CB2">
      <w:r>
        <w:t>6. Supplementary material.</w:t>
      </w:r>
    </w:p>
    <w:p w14:paraId="030CDCEB" w14:textId="1F83C252" w:rsidR="00673CB2" w:rsidRDefault="00673CB2" w:rsidP="00673CB2">
      <w:r>
        <w:t>7. Declaration of competing interest file.</w:t>
      </w:r>
    </w:p>
    <w:p w14:paraId="6B803336" w14:textId="30399694" w:rsidR="00673CB2" w:rsidRDefault="00673CB2" w:rsidP="00673CB2">
      <w:r>
        <w:t>8. Data availability statement or repository link.</w:t>
      </w:r>
    </w:p>
    <w:p w14:paraId="73C2A9A7" w14:textId="77777777" w:rsidR="00673CB2" w:rsidRDefault="00673CB2" w:rsidP="00673CB2"/>
    <w:p w14:paraId="4BB53BD5" w14:textId="02C52CF4" w:rsidR="00673CB2" w:rsidRDefault="00673CB2" w:rsidP="00673CB2">
      <w:pPr>
        <w:pStyle w:val="Balk2"/>
      </w:pPr>
      <w:r>
        <w:t>Last checks before upload</w:t>
      </w:r>
    </w:p>
    <w:p w14:paraId="5F51C573" w14:textId="77777777" w:rsidR="00673CB2" w:rsidRDefault="00673CB2" w:rsidP="00673CB2"/>
    <w:p w14:paraId="1ED755EC" w14:textId="721943A4" w:rsidR="00673CB2" w:rsidRDefault="00673CB2" w:rsidP="00673CB2">
      <w:pPr>
        <w:pStyle w:val="ListeParagraf"/>
        <w:numPr>
          <w:ilvl w:val="0"/>
          <w:numId w:val="3"/>
        </w:numPr>
      </w:pPr>
      <w:r>
        <w:t>Replace all author/contact placeholders.</w:t>
      </w:r>
    </w:p>
    <w:p w14:paraId="43887CA5" w14:textId="657AC0BC" w:rsidR="00673CB2" w:rsidRDefault="00673CB2" w:rsidP="00673CB2">
      <w:pPr>
        <w:pStyle w:val="ListeParagraf"/>
        <w:numPr>
          <w:ilvl w:val="0"/>
          <w:numId w:val="3"/>
        </w:numPr>
      </w:pPr>
      <w:r>
        <w:t>Confirm whether TIK5-derived figures should be included or regenerated as publication figures.</w:t>
      </w:r>
    </w:p>
    <w:p w14:paraId="216D6B4E" w14:textId="44CDE723" w:rsidR="00673CB2" w:rsidRDefault="00673CB2" w:rsidP="00673CB2">
      <w:pPr>
        <w:pStyle w:val="ListeParagraf"/>
        <w:numPr>
          <w:ilvl w:val="0"/>
          <w:numId w:val="3"/>
        </w:numPr>
      </w:pPr>
      <w:r>
        <w:t>Run or document a final group-based validation with the MLP, or keep the current BiooilID holdout as a limitation.</w:t>
      </w:r>
    </w:p>
    <w:p w14:paraId="0110008F" w14:textId="094A2850" w:rsidR="00673CB2" w:rsidRDefault="00673CB2" w:rsidP="00673CB2">
      <w:pPr>
        <w:pStyle w:val="ListeParagraf"/>
        <w:numPr>
          <w:ilvl w:val="0"/>
          <w:numId w:val="3"/>
        </w:numPr>
      </w:pPr>
      <w:r>
        <w:t>Deposit the cleaned dataset and scripts in a repository, or write a clear reason why data cannot yet be shared.</w:t>
      </w:r>
    </w:p>
    <w:p w14:paraId="7E658A09" w14:textId="77777777" w:rsidR="00673CB2" w:rsidRPr="00673CB2" w:rsidRDefault="00673CB2" w:rsidP="00673CB2"/>
    <w:sectPr w:rsidR="00673CB2" w:rsidRPr="00673C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58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0F227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5BFA5C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40207200">
    <w:abstractNumId w:val="0"/>
  </w:num>
  <w:num w:numId="2" w16cid:durableId="1708481694">
    <w:abstractNumId w:val="1"/>
  </w:num>
  <w:num w:numId="3" w16cid:durableId="57434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B2"/>
    <w:rsid w:val="00673CB2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4EFC"/>
  <w15:chartTrackingRefBased/>
  <w15:docId w15:val="{7B43D965-7CDD-47CA-BC30-77FB52C6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3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73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3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3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3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3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3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3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3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3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73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3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3CB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3CB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3C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3C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3C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3C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3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3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3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3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3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3C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3C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3CB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3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3CB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3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