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50992979"/>
      </w:sdtPr>
      <w:sdtContent>
        <w:p>
          <w:pPr>
            <w:pStyle w:val="Normal"/>
            <w:rPr/>
          </w:pPr>
          <w:r>
            <w:rPr/>
            <mc:AlternateContent>
              <mc:Choice Requires="wpg">
                <w:drawing>
                  <wp:anchor behindDoc="0" distT="0" distB="0" distL="114300" distR="114300" simplePos="0" locked="0" layoutInCell="1" allowOverlap="1" relativeHeight="2" wp14:anchorId="404AF38F">
                    <wp:simplePos x="0" y="0"/>
                    <wp:positionH relativeFrom="column">
                      <wp:posOffset>3434715</wp:posOffset>
                    </wp:positionH>
                    <wp:positionV relativeFrom="paragraph">
                      <wp:posOffset>-2813685</wp:posOffset>
                    </wp:positionV>
                    <wp:extent cx="4363720" cy="4779645"/>
                    <wp:effectExtent l="0" t="0" r="0" b="3175"/>
                    <wp:wrapNone/>
                    <wp:docPr id="1" name="Group 27" descr="Hexagonal shapes"/>
                    <a:graphic xmlns:a="http://schemas.openxmlformats.org/drawingml/2006/main">
                      <a:graphicData uri="http://schemas.microsoft.com/office/word/2010/wordprocessingGroup">
                        <wpg:wgp>
                          <wpg:cNvGrpSpPr/>
                          <wpg:grpSpPr>
                            <a:xfrm>
                              <a:off x="0" y="0"/>
                              <a:ext cx="4363200" cy="4779000"/>
                            </a:xfrm>
                          </wpg:grpSpPr>
                          <pic:pic xmlns:pic="http://schemas.openxmlformats.org/drawingml/2006/picture">
                            <pic:nvPicPr>
                              <pic:cNvPr id="0" name="Graphic 13" descr=""/>
                              <pic:cNvPicPr/>
                            </pic:nvPicPr>
                            <pic:blipFill>
                              <a:blip r:embed="rId2"/>
                              <a:stretch/>
                            </pic:blipFill>
                            <pic:spPr>
                              <a:xfrm>
                                <a:off x="831240" y="0"/>
                                <a:ext cx="3531960" cy="4088880"/>
                              </a:xfrm>
                              <a:prstGeom prst="rect">
                                <a:avLst/>
                              </a:prstGeom>
                              <a:ln>
                                <a:noFill/>
                              </a:ln>
                            </pic:spPr>
                          </pic:pic>
                          <pic:pic xmlns:pic="http://schemas.openxmlformats.org/drawingml/2006/picture">
                            <pic:nvPicPr>
                              <pic:cNvPr id="1" name="Graphic 14" descr=""/>
                              <pic:cNvPicPr/>
                            </pic:nvPicPr>
                            <pic:blipFill>
                              <a:blip r:embed="rId3"/>
                              <a:stretch/>
                            </pic:blipFill>
                            <pic:spPr>
                              <a:xfrm>
                                <a:off x="320760" y="1080720"/>
                                <a:ext cx="2771640" cy="3204360"/>
                              </a:xfrm>
                              <a:prstGeom prst="rect">
                                <a:avLst/>
                              </a:prstGeom>
                              <a:ln>
                                <a:noFill/>
                              </a:ln>
                            </pic:spPr>
                          </pic:pic>
                          <pic:pic xmlns:pic="http://schemas.openxmlformats.org/drawingml/2006/picture">
                            <pic:nvPicPr>
                              <pic:cNvPr id="2" name="Graphic 15" descr=""/>
                              <pic:cNvPicPr/>
                            </pic:nvPicPr>
                            <pic:blipFill>
                              <a:blip r:embed="rId4"/>
                              <a:stretch/>
                            </pic:blipFill>
                            <pic:spPr>
                              <a:xfrm>
                                <a:off x="0" y="2256840"/>
                                <a:ext cx="1582560" cy="1832760"/>
                              </a:xfrm>
                              <a:prstGeom prst="rect">
                                <a:avLst/>
                              </a:prstGeom>
                              <a:ln>
                                <a:noFill/>
                              </a:ln>
                            </pic:spPr>
                          </pic:pic>
                          <pic:pic xmlns:pic="http://schemas.openxmlformats.org/drawingml/2006/picture">
                            <pic:nvPicPr>
                              <pic:cNvPr id="3" name="Graphic 16" descr=""/>
                              <pic:cNvPicPr/>
                            </pic:nvPicPr>
                            <pic:blipFill>
                              <a:blip r:embed="rId5"/>
                              <a:stretch/>
                            </pic:blipFill>
                            <pic:spPr>
                              <a:xfrm>
                                <a:off x="2280960" y="2873880"/>
                                <a:ext cx="1647360" cy="1905120"/>
                              </a:xfrm>
                              <a:prstGeom prst="rect">
                                <a:avLst/>
                              </a:prstGeom>
                              <a:ln>
                                <a:noFill/>
                              </a:ln>
                            </pic:spPr>
                          </pic:pic>
                        </wpg:wgp>
                      </a:graphicData>
                    </a:graphic>
                  </wp:anchor>
                </w:drawing>
              </mc:Choice>
              <mc:Fallback>
                <w:pict>
                  <v:group id="shape_0" alt="Group 27" style="position:absolute;margin-left:270.45pt;margin-top:-221.55pt;width:343.55pt;height:376.3pt" coordorigin="5409,-4431" coordsize="6871,7526">
                    <v:rect id="shape_0" ID="Graphic 13" stroked="f" style="position:absolute;left:6718;top:-4431;width:5561;height:6438">
                      <v:imagedata r:id="rId2" o:detectmouseclick="t"/>
                      <w10:wrap type="none"/>
                      <v:stroke color="#3465a4" joinstyle="round" endcap="flat"/>
                    </v:rect>
                    <v:rect id="shape_0" ID="Graphic 14" stroked="f" style="position:absolute;left:5914;top:-2729;width:4364;height:5045">
                      <v:imagedata r:id="rId3" o:detectmouseclick="t"/>
                      <w10:wrap type="none"/>
                      <v:stroke color="#3465a4" joinstyle="round" endcap="flat"/>
                    </v:rect>
                    <v:rect id="shape_0" ID="Graphic 15" stroked="f" style="position:absolute;left:5409;top:-877;width:2491;height:2885">
                      <v:imagedata r:id="rId4" o:detectmouseclick="t"/>
                      <w10:wrap type="none"/>
                      <v:stroke color="#3465a4" joinstyle="round" endcap="flat"/>
                    </v:rect>
                    <v:rect id="shape_0" ID="Graphic 16" stroked="f" style="position:absolute;left:9001;top:95;width:2593;height:2999">
                      <v:imagedata r:id="rId5" o:detectmouseclick="t"/>
                      <w10:wrap type="none"/>
                      <v:stroke color="#3465a4" joinstyle="round" endcap="flat"/>
                    </v:rect>
                  </v:group>
                </w:pict>
              </mc:Fallback>
            </mc:AlternateContent>
          </w:r>
        </w:p>
      </w:sdtContent>
    </w:sdt>
    <w:tbl>
      <w:tblPr>
        <w:tblStyle w:val="PlainTable4"/>
        <w:tblpPr w:bottomFromText="0" w:horzAnchor="margin" w:leftFromText="180" w:rightFromText="180" w:tblpX="0" w:tblpXSpec="center" w:tblpY="3167" w:topFromText="0" w:vertAnchor="text"/>
        <w:tblW w:w="12256" w:type="dxa"/>
        <w:jc w:val="center"/>
        <w:tblInd w:w="0" w:type="dxa"/>
        <w:tblBorders/>
        <w:tblCellMar>
          <w:top w:w="0" w:type="dxa"/>
          <w:left w:w="108" w:type="dxa"/>
          <w:bottom w:w="0" w:type="dxa"/>
          <w:right w:w="108" w:type="dxa"/>
        </w:tblCellMar>
        <w:tblLook w:val="04a0" w:noVBand="1" w:noHBand="0" w:lastColumn="0" w:firstColumn="1" w:lastRow="0" w:firstRow="1"/>
      </w:tblPr>
      <w:tblGrid>
        <w:gridCol w:w="12256"/>
      </w:tblGrid>
      <w:tr>
        <w:trPr>
          <w:trHeight w:val="1659" w:hRule="atLeast"/>
          <w:cnfStyle w:val="100000000000" w:firstRow="1" w:lastRow="0" w:firstColumn="0" w:lastColumn="0" w:oddVBand="0" w:evenVBand="0" w:oddHBand="0" w:evenHBand="0" w:firstRowFirstColumn="0" w:firstRowLastColumn="0" w:lastRowFirstColumn="0" w:lastRowLastColumn="0"/>
        </w:trPr>
        <w:tc>
          <w:tcPr>
            <w:tcW w:w="1225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Century Gothic" w:hAnsi="Century Gothic" w:eastAsia="メイリオ" w:cs="Times New Roman" w:asciiTheme="majorHAnsi" w:cstheme="majorBidi" w:eastAsiaTheme="majorEastAsia" w:hAnsiTheme="majorHAnsi"/>
                <w:color w:val="F3642C" w:themeColor="text2"/>
                <w:spacing w:val="5"/>
                <w:sz w:val="96"/>
                <w:szCs w:val="56"/>
                <w14:ligatures w14:val="standardContextual"/>
                <w14:cntxtAlts/>
              </w:rPr>
            </w:pPr>
            <w:r>
              <w:rPr>
                <w:b/>
                <w:bCs/>
              </w:rPr>
              <mc:AlternateContent>
                <mc:Choice Requires="wps">
                  <w:drawing>
                    <wp:inline distT="0" distB="0" distL="0" distR="0" wp14:anchorId="47F46DCE">
                      <wp:extent cx="6697980" cy="772160"/>
                      <wp:effectExtent l="0" t="0" r="0" b="0"/>
                      <wp:docPr id="3" name=""/>
                      <a:graphic xmlns:a="http://schemas.openxmlformats.org/drawingml/2006/main">
                        <a:graphicData uri="http://schemas.microsoft.com/office/word/2010/wordprocessingShape">
                          <wps:wsp>
                            <wps:cNvSpPr/>
                            <wps:spPr>
                              <a:xfrm>
                                <a:off x="0" y="0"/>
                                <a:ext cx="6697440" cy="771480"/>
                              </a:xfrm>
                              <a:prstGeom prst="rect">
                                <a:avLst/>
                              </a:prstGeom>
                              <a:noFill/>
                              <a:ln>
                                <a:noFill/>
                              </a:ln>
                            </wps:spPr>
                            <wps:style>
                              <a:lnRef idx="0"/>
                              <a:fillRef idx="0"/>
                              <a:effectRef idx="0"/>
                              <a:fontRef idx="minor"/>
                            </wps:style>
                            <wps:txbx>
                              <w:txbxContent>
                                <w:p>
                                  <w:pPr>
                                    <w:pStyle w:val="Style11"/>
                                    <w:spacing w:before="0" w:after="300"/>
                                    <w:contextualSpacing/>
                                    <w:jc w:val="center"/>
                                    <w:rPr/>
                                  </w:pPr>
                                  <w:r>
                                    <w:rPr>
                                      <w:rFonts w:cs="Calibri" w:ascii="Calibri" w:hAnsi="Calibri"/>
                                      <w:b/>
                                      <w:sz w:val="60"/>
                                      <w:szCs w:val="60"/>
                                    </w:rPr>
                                    <w:t>Báo cáo Tìm hiểu gRPC</w:t>
                                  </w:r>
                                </w:p>
                              </w:txbxContent>
                            </wps:txbx>
                            <wps:bodyPr>
                              <a:prstTxWarp prst="textNoShape"/>
                              <a:noAutofit/>
                            </wps:bodyPr>
                          </wps:wsp>
                        </a:graphicData>
                      </a:graphic>
                    </wp:inline>
                  </w:drawing>
                </mc:Choice>
                <mc:Fallback>
                  <w:pict>
                    <v:rect id="shape_0" stroked="f" style="position:absolute;margin-left:0pt;margin-top:0pt;width:527.3pt;height:60.7pt" wp14:anchorId="47F46DCE">
                      <w10:wrap type="square"/>
                      <v:fill o:detectmouseclick="t" on="false"/>
                      <v:stroke color="#3465a4" joinstyle="round" endcap="flat"/>
                      <v:textbox>
                        <w:txbxContent>
                          <w:p>
                            <w:pPr>
                              <w:pStyle w:val="Style11"/>
                              <w:spacing w:before="0" w:after="300"/>
                              <w:contextualSpacing/>
                              <w:jc w:val="center"/>
                              <w:rPr/>
                            </w:pPr>
                            <w:r>
                              <w:rPr>
                                <w:rFonts w:cs="Calibri" w:ascii="Calibri" w:hAnsi="Calibri"/>
                                <w:b/>
                                <w:sz w:val="60"/>
                                <w:szCs w:val="60"/>
                              </w:rPr>
                              <w:t>Báo cáo Tìm hiểu gRPC</w:t>
                            </w:r>
                          </w:p>
                        </w:txbxContent>
                      </v:textbox>
                    </v:rect>
                  </w:pict>
                </mc:Fallback>
              </mc:AlternateContent>
              <mc:AlternateContent>
                <mc:Choice Requires="wps">
                  <w:drawing>
                    <wp:anchor behindDoc="0" distT="0" distB="0" distL="114300" distR="114300" simplePos="0" locked="0" layoutInCell="1" allowOverlap="1" relativeHeight="3" wp14:anchorId="28354668">
                      <wp:simplePos x="0" y="0"/>
                      <wp:positionH relativeFrom="column">
                        <wp:posOffset>2234565</wp:posOffset>
                      </wp:positionH>
                      <wp:positionV relativeFrom="paragraph">
                        <wp:posOffset>720090</wp:posOffset>
                      </wp:positionV>
                      <wp:extent cx="3202940" cy="95885"/>
                      <wp:effectExtent l="0" t="0" r="0" b="0"/>
                      <wp:wrapNone/>
                      <wp:docPr id="2" name="Rectangle 18" title="Line"/>
                      <a:graphic xmlns:a="http://schemas.openxmlformats.org/drawingml/2006/main">
                        <a:graphicData uri="http://schemas.microsoft.com/office/word/2010/wordprocessingShape">
                          <wps:wsp>
                            <wps:cNvSpPr/>
                            <wps:spPr>
                              <a:xfrm>
                                <a:off x="0" y="0"/>
                                <a:ext cx="3202200" cy="95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fillcolor="#f3642c" stroked="f" style="position:absolute;margin-left:175.95pt;margin-top:56.7pt;width:252.1pt;height:7.45pt" wp14:anchorId="28354668">
                      <w10:wrap type="none"/>
                      <v:fill o:detectmouseclick="t" type="solid" color2="#0c9bd3"/>
                      <v:stroke color="#3465a4" weight="28440" joinstyle="round" endcap="flat"/>
                    </v:rect>
                  </w:pict>
                </mc:Fallback>
              </mc:AlternateContent>
            </w:r>
          </w:p>
        </w:tc>
      </w:tr>
      <w:tr>
        <w:trPr>
          <w:trHeight w:val="279" w:hRule="atLeast"/>
          <w:cnfStyle w:val="000000100000" w:firstRow="0" w:lastRow="0" w:firstColumn="0" w:lastColumn="0" w:oddVBand="0" w:evenVBand="0" w:oddHBand="1" w:evenHBand="0" w:firstRowFirstColumn="0" w:firstRowLastColumn="0" w:lastRowFirstColumn="0" w:lastRowLastColumn="0"/>
        </w:trPr>
        <w:tc>
          <w:tcPr>
            <w:tcW w:w="12256"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tabs>
                <w:tab w:val="left" w:pos="397" w:leader="none"/>
                <w:tab w:val="center" w:pos="5695" w:leader="none"/>
              </w:tabs>
              <w:spacing w:lineRule="auto" w:line="240" w:before="0" w:after="0"/>
              <w:jc w:val="center"/>
              <w:rPr>
                <w:rFonts w:ascii="Century Gothic" w:hAnsi="Century Gothic" w:eastAsia="メイリオ" w:cs="Times New Roman" w:asciiTheme="majorHAnsi" w:cstheme="majorBidi" w:eastAsiaTheme="majorEastAsia" w:hAnsiTheme="majorHAnsi"/>
                <w:color w:val="F3642C" w:themeColor="text2"/>
                <w:spacing w:val="5"/>
                <w:sz w:val="24"/>
                <w:szCs w:val="24"/>
                <w14:ligatures w14:val="standardContextual"/>
                <w14:cntxtAlts/>
              </w:rPr>
            </w:pPr>
            <w:r>
              <w:rPr>
                <w:b/>
                <w:bCs/>
              </w:rPr>
              <mc:AlternateContent>
                <mc:Choice Requires="wps">
                  <w:drawing>
                    <wp:inline distT="0" distB="0" distL="0" distR="0" wp14:anchorId="3B93445A">
                      <wp:extent cx="3515360" cy="819785"/>
                      <wp:effectExtent l="0" t="0" r="0" b="0"/>
                      <wp:docPr id="5" name=""/>
                      <a:graphic xmlns:a="http://schemas.openxmlformats.org/drawingml/2006/main">
                        <a:graphicData uri="http://schemas.microsoft.com/office/word/2010/wordprocessingShape">
                          <wps:wsp>
                            <wps:cNvSpPr/>
                            <wps:spPr>
                              <a:xfrm>
                                <a:off x="0" y="0"/>
                                <a:ext cx="3514680" cy="819000"/>
                              </a:xfrm>
                              <a:prstGeom prst="rect">
                                <a:avLst/>
                              </a:prstGeom>
                              <a:noFill/>
                              <a:ln>
                                <a:noFill/>
                              </a:ln>
                            </wps:spPr>
                            <wps:style>
                              <a:lnRef idx="0"/>
                              <a:fillRef idx="0"/>
                              <a:effectRef idx="0"/>
                              <a:fontRef idx="minor"/>
                            </wps:style>
                            <wps:txbx>
                              <w:txbxContent>
                                <w:p>
                                  <w:pPr>
                                    <w:pStyle w:val="Subtitle"/>
                                    <w:spacing w:before="0" w:after="200"/>
                                    <w:jc w:val="center"/>
                                    <w:rPr/>
                                  </w:pPr>
                                  <w:r>
                                    <w:rPr>
                                      <w:rFonts w:cs="Calibri"/>
                                    </w:rPr>
                                    <w:t>Kiến trúc Hướng dịch vụ</w:t>
                                  </w:r>
                                </w:p>
                              </w:txbxContent>
                            </wps:txbx>
                            <wps:bodyPr>
                              <a:prstTxWarp prst="textNoShape"/>
                              <a:noAutofit/>
                            </wps:bodyPr>
                          </wps:wsp>
                        </a:graphicData>
                      </a:graphic>
                    </wp:inline>
                  </w:drawing>
                </mc:Choice>
                <mc:Fallback>
                  <w:pict>
                    <v:rect id="shape_0" stroked="f" style="position:absolute;margin-left:0pt;margin-top:0pt;width:276.7pt;height:64.45pt" wp14:anchorId="3B93445A">
                      <w10:wrap type="square"/>
                      <v:fill o:detectmouseclick="t" on="false"/>
                      <v:stroke color="#3465a4" joinstyle="round" endcap="flat"/>
                      <v:textbox>
                        <w:txbxContent>
                          <w:p>
                            <w:pPr>
                              <w:pStyle w:val="Subtitle"/>
                              <w:spacing w:before="0" w:after="200"/>
                              <w:jc w:val="center"/>
                              <w:rPr/>
                            </w:pPr>
                            <w:r>
                              <w:rPr>
                                <w:rFonts w:cs="Calibri"/>
                              </w:rPr>
                              <w:t>Kiến trúc Hướng dịch vụ</w:t>
                            </w:r>
                          </w:p>
                        </w:txbxContent>
                      </v:textbox>
                    </v:rect>
                  </w:pict>
                </mc:Fallback>
              </mc:AlternateContent>
            </w:r>
          </w:p>
          <w:p>
            <w:pPr>
              <w:pStyle w:val="Normal"/>
              <w:tabs>
                <w:tab w:val="left" w:pos="397" w:leader="none"/>
                <w:tab w:val="center" w:pos="5695" w:leader="none"/>
              </w:tabs>
              <w:spacing w:lineRule="auto" w:line="240" w:before="0" w:after="0"/>
              <w:jc w:val="center"/>
              <w:rPr>
                <w:rFonts w:ascii="Century Gothic" w:hAnsi="Century Gothic" w:eastAsia="メイリオ" w:cs="Times New Roman" w:asciiTheme="majorHAnsi" w:cstheme="majorBidi" w:eastAsiaTheme="majorEastAsia" w:hAnsiTheme="majorHAnsi"/>
                <w:b/>
                <w:b/>
                <w:bCs/>
                <w:color w:val="F3642C" w:themeColor="text2"/>
                <w:spacing w:val="5"/>
                <w:sz w:val="24"/>
                <w:szCs w:val="24"/>
                <w14:ligatures w14:val="standardContextual"/>
                <w14:cntxtAlts/>
              </w:rPr>
            </w:pPr>
            <w:r>
              <w:rPr>
                <w:rFonts w:eastAsia="メイリオ" w:cs="Times New Roman" w:cstheme="majorBidi" w:eastAsiaTheme="majorEastAsia" w:ascii="Century Gothic" w:hAnsi="Century Gothic"/>
                <w:b/>
                <w:bCs/>
                <w:color w:val="F3642C" w:themeColor="text2"/>
                <w:spacing w:val="5"/>
                <w:sz w:val="24"/>
                <w:szCs w:val="24"/>
                <w14:ligatures w14:val="standardContextual"/>
                <w14:cntxtAlts/>
              </w:rPr>
            </w:r>
          </w:p>
        </w:tc>
      </w:tr>
      <w:tr>
        <w:trPr>
          <w:trHeight w:val="2283" w:hRule="atLeast"/>
        </w:trPr>
        <w:tc>
          <w:tcPr>
            <w:tcW w:w="12256" w:type="dxa"/>
            <w:cnfStyle w:val="001000000000" w:firstRow="0" w:lastRow="0" w:firstColumn="1" w:lastColumn="0" w:oddVBand="0" w:evenVBand="0" w:oddHBand="0" w:evenHBand="0" w:firstRowFirstColumn="0" w:firstRowLastColumn="0" w:lastRowFirstColumn="0" w:lastRowLastColumn="0"/>
            <w:tcBorders/>
            <w:shd w:color="auto" w:fill="3F1D5A" w:themeFill="accent1" w:val="clear"/>
            <w:vAlign w:val="center"/>
          </w:tcPr>
          <w:p>
            <w:pPr>
              <w:pStyle w:val="Normal"/>
              <w:spacing w:lineRule="auto" w:line="240" w:before="0" w:after="0"/>
              <w:jc w:val="center"/>
              <w:rPr>
                <w:rFonts w:ascii="Century Gothic" w:hAnsi="Century Gothic" w:eastAsia="メイリオ" w:cs="Times New Roman" w:asciiTheme="majorHAnsi" w:cstheme="majorBidi" w:eastAsiaTheme="majorEastAsia" w:hAnsiTheme="majorHAnsi"/>
                <w:color w:val="F3642C" w:themeColor="text2"/>
                <w:spacing w:val="5"/>
                <w:sz w:val="20"/>
                <w:szCs w:val="20"/>
                <w14:ligatures w14:val="standardContextual"/>
                <w14:cntxtAlts/>
              </w:rPr>
            </w:pPr>
            <w:r>
              <w:rPr>
                <w:b/>
                <w:bCs/>
              </w:rPr>
              <mc:AlternateContent>
                <mc:Choice Requires="wps">
                  <w:drawing>
                    <wp:inline distT="0" distB="0" distL="0" distR="0" wp14:anchorId="1611D50D">
                      <wp:extent cx="6496050" cy="677545"/>
                      <wp:effectExtent l="0" t="0" r="0" b="0"/>
                      <wp:docPr id="7" name=""/>
                      <a:graphic xmlns:a="http://schemas.openxmlformats.org/drawingml/2006/main">
                        <a:graphicData uri="http://schemas.microsoft.com/office/word/2010/wordprocessingShape">
                          <wps:wsp>
                            <wps:cNvSpPr/>
                            <wps:spPr>
                              <a:xfrm>
                                <a:off x="0" y="0"/>
                                <a:ext cx="6495480" cy="676800"/>
                              </a:xfrm>
                              <a:prstGeom prst="rect">
                                <a:avLst/>
                              </a:prstGeom>
                              <a:noFill/>
                              <a:ln>
                                <a:noFill/>
                              </a:ln>
                            </wps:spPr>
                            <wps:style>
                              <a:lnRef idx="0"/>
                              <a:fillRef idx="0"/>
                              <a:effectRef idx="0"/>
                              <a:fontRef idx="minor"/>
                            </wps:style>
                            <wps:txbx>
                              <w:txbxContent>
                                <w:p>
                                  <w:pPr>
                                    <w:pStyle w:val="FrameContents"/>
                                    <w:jc w:val="center"/>
                                    <w:rPr>
                                      <w:rFonts w:cs="Calibri"/>
                                      <w:color w:val="FFFFFF" w:themeColor="background1"/>
                                    </w:rPr>
                                  </w:pPr>
                                  <w:r>
                                    <w:rPr>
                                      <w:rFonts w:cs="Calibri"/>
                                      <w:color w:val="FFFFFF" w:themeColor="background1"/>
                                    </w:rPr>
                                    <w:t xml:space="preserve">Thành viên: </w:t>
                                  </w:r>
                                </w:p>
                                <w:p>
                                  <w:pPr>
                                    <w:pStyle w:val="FrameContents"/>
                                    <w:spacing w:before="0" w:after="200"/>
                                    <w:jc w:val="center"/>
                                    <w:rPr/>
                                  </w:pPr>
                                  <w:r>
                                    <w:rPr>
                                      <w:rFonts w:cs="Calibri"/>
                                      <w:color w:val="FFFFFF" w:themeColor="background1"/>
                                    </w:rPr>
                                    <w:t>Phạm Văn Trọng</w:t>
                                    <w:tab/>
                                    <w:tab/>
                                    <w:t>Vũ Ngọc Chi</w:t>
                                    <w:tab/>
                                    <w:tab/>
                                    <w:t>Nguyễn Văn Minh</w:t>
                                    <w:tab/>
                                  </w:r>
                                </w:p>
                              </w:txbxContent>
                            </wps:txbx>
                            <wps:bodyPr>
                              <a:prstTxWarp prst="textNoShape"/>
                              <a:noAutofit/>
                            </wps:bodyPr>
                          </wps:wsp>
                        </a:graphicData>
                      </a:graphic>
                    </wp:inline>
                  </w:drawing>
                </mc:Choice>
                <mc:Fallback>
                  <w:pict>
                    <v:rect id="shape_0" stroked="f" style="position:absolute;margin-left:0pt;margin-top:0pt;width:511.4pt;height:53.25pt" wp14:anchorId="1611D50D">
                      <w10:wrap type="square"/>
                      <v:fill o:detectmouseclick="t" on="false"/>
                      <v:stroke color="#3465a4" joinstyle="round" endcap="flat"/>
                      <v:textbox>
                        <w:txbxContent>
                          <w:p>
                            <w:pPr>
                              <w:pStyle w:val="FrameContents"/>
                              <w:jc w:val="center"/>
                              <w:rPr>
                                <w:rFonts w:cs="Calibri"/>
                                <w:color w:val="FFFFFF" w:themeColor="background1"/>
                              </w:rPr>
                            </w:pPr>
                            <w:r>
                              <w:rPr>
                                <w:rFonts w:cs="Calibri"/>
                                <w:color w:val="FFFFFF" w:themeColor="background1"/>
                              </w:rPr>
                              <w:t xml:space="preserve">Thành viên: </w:t>
                            </w:r>
                          </w:p>
                          <w:p>
                            <w:pPr>
                              <w:pStyle w:val="FrameContents"/>
                              <w:spacing w:before="0" w:after="200"/>
                              <w:jc w:val="center"/>
                              <w:rPr/>
                            </w:pPr>
                            <w:r>
                              <w:rPr>
                                <w:rFonts w:cs="Calibri"/>
                                <w:color w:val="FFFFFF" w:themeColor="background1"/>
                              </w:rPr>
                              <w:t>Phạm Văn Trọng</w:t>
                              <w:tab/>
                              <w:tab/>
                              <w:t>Vũ Ngọc Chi</w:t>
                              <w:tab/>
                              <w:tab/>
                              <w:t>Nguyễn Văn Minh</w:t>
                              <w:tab/>
                            </w:r>
                          </w:p>
                        </w:txbxContent>
                      </v:textbox>
                    </v:rect>
                  </w:pict>
                </mc:Fallback>
              </mc:AlternateContent>
            </w:r>
          </w:p>
        </w:tc>
      </w:tr>
      <w:tr>
        <w:trPr>
          <w:trHeight w:val="879" w:hRule="atLeast"/>
          <w:cnfStyle w:val="000000100000" w:firstRow="0" w:lastRow="0" w:firstColumn="0" w:lastColumn="0" w:oddVBand="0" w:evenVBand="0" w:oddHBand="1" w:evenHBand="0" w:firstRowFirstColumn="0" w:firstRowLastColumn="0" w:lastRowFirstColumn="0" w:lastRowLastColumn="0"/>
        </w:trPr>
        <w:tc>
          <w:tcPr>
            <w:tcW w:w="12256"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spacing w:lineRule="auto" w:line="240" w:before="0" w:after="0"/>
              <w:jc w:val="center"/>
              <w:rPr>
                <w:rFonts w:ascii="Century Gothic" w:hAnsi="Century Gothic" w:eastAsia="メイリオ" w:cs="Times New Roman" w:asciiTheme="majorHAnsi" w:cstheme="majorBidi" w:eastAsiaTheme="majorEastAsia" w:hAnsiTheme="majorHAnsi"/>
                <w:b/>
                <w:b/>
                <w:bCs/>
                <w:color w:val="F3642C" w:themeColor="text2"/>
                <w:spacing w:val="5"/>
                <w:sz w:val="96"/>
                <w:szCs w:val="56"/>
                <w14:ligatures w14:val="standardContextual"/>
                <w14:cntxtAlts/>
              </w:rPr>
            </w:pPr>
            <w:r>
              <w:rPr>
                <w:rFonts w:eastAsia="メイリオ" w:cs="Times New Roman" w:cstheme="majorBidi" w:eastAsiaTheme="majorEastAsia" w:ascii="Century Gothic" w:hAnsi="Century Gothic"/>
                <w:b/>
                <w:bCs/>
                <w:color w:val="F3642C" w:themeColor="text2"/>
                <w:spacing w:val="5"/>
                <w:sz w:val="96"/>
                <w:szCs w:val="56"/>
                <w14:ligatures w14:val="standardContextual"/>
                <w14:cntxtAlts/>
              </w:rPr>
            </w:r>
          </w:p>
        </w:tc>
      </w:tr>
    </w:tbl>
    <w:p>
      <w:pPr>
        <w:pStyle w:val="Normal"/>
        <w:rPr>
          <w:rFonts w:ascii="Century Gothic" w:hAnsi="Century Gothic" w:eastAsia="メイリオ" w:cs="Times New Roman" w:asciiTheme="majorHAnsi" w:cstheme="majorBidi" w:eastAsiaTheme="majorEastAsia" w:hAnsiTheme="majorHAnsi"/>
          <w:color w:val="F3642C" w:themeColor="text2"/>
          <w:spacing w:val="5"/>
          <w:sz w:val="96"/>
          <w:szCs w:val="56"/>
          <w14:ligatures w14:val="standardContextual"/>
          <w14:cntxtAlts/>
        </w:rPr>
      </w:pPr>
      <w:r>
        <w:rPr>
          <w:rFonts w:eastAsia="メイリオ" w:cs="Times New Roman" w:cstheme="majorBidi" w:eastAsiaTheme="majorEastAsia" w:ascii="Century Gothic" w:hAnsi="Century Gothic"/>
          <w:color w:val="F3642C" w:themeColor="text2"/>
          <w:spacing w:val="5"/>
          <w:sz w:val="96"/>
          <w:szCs w:val="56"/>
          <w14:ligatures w14:val="standardContextual"/>
          <w14:cntxtAlts/>
        </w:rPr>
        <mc:AlternateContent>
          <mc:Choice Requires="wpg">
            <w:drawing>
              <wp:anchor behindDoc="0" distT="0" distB="0" distL="114300" distR="114300" simplePos="0" locked="0" layoutInCell="1" allowOverlap="1" relativeHeight="4" wp14:anchorId="06C77022">
                <wp:simplePos x="0" y="0"/>
                <wp:positionH relativeFrom="column">
                  <wp:posOffset>-899160</wp:posOffset>
                </wp:positionH>
                <wp:positionV relativeFrom="paragraph">
                  <wp:posOffset>6266815</wp:posOffset>
                </wp:positionV>
                <wp:extent cx="4089400" cy="3394075"/>
                <wp:effectExtent l="0" t="0" r="7620" b="0"/>
                <wp:wrapNone/>
                <wp:docPr id="9" name="Group 28" descr="Hexagonal shapes"/>
                <a:graphic xmlns:a="http://schemas.openxmlformats.org/drawingml/2006/main">
                  <a:graphicData uri="http://schemas.microsoft.com/office/word/2010/wordprocessingGroup">
                    <wpg:wgp>
                      <wpg:cNvGrpSpPr/>
                      <wpg:grpSpPr>
                        <a:xfrm>
                          <a:off x="0" y="0"/>
                          <a:ext cx="4088880" cy="3393360"/>
                        </a:xfrm>
                      </wpg:grpSpPr>
                      <pic:pic xmlns:pic="http://schemas.openxmlformats.org/drawingml/2006/picture">
                        <pic:nvPicPr>
                          <pic:cNvPr id="4" name="Graphic 19" descr=""/>
                          <pic:cNvPicPr/>
                        </pic:nvPicPr>
                        <pic:blipFill>
                          <a:blip r:embed="rId3"/>
                          <a:stretch/>
                        </pic:blipFill>
                        <pic:spPr>
                          <a:xfrm>
                            <a:off x="0" y="189720"/>
                            <a:ext cx="2771640" cy="3203640"/>
                          </a:xfrm>
                          <a:prstGeom prst="rect">
                            <a:avLst/>
                          </a:prstGeom>
                          <a:ln>
                            <a:noFill/>
                          </a:ln>
                        </pic:spPr>
                      </pic:pic>
                      <pic:pic xmlns:pic="http://schemas.openxmlformats.org/drawingml/2006/picture">
                        <pic:nvPicPr>
                          <pic:cNvPr id="5" name="Graphic 20" descr=""/>
                          <pic:cNvPicPr/>
                        </pic:nvPicPr>
                        <pic:blipFill>
                          <a:blip r:embed="rId5"/>
                          <a:stretch/>
                        </pic:blipFill>
                        <pic:spPr>
                          <a:xfrm>
                            <a:off x="2138040" y="0"/>
                            <a:ext cx="1647360" cy="1905120"/>
                          </a:xfrm>
                          <a:prstGeom prst="rect">
                            <a:avLst/>
                          </a:prstGeom>
                          <a:ln>
                            <a:noFill/>
                          </a:ln>
                        </pic:spPr>
                      </pic:pic>
                      <pic:pic xmlns:pic="http://schemas.openxmlformats.org/drawingml/2006/picture">
                        <pic:nvPicPr>
                          <pic:cNvPr id="6" name="Graphic 21" descr=""/>
                          <pic:cNvPicPr/>
                        </pic:nvPicPr>
                        <pic:blipFill>
                          <a:blip r:embed="rId4"/>
                          <a:stretch/>
                        </pic:blipFill>
                        <pic:spPr>
                          <a:xfrm>
                            <a:off x="2506320" y="59760"/>
                            <a:ext cx="1582560" cy="1832760"/>
                          </a:xfrm>
                          <a:prstGeom prst="rect">
                            <a:avLst/>
                          </a:prstGeom>
                          <a:ln>
                            <a:noFill/>
                          </a:ln>
                        </pic:spPr>
                      </pic:pic>
                    </wpg:wgp>
                  </a:graphicData>
                </a:graphic>
              </wp:anchor>
            </w:drawing>
          </mc:Choice>
          <mc:Fallback>
            <w:pict>
              <v:group id="shape_0" alt="Group 28" style="position:absolute;margin-left:-70.8pt;margin-top:493.45pt;width:321.95pt;height:267.15pt" coordorigin="-1416,9869" coordsize="6439,5343">
                <v:rect id="shape_0" ID="Graphic 19" stroked="f" style="position:absolute;left:-1416;top:10168;width:4364;height:5044">
                  <v:imagedata r:id="rId3" o:detectmouseclick="t"/>
                  <w10:wrap type="none"/>
                  <v:stroke color="#3465a4" joinstyle="round" endcap="flat"/>
                </v:rect>
                <v:rect id="shape_0" ID="Graphic 20" stroked="f" style="position:absolute;left:1951;top:9869;width:2593;height:2999">
                  <v:imagedata r:id="rId5" o:detectmouseclick="t"/>
                  <w10:wrap type="none"/>
                  <v:stroke color="#3465a4" joinstyle="round" endcap="flat"/>
                </v:rect>
                <v:rect id="shape_0" ID="Graphic 21" stroked="f" style="position:absolute;left:2531;top:9963;width:2491;height:2885">
                  <v:imagedata r:id="rId4" o:detectmouseclick="t"/>
                  <w10:wrap type="none"/>
                  <v:stroke color="#3465a4" joinstyle="round" endcap="flat"/>
                </v:rect>
              </v:group>
            </w:pict>
          </mc:Fallback>
        </mc:AlternateContent>
        <w:drawing>
          <wp:anchor behindDoc="0" distT="0" distB="9525" distL="114300" distR="114300" simplePos="0" locked="0" layoutInCell="1" allowOverlap="1" relativeHeight="5">
            <wp:simplePos x="0" y="0"/>
            <wp:positionH relativeFrom="column">
              <wp:posOffset>5012055</wp:posOffset>
            </wp:positionH>
            <wp:positionV relativeFrom="paragraph">
              <wp:posOffset>6760845</wp:posOffset>
            </wp:positionV>
            <wp:extent cx="2345690" cy="2715260"/>
            <wp:effectExtent l="0" t="0" r="0" b="0"/>
            <wp:wrapNone/>
            <wp:docPr id="10"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23" descr="hexagon 1"/>
                    <pic:cNvPicPr>
                      <a:picLocks noChangeAspect="1" noChangeArrowheads="1"/>
                    </pic:cNvPicPr>
                  </pic:nvPicPr>
                  <pic:blipFill>
                    <a:blip r:embed="rId6"/>
                    <a:stretch>
                      <a:fillRect/>
                    </a:stretch>
                  </pic:blipFill>
                  <pic:spPr bwMode="auto">
                    <a:xfrm>
                      <a:off x="0" y="0"/>
                      <a:ext cx="2345690" cy="2715260"/>
                    </a:xfrm>
                    <a:prstGeom prst="rect">
                      <a:avLst/>
                    </a:prstGeom>
                  </pic:spPr>
                </pic:pic>
              </a:graphicData>
            </a:graphic>
          </wp:anchor>
        </w:drawing>
      </w:r>
    </w:p>
    <w:p>
      <w:pPr>
        <w:pStyle w:val="Normal"/>
        <w:rPr>
          <w:rFonts w:eastAsia="メイリオ" w:cs="Times New Roman" w:cstheme="majorBidi" w:eastAsiaTheme="majorEastAsia"/>
          <w:bCs/>
          <w:color w:val="000000" w:themeColor="text1"/>
          <w:sz w:val="44"/>
          <w:szCs w:val="32"/>
        </w:rPr>
      </w:pPr>
      <w:r>
        <w:rPr>
          <w:rFonts w:eastAsia="メイリオ" w:cs="Times New Roman" w:cstheme="majorBidi" w:eastAsiaTheme="majorEastAsia"/>
          <w:bCs/>
          <w:color w:val="000000" w:themeColor="text1"/>
          <w:sz w:val="44"/>
          <w:szCs w:val="32"/>
        </w:rPr>
      </w:r>
      <w:r>
        <w:br w:type="page"/>
      </w:r>
    </w:p>
    <w:sdt>
      <w:sdtPr>
        <w:docPartObj>
          <w:docPartGallery w:val="Table of Contents"/>
          <w:docPartUnique w:val="true"/>
        </w:docPartObj>
        <w:id w:val="1931558361"/>
      </w:sdtPr>
      <w:sdtContent>
        <w:p>
          <w:pPr>
            <w:pStyle w:val="TOCHeading"/>
            <w:shd w:fill="FFFFFF" w:val="clear"/>
            <w:jc w:val="center"/>
            <w:rPr/>
          </w:pPr>
          <w:r>
            <w:rPr/>
            <w:t>Mục lục</w:t>
          </w:r>
        </w:p>
        <w:p>
          <w:pPr>
            <w:pStyle w:val="Contents1"/>
            <w:tabs>
              <w:tab w:val="left" w:pos="440" w:leader="none"/>
              <w:tab w:val="right" w:pos="10070" w:leader="dot"/>
            </w:tabs>
            <w:rPr>
              <w:rFonts w:ascii="Century Gothic" w:hAnsi="Century Gothic" w:asciiTheme="minorHAnsi" w:hAnsiTheme="minorHAnsi"/>
              <w:sz w:val="22"/>
            </w:rPr>
          </w:pPr>
          <w:r>
            <w:fldChar w:fldCharType="begin"/>
          </w:r>
          <w:r>
            <w:instrText> TOC \z \o "1-3" \u \h</w:instrText>
          </w:r>
          <w:r>
            <w:fldChar w:fldCharType="separate"/>
          </w:r>
          <w:hyperlink w:anchor="_Toc3997729">
            <w:r>
              <w:rPr>
                <w:webHidden/>
                <w:rStyle w:val="IndexLink"/>
                <w:b/>
              </w:rPr>
              <w:t>I.</w:t>
            </w:r>
            <w:r>
              <w:rPr>
                <w:rStyle w:val="IndexLink"/>
                <w:rFonts w:ascii="Century Gothic" w:hAnsi="Century Gothic" w:asciiTheme="minorHAnsi" w:hAnsiTheme="minorHAnsi"/>
                <w:sz w:val="22"/>
              </w:rPr>
              <w:tab/>
            </w:r>
            <w:r>
              <w:rPr>
                <w:rStyle w:val="IndexLink"/>
                <w:b/>
              </w:rPr>
              <w:t>Tổng quan về gRPC</w:t>
            </w:r>
            <w:r>
              <w:rPr>
                <w:webHidden/>
              </w:rPr>
              <w:fldChar w:fldCharType="begin"/>
            </w:r>
            <w:r>
              <w:rPr>
                <w:webHidden/>
              </w:rPr>
              <w:instrText>PAGEREF _Toc3997729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0070" w:leader="dot"/>
            </w:tabs>
            <w:rPr>
              <w:rFonts w:ascii="Century Gothic" w:hAnsi="Century Gothic" w:asciiTheme="minorHAnsi" w:hAnsiTheme="minorHAnsi"/>
              <w:sz w:val="22"/>
            </w:rPr>
          </w:pPr>
          <w:hyperlink w:anchor="_Toc3997730">
            <w:r>
              <w:rPr>
                <w:webHidden/>
                <w:rStyle w:val="IndexLink"/>
              </w:rPr>
              <w:t>1.</w:t>
            </w:r>
            <w:r>
              <w:rPr>
                <w:rStyle w:val="IndexLink"/>
                <w:rFonts w:ascii="Century Gothic" w:hAnsi="Century Gothic" w:asciiTheme="minorHAnsi" w:hAnsiTheme="minorHAnsi"/>
                <w:sz w:val="22"/>
              </w:rPr>
              <w:tab/>
            </w:r>
            <w:r>
              <w:rPr>
                <w:rStyle w:val="IndexLink"/>
              </w:rPr>
              <w:t>gRPC là gì ?</w:t>
            </w:r>
            <w:r>
              <w:rPr>
                <w:webHidden/>
              </w:rPr>
              <w:fldChar w:fldCharType="begin"/>
            </w:r>
            <w:r>
              <w:rPr>
                <w:webHidden/>
              </w:rPr>
              <w:instrText>PAGEREF _Toc3997730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0070" w:leader="dot"/>
            </w:tabs>
            <w:rPr>
              <w:rFonts w:ascii="Century Gothic" w:hAnsi="Century Gothic" w:asciiTheme="minorHAnsi" w:hAnsiTheme="minorHAnsi"/>
              <w:sz w:val="22"/>
            </w:rPr>
          </w:pPr>
          <w:hyperlink w:anchor="_Toc3997731">
            <w:r>
              <w:rPr>
                <w:webHidden/>
                <w:rStyle w:val="IndexLink"/>
              </w:rPr>
              <w:t>2.</w:t>
            </w:r>
            <w:r>
              <w:rPr>
                <w:rStyle w:val="IndexLink"/>
                <w:rFonts w:ascii="Century Gothic" w:hAnsi="Century Gothic" w:asciiTheme="minorHAnsi" w:hAnsiTheme="minorHAnsi"/>
                <w:sz w:val="22"/>
              </w:rPr>
              <w:tab/>
            </w:r>
            <w:r>
              <w:rPr>
                <w:rStyle w:val="IndexLink"/>
              </w:rPr>
              <w:t>Cải tiến của gRPC so với các công nghệ trước đó</w:t>
            </w:r>
            <w:r>
              <w:rPr>
                <w:webHidden/>
              </w:rPr>
              <w:fldChar w:fldCharType="begin"/>
            </w:r>
            <w:r>
              <w:rPr>
                <w:webHidden/>
              </w:rPr>
              <w:instrText>PAGEREF _Toc3997731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0070" w:leader="dot"/>
            </w:tabs>
            <w:rPr>
              <w:rFonts w:ascii="Century Gothic" w:hAnsi="Century Gothic" w:asciiTheme="minorHAnsi" w:hAnsiTheme="minorHAnsi"/>
              <w:sz w:val="22"/>
            </w:rPr>
          </w:pPr>
          <w:hyperlink w:anchor="_Toc3997732">
            <w:r>
              <w:rPr>
                <w:webHidden/>
                <w:rStyle w:val="IndexLink"/>
              </w:rPr>
              <w:t>3.</w:t>
            </w:r>
            <w:r>
              <w:rPr>
                <w:rStyle w:val="IndexLink"/>
                <w:rFonts w:ascii="Century Gothic" w:hAnsi="Century Gothic" w:asciiTheme="minorHAnsi" w:hAnsiTheme="minorHAnsi"/>
                <w:sz w:val="22"/>
              </w:rPr>
              <w:tab/>
            </w:r>
            <w:r>
              <w:rPr>
                <w:rStyle w:val="IndexLink"/>
              </w:rPr>
              <w:t>Các kịch bản (trường hợp) sử dụng chính:</w:t>
            </w:r>
            <w:r>
              <w:rPr>
                <w:webHidden/>
              </w:rPr>
              <w:fldChar w:fldCharType="begin"/>
            </w:r>
            <w:r>
              <w:rPr>
                <w:webHidden/>
              </w:rPr>
              <w:instrText>PAGEREF _Toc3997732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10070" w:leader="dot"/>
            </w:tabs>
            <w:rPr>
              <w:rFonts w:ascii="Century Gothic" w:hAnsi="Century Gothic" w:asciiTheme="minorHAnsi" w:hAnsiTheme="minorHAnsi"/>
              <w:sz w:val="22"/>
            </w:rPr>
          </w:pPr>
          <w:hyperlink w:anchor="_Toc3997733">
            <w:r>
              <w:rPr>
                <w:webHidden/>
                <w:rStyle w:val="IndexLink"/>
              </w:rPr>
              <w:t>4.</w:t>
            </w:r>
            <w:r>
              <w:rPr>
                <w:rStyle w:val="IndexLink"/>
                <w:rFonts w:ascii="Century Gothic" w:hAnsi="Century Gothic" w:asciiTheme="minorHAnsi" w:hAnsiTheme="minorHAnsi"/>
                <w:sz w:val="22"/>
              </w:rPr>
              <w:tab/>
            </w:r>
            <w:r>
              <w:rPr>
                <w:rStyle w:val="IndexLink"/>
              </w:rPr>
              <w:t>Các bước sử dụng chính</w:t>
            </w:r>
            <w:r>
              <w:rPr>
                <w:webHidden/>
              </w:rPr>
              <w:fldChar w:fldCharType="begin"/>
            </w:r>
            <w:r>
              <w:rPr>
                <w:webHidden/>
              </w:rPr>
              <w:instrText>PAGEREF _Toc3997733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10070" w:leader="dot"/>
            </w:tabs>
            <w:rPr>
              <w:rFonts w:ascii="Century Gothic" w:hAnsi="Century Gothic" w:asciiTheme="minorHAnsi" w:hAnsiTheme="minorHAnsi"/>
              <w:sz w:val="22"/>
            </w:rPr>
          </w:pPr>
          <w:hyperlink w:anchor="_Toc3997734">
            <w:r>
              <w:rPr>
                <w:webHidden/>
                <w:rStyle w:val="IndexLink"/>
              </w:rPr>
              <w:t>5.</w:t>
            </w:r>
            <w:r>
              <w:rPr>
                <w:rStyle w:val="IndexLink"/>
                <w:rFonts w:ascii="Century Gothic" w:hAnsi="Century Gothic" w:asciiTheme="minorHAnsi" w:hAnsiTheme="minorHAnsi"/>
                <w:sz w:val="22"/>
              </w:rPr>
              <w:tab/>
            </w:r>
            <w:r>
              <w:rPr>
                <w:rStyle w:val="IndexLink"/>
              </w:rPr>
              <w:t>Phần kết luận</w:t>
            </w:r>
            <w:r>
              <w:rPr>
                <w:webHidden/>
              </w:rPr>
              <w:fldChar w:fldCharType="begin"/>
            </w:r>
            <w:r>
              <w:rPr>
                <w:webHidden/>
              </w:rPr>
              <w:instrText>PAGEREF _Toc3997734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TOCHeading"/>
        <w:shd w:fill="FFFFFF" w:val="clear"/>
        <w:rPr>
          <w:b w:val="false"/>
          <w:b w:val="false"/>
        </w:rPr>
      </w:pPr>
      <w:bookmarkStart w:id="0" w:name="_GoBack"/>
      <w:bookmarkStart w:id="1" w:name="_GoBack"/>
      <w:bookmarkEnd w:id="1"/>
      <w:r>
        <w:rPr>
          <w:b w:val="false"/>
        </w:rPr>
      </w:r>
      <w:r>
        <w:br w:type="page"/>
      </w:r>
    </w:p>
    <w:p>
      <w:pPr>
        <w:pStyle w:val="Normal"/>
        <w:rPr>
          <w:rFonts w:eastAsia="メイリオ" w:cs="Times New Roman" w:cstheme="majorBidi" w:eastAsiaTheme="majorEastAsia"/>
          <w:b/>
          <w:b/>
          <w:bCs/>
          <w:color w:val="000000" w:themeColor="text1"/>
          <w:sz w:val="44"/>
          <w:szCs w:val="32"/>
        </w:rPr>
      </w:pPr>
      <w:r>
        <w:rPr>
          <w:rFonts w:eastAsia="メイリオ" w:cs="Times New Roman" w:cstheme="majorBidi" w:eastAsiaTheme="majorEastAsia"/>
          <w:b/>
          <w:bCs/>
          <w:color w:val="000000" w:themeColor="text1"/>
          <w:sz w:val="44"/>
          <w:szCs w:val="32"/>
        </w:rPr>
      </w:r>
    </w:p>
    <w:p>
      <w:pPr>
        <w:pStyle w:val="Heading1"/>
        <w:numPr>
          <w:ilvl w:val="0"/>
          <w:numId w:val="1"/>
        </w:numPr>
        <w:shd w:fill="FFFFFF" w:val="clear"/>
        <w:rPr>
          <w:b/>
          <w:b/>
        </w:rPr>
      </w:pPr>
      <w:bookmarkStart w:id="2" w:name="_Toc3997729"/>
      <w:bookmarkStart w:id="3" w:name="_Toc3997707"/>
      <w:bookmarkEnd w:id="2"/>
      <w:bookmarkEnd w:id="3"/>
      <w:r>
        <w:rPr>
          <w:b/>
        </w:rPr>
        <w:t>Tổng quan về gRPC</w:t>
      </w:r>
    </w:p>
    <w:p>
      <w:pPr>
        <w:pStyle w:val="Heading2"/>
        <w:numPr>
          <w:ilvl w:val="0"/>
          <w:numId w:val="3"/>
        </w:numPr>
        <w:rPr/>
      </w:pPr>
      <w:bookmarkStart w:id="4" w:name="_Toc3997730"/>
      <w:bookmarkStart w:id="5" w:name="_Toc3997708"/>
      <w:bookmarkEnd w:id="4"/>
      <w:bookmarkEnd w:id="5"/>
      <w:r>
        <w:rPr/>
        <w:t>gRPC là gì ?</w:t>
      </w:r>
    </w:p>
    <w:p>
      <w:pPr>
        <w:pStyle w:val="Normal"/>
        <w:ind w:left="360" w:firstLine="360"/>
        <w:rPr/>
      </w:pPr>
      <w:r>
        <w:rPr>
          <w:i/>
        </w:rPr>
        <w:t>gRPC</w:t>
      </w:r>
      <w:r>
        <w:rPr/>
        <w:t xml:space="preserve"> - gRPC Remote Procedure Call: là một </w:t>
        <w:tab/>
        <w:t>framework RPC hiệu suất cao mã nguồn mở hiện đại có thể chạy trong mọi môi trường. Nó có thể kết nối hiệu quả các dịch vụ trong và trên các trung tâm dữ liệu lớn tạo ra sự hỗ trợ để cân bằng tải, theo dõi, kiểm tra và xác thực. Nó cũng được áp dụng trong bước cuối của các hệ thống điện toán phân tán để kết nối các thiết bị, ứng dụng di động và trình duyệt với các dịch vụ phụ trợ.</w:t>
      </w:r>
    </w:p>
    <w:p>
      <w:pPr>
        <w:pStyle w:val="Heading2"/>
        <w:numPr>
          <w:ilvl w:val="0"/>
          <w:numId w:val="3"/>
        </w:numPr>
        <w:rPr/>
      </w:pPr>
      <w:bookmarkStart w:id="6" w:name="_Toc3997731"/>
      <w:bookmarkStart w:id="7" w:name="_Toc3997709"/>
      <w:r>
        <w:rPr/>
        <w:t>Cải tiến của gRPC so với các công nghệ trước đó</w:t>
      </w:r>
      <w:bookmarkEnd w:id="6"/>
      <w:bookmarkEnd w:id="7"/>
      <w:r>
        <w:rPr/>
        <w:t xml:space="preserve"> </w:t>
      </w:r>
    </w:p>
    <w:p>
      <w:pPr>
        <w:pStyle w:val="NormalWeb"/>
        <w:shd w:val="clear" w:color="auto" w:fill="FFFFFF"/>
        <w:spacing w:beforeAutospacing="0" w:before="0" w:afterAutospacing="0" w:after="360"/>
        <w:ind w:left="360" w:firstLine="360"/>
        <w:rPr>
          <w:rFonts w:ascii="Calibri" w:hAnsi="Calibri" w:cs="Calibri"/>
          <w:color w:val="404040"/>
          <w:sz w:val="28"/>
          <w:szCs w:val="28"/>
        </w:rPr>
      </w:pPr>
      <w:r>
        <w:rPr>
          <w:rFonts w:cs="Calibri" w:ascii="Calibri" w:hAnsi="Calibri"/>
          <w:i/>
          <w:color w:val="404040"/>
          <w:sz w:val="28"/>
          <w:szCs w:val="28"/>
        </w:rPr>
        <w:t>gRPC</w:t>
      </w:r>
      <w:r>
        <w:rPr>
          <w:rFonts w:cs="Calibri" w:ascii="Calibri" w:hAnsi="Calibri"/>
          <w:color w:val="404040"/>
          <w:sz w:val="28"/>
          <w:szCs w:val="28"/>
        </w:rPr>
        <w:t xml:space="preserve"> là sự tiếp nối của khái niệm RPC, cho phép một tiến trình gọi liền mạch các phương thức của một máy từ xa, tương tự như lời gọi thủ tục thông thường cục bộ và ẩn đi việc truyền dữ liệu qua mạng</w:t>
      </w:r>
    </w:p>
    <w:p>
      <w:pPr>
        <w:pStyle w:val="NormalWeb"/>
        <w:shd w:val="clear" w:color="auto" w:fill="FFFFFF"/>
        <w:spacing w:beforeAutospacing="0" w:before="0" w:afterAutospacing="0" w:after="360"/>
        <w:ind w:left="360" w:hanging="0"/>
        <w:rPr>
          <w:rFonts w:ascii="Arial" w:hAnsi="Arial" w:cs="Arial"/>
          <w:color w:val="404040"/>
          <w:sz w:val="27"/>
          <w:szCs w:val="27"/>
        </w:rPr>
      </w:pPr>
      <w:r>
        <w:rPr/>
        <w:drawing>
          <wp:inline distT="0" distB="0" distL="0" distR="0">
            <wp:extent cx="6400800" cy="4195445"/>
            <wp:effectExtent l="0" t="0" r="0" b="0"/>
            <wp:docPr id="11" name="Picture 2" descr="https://blog.thecodeteam.com/wp-content/uploads/2017/09/nu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blog.thecodeteam.com/wp-content/uploads/2017/09/null-3.png"/>
                    <pic:cNvPicPr>
                      <a:picLocks noChangeAspect="1" noChangeArrowheads="1"/>
                    </pic:cNvPicPr>
                  </pic:nvPicPr>
                  <pic:blipFill>
                    <a:blip r:embed="rId7"/>
                    <a:stretch>
                      <a:fillRect/>
                    </a:stretch>
                  </pic:blipFill>
                  <pic:spPr bwMode="auto">
                    <a:xfrm>
                      <a:off x="0" y="0"/>
                      <a:ext cx="6400800" cy="4195445"/>
                    </a:xfrm>
                    <a:prstGeom prst="rect">
                      <a:avLst/>
                    </a:prstGeom>
                  </pic:spPr>
                </pic:pic>
              </a:graphicData>
            </a:graphic>
          </wp:inline>
        </w:drawing>
      </w:r>
    </w:p>
    <w:p>
      <w:pPr>
        <w:pStyle w:val="Normal"/>
        <w:ind w:firstLine="720"/>
        <w:rPr/>
      </w:pPr>
      <w:r>
        <w:rPr/>
      </w:r>
    </w:p>
    <w:p>
      <w:pPr>
        <w:pStyle w:val="Normal"/>
        <w:ind w:firstLine="720"/>
        <w:rPr/>
      </w:pPr>
      <w:r>
        <w:rPr>
          <w:i/>
        </w:rPr>
        <w:t>gRPC</w:t>
      </w:r>
      <w:r>
        <w:rPr/>
        <w:t xml:space="preserve"> lấy và cải thiện ý tưởng từ nhiều công nghệ trước đó:</w:t>
      </w:r>
    </w:p>
    <w:p>
      <w:pPr>
        <w:pStyle w:val="ListParagraph"/>
        <w:numPr>
          <w:ilvl w:val="0"/>
          <w:numId w:val="2"/>
        </w:numPr>
        <w:rPr/>
      </w:pPr>
      <w:r>
        <w:rPr/>
        <w:t xml:space="preserve">Giống như CORBA, </w:t>
      </w:r>
      <w:r>
        <w:rPr>
          <w:i/>
        </w:rPr>
        <w:t>gRPC</w:t>
      </w:r>
      <w:r>
        <w:rPr/>
        <w:t xml:space="preserve"> sử dụng Interface Definition Language (IDL) - Ngôn ngữ định nghĩa giao diện để xác định giao kèo dịch vụ.</w:t>
      </w:r>
    </w:p>
    <w:p>
      <w:pPr>
        <w:pStyle w:val="ListParagraph"/>
        <w:numPr>
          <w:ilvl w:val="0"/>
          <w:numId w:val="2"/>
        </w:numPr>
        <w:rPr/>
      </w:pPr>
      <w:r>
        <w:rPr/>
        <w:t xml:space="preserve">Giống như Java RMI, các máy khách </w:t>
      </w:r>
      <w:r>
        <w:rPr>
          <w:i/>
        </w:rPr>
        <w:t>gRPC</w:t>
      </w:r>
      <w:r>
        <w:rPr/>
        <w:t xml:space="preserve"> gọi các phương thức từ xa như thể chúng đang chạy trên chính máy đó.</w:t>
      </w:r>
    </w:p>
    <w:p>
      <w:pPr>
        <w:pStyle w:val="ListParagraph"/>
        <w:numPr>
          <w:ilvl w:val="0"/>
          <w:numId w:val="2"/>
        </w:numPr>
        <w:rPr/>
      </w:pPr>
      <w:r>
        <w:rPr/>
        <w:t xml:space="preserve">Giống như SOAP, các công cụ </w:t>
      </w:r>
      <w:r>
        <w:rPr>
          <w:i/>
        </w:rPr>
        <w:t>gRPC</w:t>
      </w:r>
      <w:r>
        <w:rPr/>
        <w:t xml:space="preserve"> có thể tự động tạo mã nguồn cho máy khách và máy chủ trong phạm vi một số ngôn ngữ.</w:t>
      </w:r>
    </w:p>
    <w:p>
      <w:pPr>
        <w:pStyle w:val="ListParagraph"/>
        <w:numPr>
          <w:ilvl w:val="0"/>
          <w:numId w:val="2"/>
        </w:numPr>
        <w:rPr/>
      </w:pPr>
      <w:r>
        <w:rPr/>
        <w:t xml:space="preserve">Giống như REST, </w:t>
      </w:r>
      <w:r>
        <w:rPr>
          <w:i/>
        </w:rPr>
        <w:t>gRPC</w:t>
      </w:r>
      <w:r>
        <w:rPr/>
        <w:t xml:space="preserve"> sử dụng giao thức HTTP (cụ thể là HTTP / 2) làm cơ chế truyền tải.</w:t>
      </w:r>
    </w:p>
    <w:p>
      <w:pPr>
        <w:pStyle w:val="Normal"/>
        <w:ind w:left="360" w:firstLine="360"/>
        <w:rPr/>
      </w:pPr>
      <w:r>
        <w:rPr/>
        <w:t xml:space="preserve">Tuy nhiên, </w:t>
      </w:r>
      <w:r>
        <w:rPr>
          <w:i/>
        </w:rPr>
        <w:t>gRPC</w:t>
      </w:r>
      <w:r>
        <w:rPr/>
        <w:t xml:space="preserve"> không chỉ là một tập hợp các công nghệ liên quan lỏng lẻo, mà là một framework mạnh, được thiết kế có chủ ý để tạo ra các kiến ​​trúc dịch vụ bền vững, từ việc scale quy mô các trung tâm dữ liệu đến các thiết bị IoT có kích thước nhỏ. </w:t>
      </w:r>
      <w:r>
        <w:rPr>
          <w:i/>
        </w:rPr>
        <w:t>gRPC</w:t>
      </w:r>
      <w:r>
        <w:rPr/>
        <w:t>:</w:t>
      </w:r>
    </w:p>
    <w:p>
      <w:pPr>
        <w:pStyle w:val="ListParagraph"/>
        <w:numPr>
          <w:ilvl w:val="0"/>
          <w:numId w:val="4"/>
        </w:numPr>
        <w:rPr/>
      </w:pPr>
      <w:r>
        <w:rPr/>
        <w:t>Hỗ trợ truyền phát hai chiều giữa máy khách (client) và máy chủ (server).</w:t>
      </w:r>
    </w:p>
    <w:p>
      <w:pPr>
        <w:pStyle w:val="ListParagraph"/>
        <w:numPr>
          <w:ilvl w:val="0"/>
          <w:numId w:val="4"/>
        </w:numPr>
        <w:rPr/>
      </w:pPr>
      <w:r>
        <w:rPr/>
        <w:t>Sử dụng Bộ đệm giao thức (</w:t>
      </w:r>
      <w:r>
        <w:rPr>
          <w:i/>
        </w:rPr>
        <w:t>Protocol Buffers</w:t>
      </w:r>
      <w:r>
        <w:rPr/>
        <w:t>)  và định dạng dưới dạng mã nhị phân, tạo ra sự hiệu quả trong việc giữ cho request &amp; respone nhẹ và nhanh (thay vì sử dụng XML hoặc JSON – hai định dạng dựa trên văn bản).</w:t>
      </w:r>
    </w:p>
    <w:p>
      <w:pPr>
        <w:pStyle w:val="ListParagraph"/>
        <w:numPr>
          <w:ilvl w:val="0"/>
          <w:numId w:val="4"/>
        </w:numPr>
        <w:rPr/>
      </w:pPr>
      <w:r>
        <w:rPr/>
        <w:t>Sử dụng giao thức HTTP / 2 (được phát triển bởi chính Google, nâng cấp nhiều so với phiên bản HTTP/1.1 hiện tại) để ghép các kết nối TCP tồn tại lâu dài  thành nhiều kênh, góp phần tăng hiệu quả liên lạc và đảm bảo tính chất đồng thời giữa các bên.</w:t>
      </w:r>
    </w:p>
    <w:p>
      <w:pPr>
        <w:pStyle w:val="ListParagraph"/>
        <w:numPr>
          <w:ilvl w:val="0"/>
          <w:numId w:val="4"/>
        </w:numPr>
        <w:rPr/>
      </w:pPr>
      <w:r>
        <w:rPr/>
        <w:t>Có API trung gian mở rộng (</w:t>
      </w:r>
      <w:r>
        <w:rPr>
          <w:i/>
        </w:rPr>
        <w:t>extensive middleware API</w:t>
      </w:r>
      <w:r>
        <w:rPr/>
        <w:t>) để thực hiện các công việc liên quan đến bảo mật hoặc về cấu trúc như xác thực (authentication) , ủy quyền (authorization), kiểm soát luồng (flow-control), theo dõi (tracing), ngắt mạch (circuit-breaking) và chính sách dịch vụ (service policies).</w:t>
      </w:r>
    </w:p>
    <w:p>
      <w:pPr>
        <w:pStyle w:val="Normal"/>
        <w:ind w:left="360" w:firstLine="360"/>
        <w:rPr/>
      </w:pPr>
      <w:r>
        <w:rPr>
          <w:i/>
        </w:rPr>
        <w:t>gRPC</w:t>
      </w:r>
      <w:r>
        <w:rPr/>
        <w:t xml:space="preserve"> cũng là một framework đa nền tảng. Theo Google công bố, </w:t>
      </w:r>
      <w:r>
        <w:rPr>
          <w:i/>
        </w:rPr>
        <w:t>gRPC</w:t>
      </w:r>
      <w:r>
        <w:rPr/>
        <w:t xml:space="preserve"> hỗ trợ lên đến 10 ngôn ngữ, và được maintain với khả năng tương đương giữa các ngôn ngữ.</w:t>
      </w:r>
    </w:p>
    <w:p>
      <w:pPr>
        <w:pStyle w:val="Normal"/>
        <w:ind w:left="360" w:firstLine="360"/>
        <w:rPr/>
      </w:pPr>
      <w:r>
        <w:rPr/>
        <w:t xml:space="preserve">Điều này có nghĩa là một dịch vụ có thể được viết bằng Python tại một máy và </w:t>
      </w:r>
      <w:r>
        <w:rPr>
          <w:i/>
        </w:rPr>
        <w:t>gRPC</w:t>
      </w:r>
      <w:r>
        <w:rPr/>
        <w:t xml:space="preserve"> có thể tạo ra các stub ở các máy khác để truy cập dịch vụ đó bằng bất kỳ ngôn ngữ nào trong các ngôn ngữ được hỗ trợ.</w:t>
      </w:r>
    </w:p>
    <w:p>
      <w:pPr>
        <w:pStyle w:val="Normal"/>
        <w:ind w:left="360" w:hanging="0"/>
        <w:jc w:val="center"/>
        <w:rPr/>
      </w:pPr>
      <w:r>
        <w:rPr/>
        <w:drawing>
          <wp:inline distT="0" distB="8255" distL="0" distR="0">
            <wp:extent cx="4213860" cy="1611630"/>
            <wp:effectExtent l="0" t="0" r="0" b="0"/>
            <wp:docPr id="12" name="Picture 4" descr="https://blog.thecodeteam.com/wp-content/uploads/2017/09/nu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https://blog.thecodeteam.com/wp-content/uploads/2017/09/null-4.png"/>
                    <pic:cNvPicPr>
                      <a:picLocks noChangeAspect="1" noChangeArrowheads="1"/>
                    </pic:cNvPicPr>
                  </pic:nvPicPr>
                  <pic:blipFill>
                    <a:blip r:embed="rId8"/>
                    <a:stretch>
                      <a:fillRect/>
                    </a:stretch>
                  </pic:blipFill>
                  <pic:spPr bwMode="auto">
                    <a:xfrm>
                      <a:off x="0" y="0"/>
                      <a:ext cx="4213860" cy="1611630"/>
                    </a:xfrm>
                    <a:prstGeom prst="rect">
                      <a:avLst/>
                    </a:prstGeom>
                  </pic:spPr>
                </pic:pic>
              </a:graphicData>
            </a:graphic>
          </wp:inline>
        </w:drawing>
      </w:r>
    </w:p>
    <w:p>
      <w:pPr>
        <w:pStyle w:val="Normal"/>
        <w:ind w:left="360" w:hanging="0"/>
        <w:jc w:val="center"/>
        <w:rPr>
          <w:sz w:val="24"/>
        </w:rPr>
      </w:pPr>
      <w:r>
        <w:rPr>
          <w:sz w:val="24"/>
        </w:rPr>
        <w:t xml:space="preserve">Các ngôn ngữ mà </w:t>
      </w:r>
      <w:r>
        <w:rPr>
          <w:i/>
          <w:sz w:val="24"/>
        </w:rPr>
        <w:t>gRPC</w:t>
      </w:r>
      <w:r>
        <w:rPr>
          <w:sz w:val="24"/>
        </w:rPr>
        <w:t xml:space="preserve"> hỗ trợ (theo </w:t>
      </w:r>
      <w:r>
        <w:rPr>
          <w:i/>
          <w:sz w:val="24"/>
        </w:rPr>
        <w:t>gRPC.io</w:t>
      </w:r>
      <w:r>
        <w:rPr>
          <w:sz w:val="24"/>
        </w:rPr>
        <w:t>)</w:t>
      </w:r>
    </w:p>
    <w:p>
      <w:pPr>
        <w:pStyle w:val="Normal"/>
        <w:ind w:left="360" w:hanging="0"/>
        <w:jc w:val="center"/>
        <w:rPr/>
      </w:pPr>
      <w:r>
        <w:rPr/>
      </w:r>
    </w:p>
    <w:p>
      <w:pPr>
        <w:pStyle w:val="Heading2"/>
        <w:numPr>
          <w:ilvl w:val="0"/>
          <w:numId w:val="3"/>
        </w:numPr>
        <w:rPr/>
      </w:pPr>
      <w:bookmarkStart w:id="8" w:name="_Toc3997732"/>
      <w:bookmarkStart w:id="9" w:name="_Toc3997710"/>
      <w:bookmarkEnd w:id="8"/>
      <w:bookmarkEnd w:id="9"/>
      <w:r>
        <w:rPr/>
        <w:t>Các kịch bản (trường hợp) sử dụng chính:</w:t>
      </w:r>
    </w:p>
    <w:p>
      <w:pPr>
        <w:pStyle w:val="ListParagraph"/>
        <w:numPr>
          <w:ilvl w:val="0"/>
          <w:numId w:val="5"/>
        </w:numPr>
        <w:rPr/>
      </w:pPr>
      <w:r>
        <w:rPr/>
        <w:t>Kết nối một cách hiệu quả các dịch vụ polyglot trong kiến trúc kiểu microservice.</w:t>
      </w:r>
    </w:p>
    <w:p>
      <w:pPr>
        <w:pStyle w:val="ListParagraph"/>
        <w:numPr>
          <w:ilvl w:val="0"/>
          <w:numId w:val="5"/>
        </w:numPr>
        <w:rPr/>
      </w:pPr>
      <w:r>
        <w:rPr/>
        <w:t>Kết nối các thiết bị di động, ứng dụng trình duyệt trên client với các dịch vụ phía sau (backend)</w:t>
      </w:r>
    </w:p>
    <w:p>
      <w:pPr>
        <w:pStyle w:val="ListParagraph"/>
        <w:numPr>
          <w:ilvl w:val="0"/>
          <w:numId w:val="5"/>
        </w:numPr>
        <w:rPr/>
      </w:pPr>
      <w:r>
        <w:rPr/>
        <w:t>Tạo các thư viện client hiệu quả</w:t>
      </w:r>
    </w:p>
    <w:p>
      <w:pPr>
        <w:pStyle w:val="Normal"/>
        <w:ind w:left="360" w:hanging="0"/>
        <w:rPr/>
      </w:pPr>
      <w:r>
        <w:rPr/>
      </w:r>
    </w:p>
    <w:p>
      <w:pPr>
        <w:pStyle w:val="Heading2"/>
        <w:numPr>
          <w:ilvl w:val="0"/>
          <w:numId w:val="3"/>
        </w:numPr>
        <w:rPr/>
      </w:pPr>
      <w:bookmarkStart w:id="10" w:name="_Toc3997733"/>
      <w:bookmarkStart w:id="11" w:name="_Toc3997711"/>
      <w:bookmarkEnd w:id="10"/>
      <w:bookmarkEnd w:id="11"/>
      <w:r>
        <w:rPr/>
        <w:t>Các bước sử dụng chính</w:t>
      </w:r>
    </w:p>
    <w:p>
      <w:pPr>
        <w:pStyle w:val="Normal"/>
        <w:ind w:left="360" w:firstLine="360"/>
        <w:rPr/>
      </w:pPr>
      <w:r>
        <w:rPr/>
        <w:t>Trong hầu hết các ngôn ngữ, việc tạo dịch vụ gRPC có thể được chắt lọc theo ba bước cơ bản:</w:t>
      </w:r>
    </w:p>
    <w:p>
      <w:pPr>
        <w:pStyle w:val="Normal"/>
        <w:ind w:left="360" w:hanging="0"/>
        <w:rPr/>
      </w:pPr>
      <w:r>
        <w:rPr/>
        <w:drawing>
          <wp:inline distT="0" distB="9525" distL="0" distR="0">
            <wp:extent cx="6400800" cy="2009775"/>
            <wp:effectExtent l="0" t="0" r="0" b="0"/>
            <wp:docPr id="13" name="Picture 5" descr="https://blog.thecodeteam.com/wp-content/uploads/2017/09/nul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https://blog.thecodeteam.com/wp-content/uploads/2017/09/null-5.png"/>
                    <pic:cNvPicPr>
                      <a:picLocks noChangeAspect="1" noChangeArrowheads="1"/>
                    </pic:cNvPicPr>
                  </pic:nvPicPr>
                  <pic:blipFill>
                    <a:blip r:embed="rId9"/>
                    <a:stretch>
                      <a:fillRect/>
                    </a:stretch>
                  </pic:blipFill>
                  <pic:spPr bwMode="auto">
                    <a:xfrm>
                      <a:off x="0" y="0"/>
                      <a:ext cx="6400800" cy="2009775"/>
                    </a:xfrm>
                    <a:prstGeom prst="rect">
                      <a:avLst/>
                    </a:prstGeom>
                  </pic:spPr>
                </pic:pic>
              </a:graphicData>
            </a:graphic>
          </wp:inline>
        </w:drawing>
      </w:r>
    </w:p>
    <w:p>
      <w:pPr>
        <w:pStyle w:val="Normal"/>
        <w:ind w:left="360" w:firstLine="360"/>
        <w:rPr/>
      </w:pPr>
      <w:r>
        <w:rPr/>
      </w:r>
    </w:p>
    <w:p>
      <w:pPr>
        <w:pStyle w:val="Normal"/>
        <w:ind w:left="360" w:firstLine="360"/>
        <w:rPr/>
      </w:pPr>
      <w:r>
        <w:rPr>
          <w:u w:val="single"/>
        </w:rPr>
        <w:t>Bước 1:</w:t>
      </w:r>
      <w:r>
        <w:rPr/>
        <w:t xml:space="preserve"> Trước tiên, bạn xác định file bộ đệm giao thức (protocol buffers) IDL có chứa các hợp đồng dịch vụ. </w:t>
      </w:r>
    </w:p>
    <w:p>
      <w:pPr>
        <w:pStyle w:val="Normal"/>
        <w:ind w:left="360" w:firstLine="360"/>
        <w:rPr/>
      </w:pPr>
      <w:r>
        <w:rPr>
          <w:u w:val="single"/>
        </w:rPr>
        <w:t>Bước 2:</w:t>
      </w:r>
      <w:r>
        <w:rPr/>
        <w:t xml:space="preserve"> Tiếp theo, sử dụng trình biên dịch bộ đệm giao thức </w:t>
      </w:r>
      <w:r>
        <w:rPr>
          <w:b/>
          <w:i/>
        </w:rPr>
        <w:t xml:space="preserve">protoc </w:t>
      </w:r>
      <w:r>
        <w:rPr>
          <w:i/>
        </w:rPr>
        <w:t>(do rGPC cung cấp)</w:t>
      </w:r>
      <w:r>
        <w:rPr/>
        <w:t xml:space="preserve"> để tạo giao diện máy chủ và stub trên các máy khách với ngôn ngữ bạn chọn.</w:t>
      </w:r>
    </w:p>
    <w:p>
      <w:pPr>
        <w:pStyle w:val="Normal"/>
        <w:ind w:left="360" w:firstLine="360"/>
        <w:rPr/>
      </w:pPr>
      <w:r>
        <w:rPr>
          <w:u w:val="single"/>
        </w:rPr>
        <w:t>Bước 3:</w:t>
      </w:r>
      <w:r>
        <w:rPr/>
        <w:t xml:space="preserve"> Cuối cùng, triển khai (implement) các phương thức cho các giao diện dịch vụ như cách chúng được định nghĩa trong file IDL của bạn.</w:t>
      </w:r>
    </w:p>
    <w:p>
      <w:pPr>
        <w:pStyle w:val="Heading2"/>
        <w:rPr/>
      </w:pPr>
      <w:r>
        <w:rPr/>
      </w:r>
    </w:p>
    <w:p>
      <w:pPr>
        <w:pStyle w:val="Normal"/>
        <w:rPr/>
      </w:pPr>
      <w:r>
        <w:rPr/>
      </w:r>
    </w:p>
    <w:p>
      <w:pPr>
        <w:pStyle w:val="Normal"/>
        <w:rPr/>
      </w:pPr>
      <w:r>
        <w:rPr/>
      </w:r>
    </w:p>
    <w:p>
      <w:pPr>
        <w:pStyle w:val="Normal"/>
        <w:rPr/>
      </w:pPr>
      <w:r>
        <w:rPr/>
        <w:t>II. Demo</w:t>
      </w:r>
    </w:p>
    <w:p>
      <w:pPr>
        <w:pStyle w:val="Normal"/>
        <w:rPr/>
      </w:pPr>
      <w:r>
        <w:rPr/>
        <w:t>Server : Java</w:t>
      </w:r>
    </w:p>
    <w:p>
      <w:pPr>
        <w:pStyle w:val="Normal"/>
        <w:rPr/>
      </w:pPr>
      <w:r>
        <w:rPr/>
        <w:t>Client 1: Python</w:t>
      </w:r>
    </w:p>
    <w:p>
      <w:pPr>
        <w:pStyle w:val="Normal"/>
        <w:rPr/>
      </w:pPr>
      <w:r>
        <w:rPr/>
        <w:t>Client 2: Ruby</w:t>
      </w:r>
    </w:p>
    <w:p>
      <w:pPr>
        <w:pStyle w:val="Normal"/>
        <w:rPr/>
      </w:pPr>
      <w:r>
        <w:rPr/>
        <w:t>Bước 1: Run server:</w:t>
      </w:r>
    </w:p>
    <w:p>
      <w:pPr>
        <w:pStyle w:val="Normal"/>
        <w:rPr/>
      </w:pPr>
      <w:r>
        <w:rPr/>
        <w:t xml:space="preserve">– </w:t>
      </w:r>
      <w:r>
        <w:rPr/>
        <w:t>Cài đặt maven</w:t>
      </w:r>
    </w:p>
    <w:p>
      <w:pPr>
        <w:pStyle w:val="Normal"/>
        <w:rPr/>
      </w:pPr>
      <w:r>
        <w:rPr/>
        <w:t xml:space="preserve">– </w:t>
      </w:r>
      <w:r>
        <w:rPr/>
        <w:t>Di chuyển tới thư mục “java”. Chạy “mvn install”</w:t>
      </w:r>
    </w:p>
    <w:p>
      <w:pPr>
        <w:pStyle w:val="Normal"/>
        <w:rPr/>
      </w:pPr>
      <w:r>
        <w:rPr/>
        <w:t>- Di chuyển tới java-server. Chạy: “mvn install exec:java -Dexec.mainClass=grpc.greeter.server.JavaGrpcServer”</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400800" cy="487489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tretch>
                      <a:fillRect/>
                    </a:stretch>
                  </pic:blipFill>
                  <pic:spPr bwMode="auto">
                    <a:xfrm>
                      <a:off x="0" y="0"/>
                      <a:ext cx="6400800" cy="4874895"/>
                    </a:xfrm>
                    <a:prstGeom prst="rect">
                      <a:avLst/>
                    </a:prstGeom>
                  </pic:spPr>
                </pic:pic>
              </a:graphicData>
            </a:graphic>
          </wp:anchor>
        </w:drawing>
      </w:r>
      <w:r>
        <w:br w:type="page"/>
      </w:r>
    </w:p>
    <w:p>
      <w:pPr>
        <w:pStyle w:val="Normal"/>
        <w:rPr/>
      </w:pPr>
      <w:r>
        <w:rPr/>
      </w:r>
    </w:p>
    <w:p>
      <w:pPr>
        <w:pStyle w:val="Normal"/>
        <w:rPr/>
      </w:pPr>
      <w:r>
        <w:rPr/>
        <w:t>Bước 2: Run Client Python</w:t>
      </w:r>
    </w:p>
    <w:p>
      <w:pPr>
        <w:pStyle w:val="Normal"/>
        <w:rPr/>
      </w:pPr>
      <w:r>
        <w:rPr/>
        <w:t xml:space="preserve">– </w:t>
      </w:r>
      <w:r>
        <w:rPr/>
        <w:t>Cài pip (&gt;9)</w:t>
      </w:r>
    </w:p>
    <w:p>
      <w:pPr>
        <w:pStyle w:val="Normal"/>
        <w:rPr/>
      </w:pPr>
      <w:r>
        <w:rPr/>
        <w:t xml:space="preserve">– </w:t>
      </w:r>
      <w:r>
        <w:rPr/>
        <w:t>sudo pip install grpcio grpcio-tools</w:t>
      </w:r>
    </w:p>
    <w:p>
      <w:pPr>
        <w:pStyle w:val="Normal"/>
        <w:rPr/>
      </w:pPr>
      <w:r>
        <w:rPr/>
        <w:t>- Di chuyển đển python3-client/helloworld</w:t>
      </w:r>
    </w:p>
    <w:p>
      <w:pPr>
        <w:pStyle w:val="Normal"/>
        <w:rPr/>
      </w:pPr>
      <w:r>
        <w:rPr/>
        <w:t>Run: ”python3 greeter_client.py</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400800" cy="383857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tretch>
                      <a:fillRect/>
                    </a:stretch>
                  </pic:blipFill>
                  <pic:spPr bwMode="auto">
                    <a:xfrm>
                      <a:off x="0" y="0"/>
                      <a:ext cx="6400800" cy="3838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spacing w:before="0" w:after="200"/>
        <w:jc w:val="right"/>
        <w:rPr/>
      </w:pPr>
      <w:r>
        <w:rPr/>
      </w:r>
    </w:p>
    <w:sectPr>
      <w:headerReference w:type="default" r:id="rId12"/>
      <w:footerReference w:type="default" r:id="rId13"/>
      <w:type w:val="nextPage"/>
      <w:pgSz w:w="12240" w:h="15840"/>
      <w:pgMar w:left="1080" w:right="1080" w:header="576" w:top="1440" w:footer="432" w:bottom="1440" w:gutter="0"/>
      <w:pgNumType w:start="0" w:fmt="decimal"/>
      <w:formProt w:val="false"/>
      <w:titlePg/>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512186"/>
    </w:sdtPr>
    <w:sdtContent>
      <w:p>
        <w:pPr>
          <w:pStyle w:val="Footer"/>
          <w:jc w:val="center"/>
          <w:rPr/>
        </w:pPr>
        <w:r>
          <w:rPr>
            <w:color w:val="3F1D5A" w:themeColor="accent1"/>
          </w:rPr>
          <w:fldChar w:fldCharType="begin"/>
        </w:r>
        <w:r>
          <w:instrText> PAGE </w:instrText>
        </w:r>
        <w:r>
          <w:fldChar w:fldCharType="separate"/>
        </w:r>
        <w:r>
          <w:t>8</w:t>
        </w:r>
        <w:r>
          <w:fldChar w:fldCharType="end"/>
        </w:r>
      </w:p>
    </w:sdtContent>
  </w:sdt>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color w:val="3F1D5A" w:themeColor="accent1"/>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color w:val="3F1D5A" w:themeColor="accent1"/>
          </w:rPr>
          <w:t xml:space="preserve">     </w:t>
        </w:r>
      </w:sdtContent>
    </w:sdt>
    <w:r>
      <w:rPr>
        <w:color w:val="3F1D5A" w:themeColor="accent1"/>
      </w:rPr>
      <w:t>gRPC Report</w:t>
    </w:r>
  </w:p>
  <w:p>
    <w:pPr>
      <w:pStyle w:val="Normal"/>
      <w:spacing w:before="0" w:after="200"/>
      <w:jc w:val="center"/>
      <w:rPr>
        <w:color w:val="F3642C" w:themeColor="text2"/>
      </w:rPr>
    </w:pPr>
    <w:r>
      <w:rPr>
        <w:color w:val="F3642C" w:themeColor="text2"/>
      </w:rPr>
      <w:t xml:space="preserve"> </w:t>
    </w:r>
    <w:r>
      <w:rPr>
        <w:rFonts w:eastAsia="Symbol" w:cs="Symbol" w:ascii="Symbol" w:hAnsi="Symbol"/>
        <w:color w:val="F3642C" w:themeColor="text2"/>
      </w:rPr>
      <w:t></w:t>
    </w:r>
    <w:r>
      <w:rPr>
        <w:color w:val="F3642C" w:themeColor="text2"/>
      </w:rPr>
      <w:t xml:space="preserve"> </w:t>
    </w:r>
    <w:r>
      <w:rPr>
        <w:rFonts w:eastAsia="Symbol" w:cs="Symbol" w:ascii="Symbol" w:hAnsi="Symbol"/>
        <w:color w:val="F3642C" w:themeColor="text2"/>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メイリオ" w:cs="Arial"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72f2"/>
    <w:pPr>
      <w:widowControl/>
      <w:bidi w:val="0"/>
      <w:spacing w:lineRule="auto" w:line="276" w:before="0" w:after="200"/>
      <w:jc w:val="left"/>
    </w:pPr>
    <w:rPr>
      <w:rFonts w:ascii="Calibri" w:hAnsi="Calibri" w:eastAsia="メイリオ" w:cs="Arial" w:cstheme="minorBidi" w:eastAsiaTheme="minorEastAsia"/>
      <w:color w:val="auto"/>
      <w:sz w:val="28"/>
      <w:szCs w:val="22"/>
      <w:lang w:val="en-US" w:eastAsia="en-US" w:bidi="ar-SA"/>
    </w:rPr>
  </w:style>
  <w:style w:type="paragraph" w:styleId="Heading1">
    <w:name w:val="Heading 1"/>
    <w:basedOn w:val="Normal"/>
    <w:next w:val="Normal"/>
    <w:link w:val="Heading1Char"/>
    <w:uiPriority w:val="9"/>
    <w:qFormat/>
    <w:rsid w:val="00103864"/>
    <w:pPr>
      <w:keepNext/>
      <w:keepLines/>
      <w:shd w:val="clear" w:color="auto" w:fill="FFFFFF" w:themeFill="background1"/>
      <w:spacing w:lineRule="auto" w:line="240" w:before="360" w:after="0"/>
      <w:outlineLvl w:val="0"/>
    </w:pPr>
    <w:rPr>
      <w:rFonts w:eastAsia="メイリオ" w:cs="Times New Roman" w:cstheme="majorBidi" w:eastAsiaTheme="majorEastAsia"/>
      <w:bCs/>
      <w:color w:val="000000" w:themeColor="text1"/>
      <w:sz w:val="44"/>
      <w:szCs w:val="32"/>
    </w:rPr>
  </w:style>
  <w:style w:type="paragraph" w:styleId="Heading2">
    <w:name w:val="Heading 2"/>
    <w:basedOn w:val="Normal"/>
    <w:next w:val="Normal"/>
    <w:link w:val="Heading2Char"/>
    <w:uiPriority w:val="9"/>
    <w:unhideWhenUsed/>
    <w:qFormat/>
    <w:rsid w:val="00565ff4"/>
    <w:pPr>
      <w:keepNext/>
      <w:keepLines/>
      <w:spacing w:lineRule="auto" w:line="240" w:before="120" w:after="0"/>
      <w:outlineLvl w:val="1"/>
    </w:pPr>
    <w:rPr>
      <w:rFonts w:eastAsia="メイリオ" w:cs="Times New Roman" w:cstheme="majorBidi" w:eastAsiaTheme="majorEastAsia"/>
      <w:b/>
      <w:bCs/>
      <w:color w:val="000000" w:themeColor="text1"/>
      <w:sz w:val="36"/>
      <w:szCs w:val="26"/>
    </w:rPr>
  </w:style>
  <w:style w:type="paragraph" w:styleId="Heading3">
    <w:name w:val="Heading 3"/>
    <w:basedOn w:val="Normal"/>
    <w:next w:val="Normal"/>
    <w:link w:val="Heading3Char"/>
    <w:uiPriority w:val="9"/>
    <w:unhideWhenUsed/>
    <w:qFormat/>
    <w:pPr>
      <w:keepNext/>
      <w:keepLines/>
      <w:spacing w:lineRule="auto" w:line="240" w:before="20" w:after="0"/>
      <w:outlineLvl w:val="2"/>
    </w:pPr>
    <w:rPr>
      <w:rFonts w:ascii="Century Gothic" w:hAnsi="Century Gothic" w:eastAsia="メイリオ" w:cs="Times New Roman" w:asciiTheme="majorHAnsi" w:cstheme="majorBidi" w:eastAsiaTheme="majorEastAsia" w:hAnsiTheme="majorHAnsi"/>
      <w:bCs/>
      <w:i/>
      <w:color w:val="F3642C" w:themeColor="text2"/>
      <w:sz w:val="23"/>
    </w:rPr>
  </w:style>
  <w:style w:type="paragraph" w:styleId="Heading4">
    <w:name w:val="Heading 4"/>
    <w:basedOn w:val="Normal"/>
    <w:next w:val="Normal"/>
    <w:link w:val="Heading4Char"/>
    <w:uiPriority w:val="9"/>
    <w:semiHidden/>
    <w:unhideWhenUsed/>
    <w:qFormat/>
    <w:pPr>
      <w:keepNext/>
      <w:keepLines/>
      <w:spacing w:lineRule="auto" w:line="264" w:before="200" w:after="0"/>
      <w:outlineLvl w:val="3"/>
    </w:pPr>
    <w:rPr>
      <w:rFonts w:ascii="Century Gothic" w:hAnsi="Century Gothic" w:eastAsia="メイリオ" w:cs="Times New Roman" w:asciiTheme="majorHAnsi" w:cstheme="majorBidi" w:eastAsiaTheme="majorEastAsia" w:hAnsiTheme="majorHAns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lineRule="auto" w:line="264" w:before="200" w:after="0"/>
      <w:outlineLvl w:val="4"/>
    </w:pPr>
    <w:rPr>
      <w:rFonts w:ascii="Century Gothic" w:hAnsi="Century Gothic" w:eastAsia="メイリオ" w:cs="Times New Roman" w:asciiTheme="majorHAnsi" w:cstheme="majorBidi" w:eastAsiaTheme="majorEastAsia" w:hAnsiTheme="majorHAnsi"/>
      <w:color w:val="000000"/>
    </w:rPr>
  </w:style>
  <w:style w:type="paragraph" w:styleId="Heading6">
    <w:name w:val="Heading 6"/>
    <w:basedOn w:val="Normal"/>
    <w:next w:val="Normal"/>
    <w:link w:val="Heading6Char"/>
    <w:uiPriority w:val="9"/>
    <w:semiHidden/>
    <w:unhideWhenUsed/>
    <w:qFormat/>
    <w:pPr>
      <w:keepNext/>
      <w:keepLines/>
      <w:spacing w:lineRule="auto" w:line="264" w:before="200" w:after="0"/>
      <w:outlineLvl w:val="5"/>
    </w:pPr>
    <w:rPr>
      <w:rFonts w:ascii="Century Gothic" w:hAnsi="Century Gothic" w:eastAsia="メイリオ" w:cs="Times New Roman" w:asciiTheme="majorHAnsi" w:cstheme="majorBidi" w:eastAsiaTheme="majorEastAsia" w:hAnsiTheme="majorHAnsi"/>
      <w:i/>
      <w:iCs/>
      <w:color w:val="000000"/>
      <w:sz w:val="21"/>
    </w:rPr>
  </w:style>
  <w:style w:type="paragraph" w:styleId="Heading7">
    <w:name w:val="Heading 7"/>
    <w:basedOn w:val="Normal"/>
    <w:next w:val="Normal"/>
    <w:link w:val="Heading7Char"/>
    <w:uiPriority w:val="9"/>
    <w:semiHidden/>
    <w:unhideWhenUsed/>
    <w:qFormat/>
    <w:pPr>
      <w:keepNext/>
      <w:keepLines/>
      <w:spacing w:lineRule="auto" w:line="264" w:before="200" w:after="0"/>
      <w:outlineLvl w:val="6"/>
    </w:pPr>
    <w:rPr>
      <w:rFonts w:ascii="Century Gothic" w:hAnsi="Century Gothic" w:eastAsia="メイリオ" w:cs="Times New Roman" w:asciiTheme="majorHAnsi" w:cstheme="majorBidi" w:eastAsiaTheme="majorEastAsia" w:hAnsiTheme="majorHAnsi"/>
      <w:i/>
      <w:iCs/>
      <w:color w:val="000000"/>
      <w:sz w:val="21"/>
    </w:rPr>
  </w:style>
  <w:style w:type="paragraph" w:styleId="Heading8">
    <w:name w:val="Heading 8"/>
    <w:basedOn w:val="Normal"/>
    <w:next w:val="Normal"/>
    <w:link w:val="Heading8Char"/>
    <w:uiPriority w:val="9"/>
    <w:semiHidden/>
    <w:unhideWhenUsed/>
    <w:qFormat/>
    <w:pPr>
      <w:keepNext/>
      <w:keepLines/>
      <w:spacing w:lineRule="auto" w:line="264" w:before="200" w:after="0"/>
      <w:outlineLvl w:val="7"/>
    </w:pPr>
    <w:rPr>
      <w:rFonts w:ascii="Century Gothic" w:hAnsi="Century Gothic" w:eastAsia="メイリオ" w:cs="Times New Roman" w:asciiTheme="majorHAnsi" w:cstheme="majorBidi" w:eastAsiaTheme="majorEastAsia" w:hAnsiTheme="majorHAnsi"/>
      <w:color w:val="000000"/>
      <w:sz w:val="20"/>
      <w:szCs w:val="20"/>
    </w:rPr>
  </w:style>
  <w:style w:type="paragraph" w:styleId="Heading9">
    <w:name w:val="Heading 9"/>
    <w:basedOn w:val="Normal"/>
    <w:next w:val="Normal"/>
    <w:link w:val="Heading9Char"/>
    <w:uiPriority w:val="9"/>
    <w:semiHidden/>
    <w:unhideWhenUsed/>
    <w:qFormat/>
    <w:pPr>
      <w:keepNext/>
      <w:keepLines/>
      <w:spacing w:lineRule="auto" w:line="264" w:before="200" w:after="0"/>
      <w:outlineLvl w:val="8"/>
    </w:pPr>
    <w:rPr>
      <w:rFonts w:ascii="Century Gothic" w:hAnsi="Century Gothic" w:eastAsia="メイリオ" w:cs="Times New Roman"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3864"/>
    <w:rPr>
      <w:rFonts w:ascii="Calibri" w:hAnsi="Calibri" w:eastAsia="メイリオ" w:cs="Times New Roman" w:cstheme="majorBidi" w:eastAsiaTheme="majorEastAsia"/>
      <w:color w:val="000000" w:themeColor="text1"/>
      <w:sz w:val="44"/>
      <w:szCs w:val="32"/>
      <w:shd w:fill="FFFFFF" w:val="clear"/>
    </w:rPr>
  </w:style>
  <w:style w:type="character" w:styleId="Heading2Char" w:customStyle="1">
    <w:name w:val="Heading 2 Char"/>
    <w:basedOn w:val="DefaultParagraphFont"/>
    <w:link w:val="Heading2"/>
    <w:uiPriority w:val="9"/>
    <w:qFormat/>
    <w:rsid w:val="00565ff4"/>
    <w:rPr>
      <w:rFonts w:ascii="Calibri" w:hAnsi="Calibri" w:eastAsia="メイリオ" w:cs="Times New Roman" w:cstheme="majorBidi" w:eastAsiaTheme="majorEastAsia"/>
      <w:b/>
      <w:bCs/>
      <w:color w:val="000000" w:themeColor="text1"/>
      <w:sz w:val="36"/>
      <w:szCs w:val="26"/>
    </w:rPr>
  </w:style>
  <w:style w:type="character" w:styleId="Heading3Char" w:customStyle="1">
    <w:name w:val="Heading 3 Char"/>
    <w:basedOn w:val="DefaultParagraphFont"/>
    <w:link w:val="Heading3"/>
    <w:uiPriority w:val="9"/>
    <w:qFormat/>
    <w:rPr>
      <w:rFonts w:ascii="Century Gothic" w:hAnsi="Century Gothic" w:eastAsia="メイリオ" w:cs="Times New Roman" w:asciiTheme="majorHAnsi" w:cstheme="majorBidi" w:eastAsiaTheme="majorEastAsia" w:hAnsiTheme="majorHAnsi"/>
      <w:bCs/>
      <w:i/>
      <w:color w:val="00000A"/>
      <w:sz w:val="23"/>
    </w:rPr>
  </w:style>
  <w:style w:type="character" w:styleId="TitleChar" w:customStyle="1">
    <w:name w:val="Title Char"/>
    <w:basedOn w:val="DefaultParagraphFont"/>
    <w:link w:val="Title"/>
    <w:uiPriority w:val="10"/>
    <w:qFormat/>
    <w:rsid w:val="008a25cd"/>
    <w:rPr>
      <w:rFonts w:ascii="Century Gothic" w:hAnsi="Century Gothic" w:eastAsia="メイリオ" w:cs="Times New Roman" w:asciiTheme="majorHAnsi" w:cstheme="majorBidi" w:eastAsiaTheme="majorEastAsia" w:hAnsiTheme="majorHAnsi"/>
      <w:b/>
      <w:color w:val="F3642C" w:themeColor="text2"/>
      <w:spacing w:val="5"/>
      <w:sz w:val="44"/>
      <w:szCs w:val="56"/>
      <w14:ligatures w14:val="standardContextual"/>
      <w14:cntxtAlts/>
    </w:rPr>
  </w:style>
  <w:style w:type="character" w:styleId="SubtitleChar" w:customStyle="1">
    <w:name w:val="Subtitle Char"/>
    <w:basedOn w:val="DefaultParagraphFont"/>
    <w:link w:val="Subtitle"/>
    <w:uiPriority w:val="11"/>
    <w:qFormat/>
    <w:rsid w:val="00b76b9c"/>
    <w:rPr>
      <w:rFonts w:eastAsia="メイリオ" w:cs="Times New Roman" w:cstheme="majorBidi" w:eastAsiaTheme="majorEastAsia"/>
      <w:b/>
      <w:iCs/>
      <w:color w:val="272063" w:themeColor="accent3"/>
      <w:spacing w:val="15"/>
      <w:sz w:val="28"/>
      <w:szCs w:val="24"/>
    </w:rPr>
  </w:style>
  <w:style w:type="character" w:styleId="HeaderChar" w:customStyle="1">
    <w:name w:val="Header Char"/>
    <w:basedOn w:val="DefaultParagraphFont"/>
    <w:link w:val="Header"/>
    <w:uiPriority w:val="99"/>
    <w:qFormat/>
    <w:rPr>
      <w:rFonts w:eastAsia="メイリオ" w:eastAsiaTheme="minorEastAsia"/>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eastAsia="メイリオ" w:cs="Tahoma" w:eastAsiaTheme="minorEastAsia"/>
      <w:sz w:val="16"/>
      <w:szCs w:val="16"/>
    </w:rPr>
  </w:style>
  <w:style w:type="character" w:styleId="Heading4Char" w:customStyle="1">
    <w:name w:val="Heading 4 Char"/>
    <w:basedOn w:val="DefaultParagraphFont"/>
    <w:link w:val="Heading4"/>
    <w:uiPriority w:val="9"/>
    <w:semiHidden/>
    <w:qFormat/>
    <w:rPr>
      <w:rFonts w:ascii="Century Gothic" w:hAnsi="Century Gothic" w:eastAsia="メイリオ" w:cs="Times New Roman" w:asciiTheme="majorHAnsi" w:cstheme="majorBidi" w:eastAsiaTheme="majorEastAsia" w:hAnsiTheme="majorHAnsi"/>
      <w:bCs/>
      <w:i/>
      <w:iCs/>
      <w:color w:val="00000A"/>
      <w:sz w:val="23"/>
    </w:rPr>
  </w:style>
  <w:style w:type="character" w:styleId="Heading5Char" w:customStyle="1">
    <w:name w:val="Heading 5 Char"/>
    <w:basedOn w:val="DefaultParagraphFont"/>
    <w:link w:val="Heading5"/>
    <w:uiPriority w:val="9"/>
    <w:semiHidden/>
    <w:qFormat/>
    <w:rPr>
      <w:rFonts w:ascii="Century Gothic" w:hAnsi="Century Gothic" w:eastAsia="メイリオ" w:cs="Times New Roman" w:asciiTheme="majorHAnsi" w:cstheme="majorBidi" w:eastAsiaTheme="majorEastAsia" w:hAnsiTheme="majorHAnsi"/>
      <w:color w:val="000000"/>
    </w:rPr>
  </w:style>
  <w:style w:type="character" w:styleId="Heading6Char" w:customStyle="1">
    <w:name w:val="Heading 6 Char"/>
    <w:basedOn w:val="DefaultParagraphFont"/>
    <w:link w:val="Heading6"/>
    <w:uiPriority w:val="9"/>
    <w:semiHidden/>
    <w:qFormat/>
    <w:rPr>
      <w:rFonts w:ascii="Century Gothic" w:hAnsi="Century Gothic" w:eastAsia="メイリオ" w:cs="Times New Roman" w:asciiTheme="majorHAnsi" w:cstheme="majorBidi" w:eastAsiaTheme="majorEastAsia" w:hAnsiTheme="majorHAnsi"/>
      <w:i/>
      <w:iCs/>
      <w:color w:val="000000"/>
      <w:sz w:val="21"/>
    </w:rPr>
  </w:style>
  <w:style w:type="character" w:styleId="Heading7Char" w:customStyle="1">
    <w:name w:val="Heading 7 Char"/>
    <w:basedOn w:val="DefaultParagraphFont"/>
    <w:link w:val="Heading7"/>
    <w:uiPriority w:val="9"/>
    <w:semiHidden/>
    <w:qFormat/>
    <w:rPr>
      <w:rFonts w:ascii="Century Gothic" w:hAnsi="Century Gothic" w:eastAsia="メイリオ" w:cs="Times New Roman" w:asciiTheme="majorHAnsi" w:cstheme="majorBidi" w:eastAsiaTheme="majorEastAsia" w:hAnsiTheme="majorHAnsi"/>
      <w:i/>
      <w:iCs/>
      <w:color w:val="000000"/>
      <w:sz w:val="21"/>
    </w:rPr>
  </w:style>
  <w:style w:type="character" w:styleId="Heading8Char" w:customStyle="1">
    <w:name w:val="Heading 8 Char"/>
    <w:basedOn w:val="DefaultParagraphFont"/>
    <w:link w:val="Heading8"/>
    <w:uiPriority w:val="9"/>
    <w:semiHidden/>
    <w:qFormat/>
    <w:rPr>
      <w:rFonts w:ascii="Century Gothic" w:hAnsi="Century Gothic" w:eastAsia="メイリオ" w:cs="Times New Roman" w:asciiTheme="majorHAnsi" w:cstheme="majorBidi" w:eastAsiaTheme="majorEastAsia" w:hAnsiTheme="majorHAnsi"/>
      <w:color w:val="000000"/>
      <w:sz w:val="20"/>
      <w:szCs w:val="20"/>
    </w:rPr>
  </w:style>
  <w:style w:type="character" w:styleId="Heading9Char" w:customStyle="1">
    <w:name w:val="Heading 9 Char"/>
    <w:basedOn w:val="DefaultParagraphFont"/>
    <w:link w:val="Heading9"/>
    <w:uiPriority w:val="9"/>
    <w:semiHidden/>
    <w:qFormat/>
    <w:rPr>
      <w:rFonts w:ascii="Century Gothic" w:hAnsi="Century Gothic" w:eastAsia="メイリオ" w:cs="Times New Roman" w:asciiTheme="majorHAnsi" w:cstheme="majorBidi" w:eastAsiaTheme="majorEastAsia" w:hAnsiTheme="majorHAns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A"/>
    </w:rPr>
  </w:style>
  <w:style w:type="character" w:styleId="QuoteChar" w:customStyle="1">
    <w:name w:val="Quote Char"/>
    <w:basedOn w:val="DefaultParagraphFont"/>
    <w:link w:val="Quote"/>
    <w:uiPriority w:val="29"/>
    <w:qFormat/>
    <w:rPr>
      <w:rFonts w:ascii="Century Gothic" w:hAnsi="Century Gothic" w:asciiTheme="majorHAnsi" w:hAnsiTheme="majorHAnsi"/>
      <w:i/>
      <w:iCs/>
      <w:color w:val="00000A"/>
      <w:sz w:val="24"/>
      <w:lang w:bidi="hi-IN"/>
    </w:rPr>
  </w:style>
  <w:style w:type="character" w:styleId="IntenseQuoteChar" w:customStyle="1">
    <w:name w:val="Intense Quote Char"/>
    <w:basedOn w:val="DefaultParagraphFont"/>
    <w:link w:val="IntenseQuote"/>
    <w:uiPriority w:val="30"/>
    <w:qFormat/>
    <w:rPr>
      <w:rFonts w:ascii="Century Gothic" w:hAnsi="Century Gothic" w:eastAsia="メイリオ" w:asciiTheme="majorHAnsi" w:eastAsiaTheme="majorEastAsia" w:hAnsiTheme="majorHAnsi"/>
      <w:i/>
      <w:iCs/>
      <w:color w:val="000000"/>
      <w:sz w:val="24"/>
      <w:shd w:fill="3F1D5A" w:val="clear"/>
      <w:lang w:bidi="hi-IN"/>
      <w14:ligatures w14:val="standardContextual"/>
      <w14:cntxtAlts/>
    </w:rPr>
  </w:style>
  <w:style w:type="character" w:styleId="SubtleEmphasis">
    <w:name w:val="Subtle Emphasis"/>
    <w:basedOn w:val="DefaultParagraphFont"/>
    <w:uiPriority w:val="19"/>
    <w:qFormat/>
    <w:rPr>
      <w:i/>
      <w:iCs/>
      <w:color w:val="00000A"/>
    </w:rPr>
  </w:style>
  <w:style w:type="character" w:styleId="IntenseEmphasis">
    <w:name w:val="Intense Emphasis"/>
    <w:basedOn w:val="DefaultParagraphFont"/>
    <w:uiPriority w:val="21"/>
    <w:qFormat/>
    <w:rPr>
      <w:b/>
      <w:bCs/>
      <w:i/>
      <w:iCs/>
      <w:caps w:val="false"/>
      <w:smallCaps w:val="false"/>
      <w:color w:val="00000A"/>
    </w:rPr>
  </w:style>
  <w:style w:type="character" w:styleId="SubtleReference">
    <w:name w:val="Subtle Reference"/>
    <w:basedOn w:val="DefaultParagraphFont"/>
    <w:uiPriority w:val="31"/>
    <w:qFormat/>
    <w:rPr>
      <w:smallCaps/>
      <w:color w:val="00000A"/>
      <w:u w:val="single"/>
    </w:rPr>
  </w:style>
  <w:style w:type="character" w:styleId="IntenseReference">
    <w:name w:val="Intense Reference"/>
    <w:basedOn w:val="DefaultParagraphFont"/>
    <w:uiPriority w:val="32"/>
    <w:qFormat/>
    <w:rPr>
      <w:b/>
      <w:bCs/>
      <w:caps w:val="false"/>
      <w:smallCaps w:val="false"/>
      <w:color w:val="00000A"/>
      <w:spacing w:val="5"/>
      <w:u w:val="single"/>
    </w:rPr>
  </w:style>
  <w:style w:type="character" w:styleId="BookTitle">
    <w:name w:val="Book Title"/>
    <w:basedOn w:val="DefaultParagraphFont"/>
    <w:uiPriority w:val="33"/>
    <w:qFormat/>
    <w:rPr>
      <w:b/>
      <w:bCs/>
      <w:smallCaps/>
      <w:spacing w:val="10"/>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style>
  <w:style w:type="character" w:styleId="Style1Char" w:customStyle="1">
    <w:name w:val="Style1 Char"/>
    <w:basedOn w:val="TitleChar"/>
    <w:link w:val="Style1"/>
    <w:qFormat/>
    <w:rsid w:val="002a2e02"/>
    <w:rPr>
      <w:rFonts w:ascii="Century Gothic" w:hAnsi="Century Gothic" w:eastAsia="メイリオ" w:cs="Times New Roman" w:asciiTheme="majorHAnsi" w:cstheme="majorBidi" w:eastAsiaTheme="majorEastAsia" w:hAnsiTheme="majorHAnsi"/>
      <w:b w:val="false"/>
      <w:color w:val="F3642C" w:themeColor="text2"/>
      <w:spacing w:val="5"/>
      <w:sz w:val="60"/>
      <w:szCs w:val="56"/>
      <w14:ligatures w14:val="standardContextual"/>
      <w14:cntxtAlts/>
    </w:rPr>
  </w:style>
  <w:style w:type="character" w:styleId="InternetLink">
    <w:name w:val="Internet Link"/>
    <w:basedOn w:val="DefaultParagraphFont"/>
    <w:uiPriority w:val="99"/>
    <w:unhideWhenUsed/>
    <w:rsid w:val="004315bc"/>
    <w:rPr>
      <w:color w:val="F3642C"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a25cd"/>
    <w:pPr>
      <w:spacing w:lineRule="auto" w:line="240" w:before="0" w:after="300"/>
      <w:contextualSpacing/>
    </w:pPr>
    <w:rPr>
      <w:rFonts w:ascii="Century Gothic" w:hAnsi="Century Gothic" w:eastAsia="メイリオ" w:cs="Times New Roman" w:asciiTheme="majorHAnsi" w:cstheme="majorBidi" w:eastAsiaTheme="majorEastAsia" w:hAnsiTheme="majorHAnsi"/>
      <w:b/>
      <w:color w:val="F3642C" w:themeColor="text2"/>
      <w:spacing w:val="5"/>
      <w:sz w:val="44"/>
      <w:szCs w:val="56"/>
      <w14:ligatures w14:val="standardContextual"/>
      <w14:cntxtAlts/>
    </w:rPr>
  </w:style>
  <w:style w:type="paragraph" w:styleId="Subtitle">
    <w:name w:val="Subtitle"/>
    <w:basedOn w:val="Normal"/>
    <w:next w:val="Normal"/>
    <w:link w:val="SubtitleChar"/>
    <w:uiPriority w:val="11"/>
    <w:qFormat/>
    <w:rsid w:val="00b76b9c"/>
    <w:pPr/>
    <w:rPr>
      <w:rFonts w:eastAsia="メイリオ" w:cs="Times New Roman" w:cstheme="majorBidi" w:eastAsiaTheme="majorEastAsia"/>
      <w:b/>
      <w:iCs/>
      <w:color w:val="272063" w:themeColor="accent3"/>
      <w:spacing w:val="15"/>
      <w:szCs w:val="24"/>
    </w:rPr>
  </w:style>
  <w:style w:type="paragraph" w:styleId="Header">
    <w:name w:val="Header"/>
    <w:basedOn w:val="Normal"/>
    <w:link w:val="HeaderChar"/>
    <w:uiPriority w:val="99"/>
    <w:unhideWhenUsed/>
    <w:pPr>
      <w:tabs>
        <w:tab w:val="center" w:pos="4320" w:leader="none"/>
        <w:tab w:val="right" w:pos="8640" w:leader="none"/>
      </w:tabs>
    </w:pPr>
    <w:rPr/>
  </w:style>
  <w:style w:type="paragraph" w:styleId="NoSpacing">
    <w:name w:val="No Spacing"/>
    <w:link w:val="NoSpacingChar"/>
    <w:uiPriority w:val="1"/>
    <w:qFormat/>
    <w:pPr>
      <w:widowControl/>
      <w:bidi w:val="0"/>
      <w:spacing w:lineRule="auto" w:line="240" w:before="0" w:after="0"/>
      <w:jc w:val="left"/>
    </w:pPr>
    <w:rPr>
      <w:rFonts w:ascii="Century Gothic" w:hAnsi="Century Gothic" w:eastAsia="メイリオ" w:cs="Arial" w:asciiTheme="minorHAnsi" w:cstheme="minorBidi" w:eastAsiaTheme="minorEastAsia" w:hAnsiTheme="minorHAnsi"/>
      <w:color w:val="auto"/>
      <w:sz w:val="28"/>
      <w:szCs w:val="22"/>
      <w:lang w:val="en-US" w:eastAsia="en-US" w:bidi="ar-SA"/>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Caption1">
    <w:name w:val="caption"/>
    <w:basedOn w:val="Normal"/>
    <w:next w:val="Normal"/>
    <w:uiPriority w:val="35"/>
    <w:semiHidden/>
    <w:unhideWhenUsed/>
    <w:qFormat/>
    <w:pPr>
      <w:spacing w:lineRule="auto" w:line="240"/>
    </w:pPr>
    <w:rPr>
      <w:b/>
      <w:bCs/>
      <w:color w:val="F3642C" w:themeColor="text2"/>
      <w:sz w:val="18"/>
      <w:szCs w:val="18"/>
    </w:rPr>
  </w:style>
  <w:style w:type="paragraph" w:styleId="ListParagraph">
    <w:name w:val="List Paragraph"/>
    <w:basedOn w:val="Normal"/>
    <w:uiPriority w:val="34"/>
    <w:qFormat/>
    <w:rsid w:val="006f72f2"/>
    <w:pPr>
      <w:spacing w:lineRule="auto" w:line="240" w:before="0" w:after="160"/>
      <w:ind w:left="1008" w:hanging="288"/>
      <w:contextualSpacing/>
    </w:pPr>
    <w:rPr>
      <w:rFonts w:eastAsia="Century Gothic" w:eastAsiaTheme="minorHAnsi"/>
    </w:rPr>
  </w:style>
  <w:style w:type="paragraph" w:styleId="Quote">
    <w:name w:val="Quote"/>
    <w:basedOn w:val="Normal"/>
    <w:next w:val="Normal"/>
    <w:link w:val="QuoteChar"/>
    <w:uiPriority w:val="29"/>
    <w:qFormat/>
    <w:pPr>
      <w:spacing w:lineRule="auto" w:line="300" w:before="160" w:after="160"/>
      <w:ind w:left="144" w:right="144" w:hanging="0"/>
      <w:jc w:val="center"/>
    </w:pPr>
    <w:rPr>
      <w:rFonts w:ascii="Century Gothic" w:hAnsi="Century Gothic" w:asciiTheme="majorHAnsi" w:hAnsiTheme="majorHAnsi"/>
      <w:i/>
      <w:iCs/>
      <w:color w:val="3F1D5A" w:themeColor="accent1"/>
      <w:sz w:val="24"/>
      <w:lang w:bidi="hi-IN"/>
    </w:rPr>
  </w:style>
  <w:style w:type="paragraph" w:styleId="IntenseQuote">
    <w:name w:val="Intense Quote"/>
    <w:basedOn w:val="Normal"/>
    <w:next w:val="Normal"/>
    <w:link w:val="IntenseQuoteChar"/>
    <w:uiPriority w:val="30"/>
    <w:qFormat/>
    <w:pPr>
      <w:pBdr>
        <w:top w:val="single" w:sz="36" w:space="8" w:color="3F1D5A"/>
        <w:left w:val="single" w:sz="36" w:space="8" w:color="3F1D5A"/>
        <w:bottom w:val="single" w:sz="36" w:space="8" w:color="3F1D5A"/>
        <w:right w:val="single" w:sz="36" w:space="8" w:color="3F1D5A"/>
      </w:pBdr>
      <w:shd w:val="clear" w:color="auto" w:fill="3F1D5A" w:themeFill="accent1"/>
      <w:spacing w:lineRule="auto" w:line="300" w:before="200" w:after="280"/>
      <w:ind w:left="936" w:right="936" w:hanging="0"/>
      <w:jc w:val="center"/>
    </w:pPr>
    <w:rPr>
      <w:rFonts w:ascii="Century Gothic" w:hAnsi="Century Gothic" w:eastAsia="メイリオ" w:asciiTheme="majorHAnsi" w:eastAsiaTheme="majorEastAsia" w:hAnsiTheme="majorHAnsi"/>
      <w:bCs/>
      <w:i/>
      <w:iCs/>
      <w:color w:val="000000"/>
      <w:sz w:val="24"/>
      <w:lang w:bidi="hi-IN"/>
      <w14:ligatures w14:val="standardContextual"/>
      <w14:cntxtAlts/>
    </w:rPr>
  </w:style>
  <w:style w:type="paragraph" w:styleId="TOCHeading">
    <w:name w:val="TOC Heading"/>
    <w:basedOn w:val="Heading1"/>
    <w:next w:val="Normal"/>
    <w:uiPriority w:val="39"/>
    <w:unhideWhenUsed/>
    <w:qFormat/>
    <w:pPr>
      <w:shd w:fill="FFFFFF" w:val="clear"/>
      <w:spacing w:lineRule="auto" w:line="276" w:before="480" w:after="0"/>
    </w:pPr>
    <w:rPr>
      <w:b/>
      <w:i/>
      <w:szCs w:val="28"/>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Style11" w:customStyle="1">
    <w:name w:val="Style1"/>
    <w:basedOn w:val="Title"/>
    <w:link w:val="Style1Char"/>
    <w:qFormat/>
    <w:rsid w:val="002a2e02"/>
    <w:pPr>
      <w:jc w:val="center"/>
    </w:pPr>
    <w:rPr>
      <w:b w:val="false"/>
    </w:rPr>
  </w:style>
  <w:style w:type="paragraph" w:styleId="NormalWeb">
    <w:name w:val="Normal (Web)"/>
    <w:basedOn w:val="Normal"/>
    <w:uiPriority w:val="99"/>
    <w:semiHidden/>
    <w:unhideWhenUsed/>
    <w:qFormat/>
    <w:rsid w:val="008b248f"/>
    <w:pPr>
      <w:spacing w:lineRule="auto" w:line="240" w:beforeAutospacing="1" w:afterAutospacing="1"/>
    </w:pPr>
    <w:rPr>
      <w:rFonts w:ascii="Times New Roman" w:hAnsi="Times New Roman" w:eastAsia="Times New Roman" w:cs="Times New Roman"/>
      <w:sz w:val="24"/>
      <w:szCs w:val="24"/>
    </w:rPr>
  </w:style>
  <w:style w:type="paragraph" w:styleId="Contents1">
    <w:name w:val="TOC 1"/>
    <w:basedOn w:val="Normal"/>
    <w:next w:val="Normal"/>
    <w:autoRedefine/>
    <w:uiPriority w:val="39"/>
    <w:unhideWhenUsed/>
    <w:rsid w:val="004315bc"/>
    <w:pPr>
      <w:spacing w:before="0" w:after="100"/>
    </w:pPr>
    <w:rPr/>
  </w:style>
  <w:style w:type="paragraph" w:styleId="Contents2">
    <w:name w:val="TOC 2"/>
    <w:basedOn w:val="Normal"/>
    <w:next w:val="Normal"/>
    <w:autoRedefine/>
    <w:uiPriority w:val="39"/>
    <w:unhideWhenUsed/>
    <w:rsid w:val="004315bc"/>
    <w:pPr>
      <w:spacing w:before="0" w:after="100"/>
      <w:ind w:left="280" w:hanging="0"/>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unhideWhenUsed/>
    <w:rsid w:val="00b903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6F538-0BE3-489A-98C0-CC91DE9D7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111</TotalTime>
  <Application>LibreOffice/5.1.6.2$Linux_X86_64 LibreOffice_project/10m0$Build-2</Application>
  <Pages>9</Pages>
  <Words>882</Words>
  <Characters>3341</Characters>
  <CharactersWithSpaces>4175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2019-03-20T09:28:00Z</dcterms:created>
  <dc:creator>vantrong291</dc:creator>
  <dc:description/>
  <dc:language>en-US</dc:language>
  <cp:lastModifiedBy/>
  <cp:lastPrinted>2009-08-05T20:41:00Z</cp:lastPrinted>
  <dcterms:modified xsi:type="dcterms:W3CDTF">2019-03-20T21:58:09Z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0x0101006EDDDB5EE6D98C44930B742096920B300400F5B6D36B3EF94B4E9A635CDF2A18F5B8</vt:lpwstr>
  </property>
  <property fmtid="{D5CDD505-2E9C-101B-9397-08002B2CF9AE}" pid="4" name="DocSecurity">
    <vt:i4>0</vt:i4>
  </property>
  <property fmtid="{D5CDD505-2E9C-101B-9397-08002B2CF9AE}" pid="5" name="HyperlinksChanged">
    <vt:bool>0</vt:bool>
  </property>
  <property fmtid="{D5CDD505-2E9C-101B-9397-08002B2CF9AE}" pid="6" name="ImageGenResult">
    <vt:lpwstr/>
  </property>
  <property fmtid="{D5CDD505-2E9C-101B-9397-08002B2CF9AE}" pid="7" name="ImageGenerat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