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29309A" w14:textId="77777777" w:rsidR="00AC4681" w:rsidRDefault="00AC4681" w:rsidP="00AC4681">
      <w:pPr>
        <w:pStyle w:val="berschrift1"/>
      </w:pPr>
      <w:r>
        <w:t xml:space="preserve">V2 </w:t>
      </w:r>
      <w:proofErr w:type="spellStart"/>
      <w:r>
        <w:t>Lyapunovfunktion</w:t>
      </w:r>
      <w:proofErr w:type="spellEnd"/>
    </w:p>
    <w:p w14:paraId="123A60C9" w14:textId="77777777" w:rsidR="00AC4681" w:rsidRDefault="00AC4681" w:rsidP="00AC4681">
      <w:pPr>
        <w:rPr>
          <w:rFonts w:asciiTheme="majorHAnsi" w:eastAsiaTheme="majorEastAsia" w:hAnsiTheme="majorHAnsi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ϒ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49FB484" w14:textId="77777777" w:rsidR="00AC4681" w:rsidRDefault="00AC4681" w:rsidP="00AC4681">
      <w:pPr>
        <w:rPr>
          <w:rFonts w:eastAsiaTheme="majorEastAsia" w:cstheme="minorHAnsi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asciiTheme="majorHAnsi" w:eastAsiaTheme="majorEastAsia" w:hAnsiTheme="majorHAnsi" w:cstheme="majorBidi"/>
        </w:rPr>
        <w:t xml:space="preserve"> </w:t>
      </w:r>
      <w:r>
        <w:rPr>
          <w:rFonts w:eastAsiaTheme="majorEastAsia" w:cstheme="minorHAnsi"/>
        </w:rPr>
        <w:t xml:space="preserve">erfüllt bereits alle Bedingungen einer </w:t>
      </w:r>
      <w:proofErr w:type="spellStart"/>
      <w:r>
        <w:rPr>
          <w:rFonts w:eastAsiaTheme="majorEastAsia" w:cstheme="minorHAnsi"/>
        </w:rPr>
        <w:t>Lyapunov</w:t>
      </w:r>
      <w:proofErr w:type="spellEnd"/>
      <w:r>
        <w:rPr>
          <w:rFonts w:eastAsiaTheme="majorEastAsia" w:cstheme="minorHAnsi"/>
        </w:rPr>
        <w:t xml:space="preserve"> Funktion.</w:t>
      </w:r>
    </w:p>
    <w:p w14:paraId="5DDD2051" w14:textId="77777777" w:rsidR="00AC4681" w:rsidRDefault="00AC4681" w:rsidP="00AC4681">
      <w:pPr>
        <w:rPr>
          <w:rFonts w:eastAsiaTheme="majorEastAsia" w:cstheme="minorHAnsi"/>
        </w:rPr>
      </w:pPr>
      <w:r>
        <w:rPr>
          <w:rFonts w:eastAsiaTheme="majorEastAsia" w:cstheme="minorHAnsi"/>
        </w:rPr>
        <w:t>Folgende Kriterien müssen erfüllt sein damit die Funktion positiv definit ist</w:t>
      </w:r>
    </w:p>
    <w:p w14:paraId="072DA0A4" w14:textId="77777777" w:rsidR="00AC4681" w:rsidRDefault="00AC4681" w:rsidP="00AC4681">
      <w:pPr>
        <w:pStyle w:val="Listenabsatz"/>
        <w:numPr>
          <w:ilvl w:val="0"/>
          <w:numId w:val="3"/>
        </w:numPr>
        <w:rPr>
          <w:rFonts w:eastAsiaTheme="majorEastAsia" w:cstheme="minorHAnsi"/>
        </w:rPr>
      </w:pPr>
      <w:r>
        <w:rPr>
          <w:rFonts w:eastAsiaTheme="majorEastAsia" w:cstheme="minorHAnsi"/>
        </w:rPr>
        <w:t>V(x) muss stetig differenzierbar sein</w:t>
      </w:r>
    </w:p>
    <w:p w14:paraId="7C78658D" w14:textId="77777777" w:rsidR="00AC4681" w:rsidRDefault="00AC4681" w:rsidP="00AC4681">
      <w:pPr>
        <w:pStyle w:val="Listenabsatz"/>
        <w:numPr>
          <w:ilvl w:val="0"/>
          <w:numId w:val="3"/>
        </w:numPr>
        <w:rPr>
          <w:rFonts w:eastAsiaTheme="majorEastAsia" w:cstheme="minorHAnsi"/>
        </w:rPr>
      </w:pPr>
      <w:r>
        <w:rPr>
          <w:rFonts w:eastAsiaTheme="majorEastAsia" w:cstheme="minorHAnsi"/>
        </w:rPr>
        <w:t>V(0) = 0</w:t>
      </w:r>
    </w:p>
    <w:p w14:paraId="31DCD858" w14:textId="77777777" w:rsidR="00AC4681" w:rsidRDefault="00AC4681" w:rsidP="00AC4681">
      <w:pPr>
        <w:pStyle w:val="Listenabsatz"/>
        <w:numPr>
          <w:ilvl w:val="0"/>
          <w:numId w:val="3"/>
        </w:numPr>
        <w:rPr>
          <w:rFonts w:eastAsiaTheme="majorEastAsia" w:cstheme="minorHAnsi"/>
        </w:rPr>
      </w:pPr>
      <w:r>
        <w:rPr>
          <w:rFonts w:eastAsiaTheme="majorEastAsia" w:cstheme="minorHAnsi"/>
        </w:rPr>
        <w:t xml:space="preserve">V(x) &gt; 0 für x </w:t>
      </w:r>
      <w:proofErr w:type="spellStart"/>
      <w:r>
        <w:rPr>
          <w:rFonts w:eastAsiaTheme="majorEastAsia" w:cstheme="minorHAnsi"/>
        </w:rPr>
        <w:t>elem</w:t>
      </w:r>
      <w:proofErr w:type="spellEnd"/>
      <w:r>
        <w:rPr>
          <w:rFonts w:eastAsiaTheme="majorEastAsia" w:cstheme="minorHAnsi"/>
        </w:rPr>
        <w:t xml:space="preserve">. D-{0} und wenn D </w:t>
      </w:r>
      <w:proofErr w:type="spellStart"/>
      <w:r>
        <w:rPr>
          <w:rFonts w:eastAsiaTheme="majorEastAsia" w:cstheme="minorHAnsi"/>
        </w:rPr>
        <w:t>elem</w:t>
      </w:r>
      <w:proofErr w:type="spellEnd"/>
      <w:r>
        <w:rPr>
          <w:rFonts w:eastAsiaTheme="majorEastAsia" w:cstheme="minorHAnsi"/>
        </w:rPr>
        <w:t xml:space="preserve">. </w:t>
      </w:r>
      <w:proofErr w:type="spellStart"/>
      <w:r>
        <w:rPr>
          <w:rFonts w:eastAsiaTheme="majorEastAsia" w:cstheme="minorHAnsi"/>
        </w:rPr>
        <w:t>Rn</w:t>
      </w:r>
      <w:proofErr w:type="spellEnd"/>
    </w:p>
    <w:p w14:paraId="00648735" w14:textId="58B63487" w:rsidR="00AC4681" w:rsidRDefault="00AC4681" w:rsidP="00AC4681">
      <w:pPr>
        <w:pStyle w:val="Listenabsatz"/>
        <w:numPr>
          <w:ilvl w:val="0"/>
          <w:numId w:val="3"/>
        </w:numPr>
        <w:rPr>
          <w:rFonts w:eastAsiaTheme="majorEastAsia" w:cstheme="minorHAnsi"/>
        </w:rPr>
      </w:pPr>
      <w:r>
        <w:rPr>
          <w:rFonts w:eastAsiaTheme="majorEastAsia" w:cstheme="minorHAnsi"/>
        </w:rPr>
        <w:t xml:space="preserve">Konstante r für die gilt: </w:t>
      </w:r>
      <w:proofErr w:type="spellStart"/>
      <w:r>
        <w:rPr>
          <w:rFonts w:eastAsiaTheme="majorEastAsia" w:cstheme="minorHAnsi"/>
        </w:rPr>
        <w:t>Inf</w:t>
      </w:r>
      <w:proofErr w:type="spellEnd"/>
      <w:r>
        <w:rPr>
          <w:rFonts w:eastAsiaTheme="majorEastAsia" w:cstheme="minorHAnsi"/>
        </w:rPr>
        <w:t xml:space="preserve"> (||x||&gt;=r) V(x) &gt; 0</w:t>
      </w:r>
    </w:p>
    <w:p w14:paraId="37EEA1E5" w14:textId="2E448869" w:rsidR="00C61543" w:rsidRPr="00C61543" w:rsidRDefault="00C61543" w:rsidP="00C61543">
      <w:pPr>
        <w:rPr>
          <w:rFonts w:eastAsiaTheme="majorEastAsia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</m:oMath>
      </m:oMathPara>
    </w:p>
    <w:p w14:paraId="1631DCF1" w14:textId="0EFE8C87" w:rsidR="00C61543" w:rsidRPr="00C61543" w:rsidRDefault="00C61543" w:rsidP="00C61543">
      <w:pPr>
        <w:rPr>
          <w:rFonts w:eastAsiaTheme="majorEastAsia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</m:oMath>
      </m:oMathPara>
    </w:p>
    <w:p w14:paraId="1D6A9776" w14:textId="2E525E7C" w:rsidR="00483EBE" w:rsidRDefault="00B1657C" w:rsidP="00B1657C">
      <w:pPr>
        <w:pStyle w:val="berschrift1"/>
      </w:pPr>
      <w:proofErr w:type="spellStart"/>
      <w:r>
        <w:t>Backstepping</w:t>
      </w:r>
      <w:proofErr w:type="spellEnd"/>
      <w:r>
        <w:t>-Regler für das Hydraulische System</w:t>
      </w:r>
    </w:p>
    <w:p w14:paraId="03611EFB" w14:textId="7C0DAF1F" w:rsidR="00B1657C" w:rsidRDefault="003A1837" w:rsidP="003A1837">
      <w:pPr>
        <w:pStyle w:val="berschrift2"/>
      </w:pPr>
      <w:r>
        <w:t xml:space="preserve">Können mit </w:t>
      </w:r>
      <w:proofErr w:type="spellStart"/>
      <w:r>
        <w:t>Backstepping</w:t>
      </w:r>
      <w:proofErr w:type="spellEnd"/>
      <w:r>
        <w:t xml:space="preserve"> Nicht-Lineare </w:t>
      </w:r>
      <w:proofErr w:type="spellStart"/>
      <w:r>
        <w:t>Impedanzsysteme</w:t>
      </w:r>
      <w:proofErr w:type="spellEnd"/>
      <w:r>
        <w:t xml:space="preserve"> erzeugt werden?</w:t>
      </w:r>
    </w:p>
    <w:p w14:paraId="34042356" w14:textId="61F2FD43" w:rsidR="003A1837" w:rsidRPr="003A1837" w:rsidRDefault="003A1837" w:rsidP="003A1837">
      <w:r>
        <w:t>Ja können sie. Als Test wird eine Rampe für F</w:t>
      </w:r>
      <w:r>
        <w:rPr>
          <w:vertAlign w:val="subscript"/>
        </w:rPr>
        <w:t>L</w:t>
      </w:r>
      <w:r>
        <w:t xml:space="preserve"> bei den drei unterschiedlichen Federkennlinien (linear, kubisch, tan) aufgeschaltet. Die Regelabweichung ist für den linearen Fall und die beiden Nicht-linearen Fälle in der gleichen Größenordnung. Es lässt sich ebenso eine unterschiedliche Auslenken (vergl. Linear und Kubisch) erkennen.</w:t>
      </w:r>
    </w:p>
    <w:p w14:paraId="2500358A" w14:textId="77777777" w:rsidR="003A1837" w:rsidRDefault="003A1837" w:rsidP="003A1837">
      <w:pPr>
        <w:keepNext/>
        <w:jc w:val="center"/>
      </w:pPr>
      <w:r w:rsidRPr="003A1837">
        <w:rPr>
          <w:noProof/>
        </w:rPr>
        <w:drawing>
          <wp:inline distT="0" distB="0" distL="0" distR="0" wp14:anchorId="7E841917" wp14:editId="01F18B97">
            <wp:extent cx="5760720" cy="3195320"/>
            <wp:effectExtent l="0" t="0" r="0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B925" w14:textId="1D815D48" w:rsidR="003A1837" w:rsidRDefault="003A1837" w:rsidP="003A1837">
      <w:pPr>
        <w:pStyle w:val="Beschriftung"/>
        <w:jc w:val="center"/>
      </w:pPr>
      <w:r>
        <w:t xml:space="preserve">Abbildung </w:t>
      </w:r>
      <w:r w:rsidR="0007273A">
        <w:fldChar w:fldCharType="begin"/>
      </w:r>
      <w:r w:rsidR="0007273A">
        <w:instrText xml:space="preserve"> STYLEREF 1 \s </w:instrText>
      </w:r>
      <w:r w:rsidR="0007273A">
        <w:fldChar w:fldCharType="separate"/>
      </w:r>
      <w:r w:rsidR="006E21DD">
        <w:rPr>
          <w:noProof/>
        </w:rPr>
        <w:t>1</w:t>
      </w:r>
      <w:r w:rsidR="0007273A">
        <w:rPr>
          <w:noProof/>
        </w:rPr>
        <w:fldChar w:fldCharType="end"/>
      </w:r>
      <w:r w:rsidR="006E21DD">
        <w:t>.</w:t>
      </w:r>
      <w:r w:rsidR="0007273A">
        <w:fldChar w:fldCharType="begin"/>
      </w:r>
      <w:r w:rsidR="0007273A">
        <w:instrText xml:space="preserve"> SEQ Abbildung \* ARABIC \s 1 </w:instrText>
      </w:r>
      <w:r w:rsidR="0007273A">
        <w:fldChar w:fldCharType="separate"/>
      </w:r>
      <w:r w:rsidR="006E21DD">
        <w:rPr>
          <w:noProof/>
        </w:rPr>
        <w:t>1</w:t>
      </w:r>
      <w:r w:rsidR="0007273A">
        <w:rPr>
          <w:noProof/>
        </w:rPr>
        <w:fldChar w:fldCharType="end"/>
      </w:r>
      <w:r>
        <w:t xml:space="preserve"> </w:t>
      </w:r>
      <w:proofErr w:type="spellStart"/>
      <w:r>
        <w:t>Fl</w:t>
      </w:r>
      <w:proofErr w:type="spellEnd"/>
      <w:r>
        <w:t xml:space="preserve"> = Rampe, </w:t>
      </w:r>
      <w:proofErr w:type="spellStart"/>
      <w:r>
        <w:t>FcI</w:t>
      </w:r>
      <w:proofErr w:type="spellEnd"/>
      <w:r>
        <w:t xml:space="preserve"> = linear</w:t>
      </w:r>
    </w:p>
    <w:p w14:paraId="0F27168F" w14:textId="77777777" w:rsidR="003A1837" w:rsidRDefault="003A1837" w:rsidP="003A1837">
      <w:pPr>
        <w:keepNext/>
        <w:jc w:val="center"/>
      </w:pPr>
      <w:r w:rsidRPr="003A1837">
        <w:rPr>
          <w:noProof/>
        </w:rPr>
        <w:lastRenderedPageBreak/>
        <w:drawing>
          <wp:inline distT="0" distB="0" distL="0" distR="0" wp14:anchorId="79A42684" wp14:editId="21A30B29">
            <wp:extent cx="5760720" cy="3195320"/>
            <wp:effectExtent l="0" t="0" r="0" b="50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ED04" w14:textId="40A73DE1" w:rsidR="003A1837" w:rsidRDefault="003A1837" w:rsidP="003A1837">
      <w:pPr>
        <w:pStyle w:val="Beschriftung"/>
        <w:jc w:val="center"/>
      </w:pPr>
      <w:r>
        <w:t xml:space="preserve">Abbildung </w:t>
      </w:r>
      <w:r w:rsidR="0007273A">
        <w:fldChar w:fldCharType="begin"/>
      </w:r>
      <w:r w:rsidR="0007273A">
        <w:instrText xml:space="preserve"> STYLEREF 1 \s </w:instrText>
      </w:r>
      <w:r w:rsidR="0007273A">
        <w:fldChar w:fldCharType="separate"/>
      </w:r>
      <w:r w:rsidR="006E21DD">
        <w:rPr>
          <w:noProof/>
        </w:rPr>
        <w:t>1</w:t>
      </w:r>
      <w:r w:rsidR="0007273A">
        <w:rPr>
          <w:noProof/>
        </w:rPr>
        <w:fldChar w:fldCharType="end"/>
      </w:r>
      <w:r w:rsidR="006E21DD">
        <w:t>.</w:t>
      </w:r>
      <w:r w:rsidR="0007273A">
        <w:fldChar w:fldCharType="begin"/>
      </w:r>
      <w:r w:rsidR="0007273A">
        <w:instrText xml:space="preserve"> SEQ Abbildung \* ARABIC \s 1 </w:instrText>
      </w:r>
      <w:r w:rsidR="0007273A">
        <w:fldChar w:fldCharType="separate"/>
      </w:r>
      <w:r w:rsidR="006E21DD">
        <w:rPr>
          <w:noProof/>
        </w:rPr>
        <w:t>2</w:t>
      </w:r>
      <w:r w:rsidR="0007273A">
        <w:rPr>
          <w:noProof/>
        </w:rPr>
        <w:fldChar w:fldCharType="end"/>
      </w:r>
      <w:r>
        <w:t xml:space="preserve">: </w:t>
      </w:r>
      <w:proofErr w:type="spellStart"/>
      <w:r w:rsidRPr="00A7315B">
        <w:t>Fl</w:t>
      </w:r>
      <w:proofErr w:type="spellEnd"/>
      <w:r w:rsidRPr="00A7315B">
        <w:t xml:space="preserve"> = Rampe, </w:t>
      </w:r>
      <w:proofErr w:type="spellStart"/>
      <w:r w:rsidRPr="00A7315B">
        <w:t>FcI</w:t>
      </w:r>
      <w:proofErr w:type="spellEnd"/>
      <w:r w:rsidRPr="00A7315B">
        <w:t xml:space="preserve"> = </w:t>
      </w:r>
      <w:r>
        <w:t>kubisch</w:t>
      </w:r>
    </w:p>
    <w:p w14:paraId="5D7E6F26" w14:textId="77777777" w:rsidR="003A1837" w:rsidRDefault="003A1837" w:rsidP="003A1837">
      <w:pPr>
        <w:keepNext/>
        <w:jc w:val="center"/>
      </w:pPr>
      <w:r w:rsidRPr="003A1837">
        <w:rPr>
          <w:noProof/>
        </w:rPr>
        <w:drawing>
          <wp:inline distT="0" distB="0" distL="0" distR="0" wp14:anchorId="6FDEA7FA" wp14:editId="24CD9965">
            <wp:extent cx="5760720" cy="3195320"/>
            <wp:effectExtent l="0" t="0" r="0" b="508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4644" w14:textId="1C9C8366" w:rsidR="003A1837" w:rsidRDefault="003A1837" w:rsidP="003A1837">
      <w:pPr>
        <w:pStyle w:val="Beschriftung"/>
        <w:jc w:val="center"/>
      </w:pPr>
      <w:r>
        <w:t xml:space="preserve">Abbildung </w:t>
      </w:r>
      <w:r w:rsidR="0007273A">
        <w:fldChar w:fldCharType="begin"/>
      </w:r>
      <w:r w:rsidR="0007273A">
        <w:instrText xml:space="preserve"> STYLEREF 1 \s </w:instrText>
      </w:r>
      <w:r w:rsidR="0007273A">
        <w:fldChar w:fldCharType="separate"/>
      </w:r>
      <w:r w:rsidR="006E21DD">
        <w:rPr>
          <w:noProof/>
        </w:rPr>
        <w:t>1</w:t>
      </w:r>
      <w:r w:rsidR="0007273A">
        <w:rPr>
          <w:noProof/>
        </w:rPr>
        <w:fldChar w:fldCharType="end"/>
      </w:r>
      <w:r w:rsidR="006E21DD">
        <w:t>.</w:t>
      </w:r>
      <w:r w:rsidR="0007273A">
        <w:fldChar w:fldCharType="begin"/>
      </w:r>
      <w:r w:rsidR="0007273A">
        <w:instrText xml:space="preserve"> S</w:instrText>
      </w:r>
      <w:r w:rsidR="0007273A">
        <w:instrText xml:space="preserve">EQ Abbildung \* ARABIC \s 1 </w:instrText>
      </w:r>
      <w:r w:rsidR="0007273A">
        <w:fldChar w:fldCharType="separate"/>
      </w:r>
      <w:r w:rsidR="006E21DD">
        <w:rPr>
          <w:noProof/>
        </w:rPr>
        <w:t>3</w:t>
      </w:r>
      <w:r w:rsidR="0007273A">
        <w:rPr>
          <w:noProof/>
        </w:rPr>
        <w:fldChar w:fldCharType="end"/>
      </w:r>
      <w:r>
        <w:t xml:space="preserve">: </w:t>
      </w:r>
      <w:proofErr w:type="spellStart"/>
      <w:r w:rsidRPr="00262D4E">
        <w:t>Fl</w:t>
      </w:r>
      <w:proofErr w:type="spellEnd"/>
      <w:r w:rsidRPr="00262D4E">
        <w:t xml:space="preserve"> = Rampe, </w:t>
      </w:r>
      <w:proofErr w:type="spellStart"/>
      <w:r w:rsidRPr="00262D4E">
        <w:t>FcI</w:t>
      </w:r>
      <w:proofErr w:type="spellEnd"/>
      <w:r w:rsidRPr="00262D4E">
        <w:t xml:space="preserve"> = </w:t>
      </w:r>
      <w:r>
        <w:t>tan</w:t>
      </w:r>
    </w:p>
    <w:p w14:paraId="125A52E3" w14:textId="25CEFBFC" w:rsidR="00CB5221" w:rsidRDefault="00CB5221" w:rsidP="00CB5221"/>
    <w:p w14:paraId="10A5AB45" w14:textId="3EA83CCD" w:rsidR="0007273A" w:rsidRDefault="0007273A" w:rsidP="00CB5221"/>
    <w:p w14:paraId="573149EE" w14:textId="18EE17EA" w:rsidR="0007273A" w:rsidRDefault="0007273A" w:rsidP="00CB5221"/>
    <w:p w14:paraId="0118276E" w14:textId="16AD5C03" w:rsidR="0007273A" w:rsidRDefault="0007273A" w:rsidP="00CB5221"/>
    <w:p w14:paraId="13AFA9A6" w14:textId="550BFA04" w:rsidR="0007273A" w:rsidRDefault="0007273A" w:rsidP="00CB5221"/>
    <w:p w14:paraId="47835032" w14:textId="77777777" w:rsidR="0007273A" w:rsidRDefault="0007273A" w:rsidP="00CB5221"/>
    <w:p w14:paraId="32BEAA15" w14:textId="1C4BC49A" w:rsidR="00CB5221" w:rsidRDefault="00CE7E65" w:rsidP="00CE7E65">
      <w:pPr>
        <w:pStyle w:val="berschrift2"/>
      </w:pPr>
      <w:r>
        <w:lastRenderedPageBreak/>
        <w:t>Variationen der Startbedingungen</w:t>
      </w:r>
    </w:p>
    <w:p w14:paraId="21C207B6" w14:textId="77777777" w:rsidR="00F32E24" w:rsidRPr="00F32E24" w:rsidRDefault="00F32E24" w:rsidP="00F32E24"/>
    <w:p w14:paraId="70888A64" w14:textId="77777777" w:rsidR="004A3E64" w:rsidRDefault="00F32E24" w:rsidP="004A3E64">
      <w:pPr>
        <w:keepNext/>
      </w:pPr>
      <w:r w:rsidRPr="00F32E24">
        <w:rPr>
          <w:noProof/>
        </w:rPr>
        <w:drawing>
          <wp:inline distT="0" distB="0" distL="0" distR="0" wp14:anchorId="51D63135" wp14:editId="3C1C1483">
            <wp:extent cx="5760720" cy="311404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54B6" w14:textId="2E5A881F" w:rsidR="004C5D2D" w:rsidRDefault="004A3E64" w:rsidP="004A3E64">
      <w:pPr>
        <w:pStyle w:val="Beschriftung"/>
        <w:jc w:val="center"/>
      </w:pPr>
      <w:r>
        <w:t xml:space="preserve">Abbildung </w:t>
      </w:r>
      <w:r w:rsidR="0007273A">
        <w:fldChar w:fldCharType="begin"/>
      </w:r>
      <w:r w:rsidR="0007273A">
        <w:instrText xml:space="preserve"> STYLEREF 1 \s </w:instrText>
      </w:r>
      <w:r w:rsidR="0007273A">
        <w:fldChar w:fldCharType="separate"/>
      </w:r>
      <w:r w:rsidR="006E21DD">
        <w:rPr>
          <w:noProof/>
        </w:rPr>
        <w:t>1</w:t>
      </w:r>
      <w:r w:rsidR="0007273A">
        <w:rPr>
          <w:noProof/>
        </w:rPr>
        <w:fldChar w:fldCharType="end"/>
      </w:r>
      <w:r w:rsidR="006E21DD">
        <w:t>.</w:t>
      </w:r>
      <w:r w:rsidR="0007273A">
        <w:fldChar w:fldCharType="begin"/>
      </w:r>
      <w:r w:rsidR="0007273A">
        <w:instrText xml:space="preserve"> SEQ Abbildung \* ARABIC \s 1 </w:instrText>
      </w:r>
      <w:r w:rsidR="0007273A">
        <w:fldChar w:fldCharType="separate"/>
      </w:r>
      <w:r w:rsidR="006E21DD">
        <w:rPr>
          <w:noProof/>
        </w:rPr>
        <w:t>4</w:t>
      </w:r>
      <w:r w:rsidR="0007273A">
        <w:rPr>
          <w:noProof/>
        </w:rPr>
        <w:fldChar w:fldCharType="end"/>
      </w:r>
      <w:r>
        <w:t>: sk0=0.1, wk0=0.04</w:t>
      </w:r>
    </w:p>
    <w:p w14:paraId="616A3BCA" w14:textId="77777777" w:rsidR="004A3E64" w:rsidRDefault="004A3E64" w:rsidP="004A3E64">
      <w:pPr>
        <w:keepNext/>
      </w:pPr>
      <w:r w:rsidRPr="004A3E64">
        <w:rPr>
          <w:noProof/>
        </w:rPr>
        <w:drawing>
          <wp:inline distT="0" distB="0" distL="0" distR="0" wp14:anchorId="1119B999" wp14:editId="65066EDA">
            <wp:extent cx="5760720" cy="3115945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1BD3" w14:textId="74E7826E" w:rsidR="004A3E64" w:rsidRDefault="004A3E64" w:rsidP="004A3E64">
      <w:pPr>
        <w:pStyle w:val="Beschriftung"/>
        <w:jc w:val="center"/>
      </w:pPr>
      <w:r>
        <w:t xml:space="preserve">Abbildung </w:t>
      </w:r>
      <w:r w:rsidR="0007273A">
        <w:fldChar w:fldCharType="begin"/>
      </w:r>
      <w:r w:rsidR="0007273A">
        <w:instrText xml:space="preserve"> STYLEREF 1 \s </w:instrText>
      </w:r>
      <w:r w:rsidR="0007273A">
        <w:fldChar w:fldCharType="separate"/>
      </w:r>
      <w:r w:rsidR="006E21DD">
        <w:rPr>
          <w:noProof/>
        </w:rPr>
        <w:t>1</w:t>
      </w:r>
      <w:r w:rsidR="0007273A">
        <w:rPr>
          <w:noProof/>
        </w:rPr>
        <w:fldChar w:fldCharType="end"/>
      </w:r>
      <w:r w:rsidR="006E21DD">
        <w:t>.</w:t>
      </w:r>
      <w:r w:rsidR="0007273A">
        <w:fldChar w:fldCharType="begin"/>
      </w:r>
      <w:r w:rsidR="0007273A">
        <w:instrText xml:space="preserve"> SEQ Abbildung \* ARABIC \s 1 </w:instrText>
      </w:r>
      <w:r w:rsidR="0007273A">
        <w:fldChar w:fldCharType="separate"/>
      </w:r>
      <w:r w:rsidR="006E21DD">
        <w:rPr>
          <w:noProof/>
        </w:rPr>
        <w:t>5</w:t>
      </w:r>
      <w:r w:rsidR="0007273A">
        <w:rPr>
          <w:noProof/>
        </w:rPr>
        <w:fldChar w:fldCharType="end"/>
      </w:r>
      <w:r>
        <w:t>: sk0=0.01, wk0=0</w:t>
      </w:r>
    </w:p>
    <w:p w14:paraId="4CBECD1F" w14:textId="77777777" w:rsidR="004A3E64" w:rsidRDefault="004A3E64" w:rsidP="004A3E64">
      <w:pPr>
        <w:keepNext/>
      </w:pPr>
      <w:r w:rsidRPr="004A3E64">
        <w:rPr>
          <w:noProof/>
        </w:rPr>
        <w:lastRenderedPageBreak/>
        <w:drawing>
          <wp:inline distT="0" distB="0" distL="0" distR="0" wp14:anchorId="3C3D2B70" wp14:editId="03625BAA">
            <wp:extent cx="5760720" cy="312610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7C7A" w14:textId="3AA4C89E" w:rsidR="004A3E64" w:rsidRDefault="004A3E64" w:rsidP="004A3E64">
      <w:pPr>
        <w:pStyle w:val="Beschriftung"/>
        <w:jc w:val="center"/>
      </w:pPr>
      <w:r>
        <w:t xml:space="preserve">Abbildung </w:t>
      </w:r>
      <w:r w:rsidR="0007273A">
        <w:fldChar w:fldCharType="begin"/>
      </w:r>
      <w:r w:rsidR="0007273A">
        <w:instrText xml:space="preserve"> STYLEREF 1 \s </w:instrText>
      </w:r>
      <w:r w:rsidR="0007273A">
        <w:fldChar w:fldCharType="separate"/>
      </w:r>
      <w:r w:rsidR="006E21DD">
        <w:rPr>
          <w:noProof/>
        </w:rPr>
        <w:t>1</w:t>
      </w:r>
      <w:r w:rsidR="0007273A">
        <w:rPr>
          <w:noProof/>
        </w:rPr>
        <w:fldChar w:fldCharType="end"/>
      </w:r>
      <w:r w:rsidR="006E21DD">
        <w:t>.</w:t>
      </w:r>
      <w:r w:rsidR="0007273A">
        <w:fldChar w:fldCharType="begin"/>
      </w:r>
      <w:r w:rsidR="0007273A">
        <w:instrText xml:space="preserve"> SEQ Abbildung \* ARABIC \s 1 </w:instrText>
      </w:r>
      <w:r w:rsidR="0007273A">
        <w:fldChar w:fldCharType="separate"/>
      </w:r>
      <w:r w:rsidR="006E21DD">
        <w:rPr>
          <w:noProof/>
        </w:rPr>
        <w:t>6</w:t>
      </w:r>
      <w:r w:rsidR="0007273A">
        <w:rPr>
          <w:noProof/>
        </w:rPr>
        <w:fldChar w:fldCharType="end"/>
      </w:r>
      <w:r>
        <w:t>: sk0=0, wk0=0.04</w:t>
      </w:r>
    </w:p>
    <w:p w14:paraId="4D03348D" w14:textId="23544E24" w:rsidR="002D564B" w:rsidRDefault="002D564B" w:rsidP="002D564B">
      <w:pPr>
        <w:pStyle w:val="berschrift2"/>
      </w:pPr>
      <w:r>
        <w:t xml:space="preserve">Variation des </w:t>
      </w:r>
      <w:proofErr w:type="spellStart"/>
      <w:r>
        <w:t>Lackage</w:t>
      </w:r>
      <w:proofErr w:type="spellEnd"/>
      <w:r>
        <w:t xml:space="preserve"> Parameters</w:t>
      </w:r>
    </w:p>
    <w:p w14:paraId="7446809C" w14:textId="45901445" w:rsidR="002D564B" w:rsidRPr="002D564B" w:rsidRDefault="002D564B" w:rsidP="002D564B">
      <w:r>
        <w:t xml:space="preserve">Zum Testen wird ein Sprung des </w:t>
      </w:r>
      <w:proofErr w:type="spellStart"/>
      <w:r>
        <w:t>Lackage</w:t>
      </w:r>
      <w:proofErr w:type="spellEnd"/>
      <w:r>
        <w:t xml:space="preserve"> Parameters von Leck=Nominal auf Leck=2*Nominal bei einer Sekunde durchgeführt. Es lässt sich erkennen, dass der Regelfehler bei Verwendung des Schätzers gegen Null geregelt wird. Nachteil sind die großen Schwankungen direkt nach dem Sprung.</w:t>
      </w:r>
    </w:p>
    <w:p w14:paraId="0303CE7B" w14:textId="77777777" w:rsidR="002D564B" w:rsidRDefault="002D564B" w:rsidP="002D564B">
      <w:pPr>
        <w:keepNext/>
      </w:pPr>
      <w:r w:rsidRPr="002D564B">
        <w:rPr>
          <w:noProof/>
        </w:rPr>
        <w:drawing>
          <wp:inline distT="0" distB="0" distL="0" distR="0" wp14:anchorId="6D38915E" wp14:editId="470AB120">
            <wp:extent cx="5760720" cy="312483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8C3C" w14:textId="2ED7265C" w:rsidR="002D564B" w:rsidRDefault="002D564B" w:rsidP="002D564B">
      <w:pPr>
        <w:pStyle w:val="Beschriftung"/>
        <w:jc w:val="center"/>
      </w:pPr>
      <w:r>
        <w:t xml:space="preserve">Abbildung </w:t>
      </w:r>
      <w:r w:rsidR="0007273A">
        <w:fldChar w:fldCharType="begin"/>
      </w:r>
      <w:r w:rsidR="0007273A">
        <w:instrText xml:space="preserve"> STYLEREF 1 \s </w:instrText>
      </w:r>
      <w:r w:rsidR="0007273A">
        <w:fldChar w:fldCharType="separate"/>
      </w:r>
      <w:r w:rsidR="006E21DD">
        <w:rPr>
          <w:noProof/>
        </w:rPr>
        <w:t>1</w:t>
      </w:r>
      <w:r w:rsidR="0007273A">
        <w:rPr>
          <w:noProof/>
        </w:rPr>
        <w:fldChar w:fldCharType="end"/>
      </w:r>
      <w:r w:rsidR="006E21DD">
        <w:t>.</w:t>
      </w:r>
      <w:r w:rsidR="0007273A">
        <w:fldChar w:fldCharType="begin"/>
      </w:r>
      <w:r w:rsidR="0007273A">
        <w:instrText xml:space="preserve"> SEQ Abbildung \* ARABIC \s 1 </w:instrText>
      </w:r>
      <w:r w:rsidR="0007273A">
        <w:fldChar w:fldCharType="separate"/>
      </w:r>
      <w:r w:rsidR="006E21DD">
        <w:rPr>
          <w:noProof/>
        </w:rPr>
        <w:t>7</w:t>
      </w:r>
      <w:r w:rsidR="0007273A">
        <w:rPr>
          <w:noProof/>
        </w:rPr>
        <w:fldChar w:fldCharType="end"/>
      </w:r>
      <w:r>
        <w:t xml:space="preserve">: Änderung des </w:t>
      </w:r>
      <w:proofErr w:type="spellStart"/>
      <w:r>
        <w:t>Leckageparameters</w:t>
      </w:r>
      <w:proofErr w:type="spellEnd"/>
      <w:r>
        <w:t xml:space="preserve"> bei 1 Sekunde von Leck=Nominal auf Leck=2*Nominal</w:t>
      </w:r>
    </w:p>
    <w:p w14:paraId="4E6E8522" w14:textId="00F6376E" w:rsidR="002D564B" w:rsidRDefault="002D564B" w:rsidP="002D564B"/>
    <w:p w14:paraId="00B934C8" w14:textId="5C690E7B" w:rsidR="002D564B" w:rsidRDefault="002D564B" w:rsidP="002D564B">
      <w:pPr>
        <w:pStyle w:val="berschrift2"/>
      </w:pPr>
      <w:r>
        <w:t>Einfluss von k0 und k1</w:t>
      </w:r>
    </w:p>
    <w:p w14:paraId="59DF8E51" w14:textId="09385C3D" w:rsidR="002D564B" w:rsidRDefault="002D564B" w:rsidP="002D564B">
      <w:r>
        <w:t xml:space="preserve">Zum Testen wird ein Sprung des </w:t>
      </w:r>
      <w:proofErr w:type="spellStart"/>
      <w:r>
        <w:t>Lackage</w:t>
      </w:r>
      <w:proofErr w:type="spellEnd"/>
      <w:r>
        <w:t xml:space="preserve"> Parameters von Leck=Nominal auf Leck=2*Nominal bei einer Sekunde durchgeführt.</w:t>
      </w:r>
    </w:p>
    <w:p w14:paraId="6C97C6BA" w14:textId="088A9A45" w:rsidR="00C72E4C" w:rsidRDefault="00C72E4C" w:rsidP="002D564B">
      <w:r>
        <w:t>Erhöhen von k0 macht den Schätzer schneller und umgekehrt.</w:t>
      </w:r>
    </w:p>
    <w:p w14:paraId="712F8AF2" w14:textId="6AAF3ADB" w:rsidR="00C72E4C" w:rsidRDefault="00C72E4C" w:rsidP="002D564B">
      <w:r>
        <w:lastRenderedPageBreak/>
        <w:t>Verringern von k1 macht den Schätzer schneller und umgekehrt.</w:t>
      </w:r>
    </w:p>
    <w:p w14:paraId="395B092A" w14:textId="77777777" w:rsidR="002D564B" w:rsidRDefault="002D564B" w:rsidP="002D564B">
      <w:pPr>
        <w:keepNext/>
      </w:pPr>
      <w:r w:rsidRPr="002D564B">
        <w:rPr>
          <w:noProof/>
        </w:rPr>
        <w:drawing>
          <wp:inline distT="0" distB="0" distL="0" distR="0" wp14:anchorId="0A7BDCE4" wp14:editId="63D779D0">
            <wp:extent cx="5760720" cy="311404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D1E0" w14:textId="74ECCF84" w:rsidR="002D564B" w:rsidRDefault="002D564B" w:rsidP="002D564B">
      <w:pPr>
        <w:pStyle w:val="Beschriftung"/>
        <w:jc w:val="center"/>
      </w:pPr>
      <w:r>
        <w:t xml:space="preserve">Abbildung </w:t>
      </w:r>
      <w:r w:rsidR="0007273A">
        <w:fldChar w:fldCharType="begin"/>
      </w:r>
      <w:r w:rsidR="0007273A">
        <w:instrText xml:space="preserve"> STYLEREF 1 \s </w:instrText>
      </w:r>
      <w:r w:rsidR="0007273A">
        <w:fldChar w:fldCharType="separate"/>
      </w:r>
      <w:r w:rsidR="006E21DD">
        <w:rPr>
          <w:noProof/>
        </w:rPr>
        <w:t>1</w:t>
      </w:r>
      <w:r w:rsidR="0007273A">
        <w:rPr>
          <w:noProof/>
        </w:rPr>
        <w:fldChar w:fldCharType="end"/>
      </w:r>
      <w:r w:rsidR="006E21DD">
        <w:t>.</w:t>
      </w:r>
      <w:r w:rsidR="0007273A">
        <w:fldChar w:fldCharType="begin"/>
      </w:r>
      <w:r w:rsidR="0007273A">
        <w:instrText xml:space="preserve"> SEQ Abbildung \* ARABIC \s 1 </w:instrText>
      </w:r>
      <w:r w:rsidR="0007273A">
        <w:fldChar w:fldCharType="separate"/>
      </w:r>
      <w:r w:rsidR="006E21DD">
        <w:rPr>
          <w:noProof/>
        </w:rPr>
        <w:t>8</w:t>
      </w:r>
      <w:r w:rsidR="0007273A">
        <w:rPr>
          <w:noProof/>
        </w:rPr>
        <w:fldChar w:fldCharType="end"/>
      </w:r>
      <w:r>
        <w:t>: Erhöhung von k0 um Faktor 10 auf 1e-28</w:t>
      </w:r>
    </w:p>
    <w:p w14:paraId="625AFB95" w14:textId="77777777" w:rsidR="00045164" w:rsidRDefault="00045164" w:rsidP="00045164">
      <w:pPr>
        <w:keepNext/>
      </w:pPr>
      <w:r w:rsidRPr="00045164">
        <w:rPr>
          <w:noProof/>
        </w:rPr>
        <w:drawing>
          <wp:inline distT="0" distB="0" distL="0" distR="0" wp14:anchorId="665979A0" wp14:editId="024C4688">
            <wp:extent cx="5760720" cy="3631565"/>
            <wp:effectExtent l="0" t="0" r="0" b="698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2CC3" w14:textId="587F4E63" w:rsidR="00045164" w:rsidRPr="00045164" w:rsidRDefault="00045164" w:rsidP="00045164">
      <w:pPr>
        <w:pStyle w:val="Beschriftung"/>
        <w:jc w:val="center"/>
      </w:pPr>
      <w:r>
        <w:t xml:space="preserve">Abbildung </w:t>
      </w:r>
      <w:r w:rsidR="0007273A">
        <w:fldChar w:fldCharType="begin"/>
      </w:r>
      <w:r w:rsidR="0007273A">
        <w:instrText xml:space="preserve"> STYLEREF 1 \s </w:instrText>
      </w:r>
      <w:r w:rsidR="0007273A">
        <w:fldChar w:fldCharType="separate"/>
      </w:r>
      <w:r w:rsidR="006E21DD">
        <w:rPr>
          <w:noProof/>
        </w:rPr>
        <w:t>1</w:t>
      </w:r>
      <w:r w:rsidR="0007273A">
        <w:rPr>
          <w:noProof/>
        </w:rPr>
        <w:fldChar w:fldCharType="end"/>
      </w:r>
      <w:r w:rsidR="006E21DD">
        <w:t>.</w:t>
      </w:r>
      <w:r w:rsidR="0007273A">
        <w:fldChar w:fldCharType="begin"/>
      </w:r>
      <w:r w:rsidR="0007273A">
        <w:instrText xml:space="preserve"> SEQ Abbildung \* ARABIC \s 1 </w:instrText>
      </w:r>
      <w:r w:rsidR="0007273A">
        <w:fldChar w:fldCharType="separate"/>
      </w:r>
      <w:r w:rsidR="006E21DD">
        <w:rPr>
          <w:noProof/>
        </w:rPr>
        <w:t>9</w:t>
      </w:r>
      <w:r w:rsidR="0007273A">
        <w:rPr>
          <w:noProof/>
        </w:rPr>
        <w:fldChar w:fldCharType="end"/>
      </w:r>
      <w:r>
        <w:t>: Verhalten des Schätzers bei Initialwerten von k0 und k1</w:t>
      </w:r>
    </w:p>
    <w:p w14:paraId="5B848B49" w14:textId="06E04ADC" w:rsidR="002D564B" w:rsidRDefault="002D564B" w:rsidP="002D564B"/>
    <w:p w14:paraId="60866101" w14:textId="518F8BC5" w:rsidR="00045164" w:rsidRDefault="00C72E4C" w:rsidP="00045164">
      <w:pPr>
        <w:keepNext/>
      </w:pPr>
      <w:r w:rsidRPr="00C72E4C">
        <w:rPr>
          <w:noProof/>
        </w:rPr>
        <w:lastRenderedPageBreak/>
        <w:drawing>
          <wp:inline distT="0" distB="0" distL="0" distR="0" wp14:anchorId="674939DD" wp14:editId="5C4EAEAA">
            <wp:extent cx="5760720" cy="3662045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9D81" w14:textId="5759CD5E" w:rsidR="002D564B" w:rsidRDefault="00045164" w:rsidP="00045164">
      <w:pPr>
        <w:pStyle w:val="Beschriftung"/>
        <w:jc w:val="center"/>
      </w:pPr>
      <w:r>
        <w:t xml:space="preserve">Abbildung </w:t>
      </w:r>
      <w:r w:rsidR="0007273A">
        <w:fldChar w:fldCharType="begin"/>
      </w:r>
      <w:r w:rsidR="0007273A">
        <w:instrText xml:space="preserve"> STYLEREF 1 \s </w:instrText>
      </w:r>
      <w:r w:rsidR="0007273A">
        <w:fldChar w:fldCharType="separate"/>
      </w:r>
      <w:r w:rsidR="006E21DD">
        <w:rPr>
          <w:noProof/>
        </w:rPr>
        <w:t>1</w:t>
      </w:r>
      <w:r w:rsidR="0007273A">
        <w:rPr>
          <w:noProof/>
        </w:rPr>
        <w:fldChar w:fldCharType="end"/>
      </w:r>
      <w:r w:rsidR="006E21DD">
        <w:t>.</w:t>
      </w:r>
      <w:r w:rsidR="0007273A">
        <w:fldChar w:fldCharType="begin"/>
      </w:r>
      <w:r w:rsidR="0007273A">
        <w:instrText xml:space="preserve"> SEQ Abbildung \* ARABIC \s 1 </w:instrText>
      </w:r>
      <w:r w:rsidR="0007273A">
        <w:fldChar w:fldCharType="separate"/>
      </w:r>
      <w:r w:rsidR="006E21DD">
        <w:rPr>
          <w:noProof/>
        </w:rPr>
        <w:t>10</w:t>
      </w:r>
      <w:r w:rsidR="0007273A">
        <w:rPr>
          <w:noProof/>
        </w:rPr>
        <w:fldChar w:fldCharType="end"/>
      </w:r>
      <w:r>
        <w:t xml:space="preserve">: </w:t>
      </w:r>
      <w:r w:rsidRPr="006A12E4">
        <w:t>Erhöhung von k0 um Faktor 10 auf 1e-28</w:t>
      </w:r>
    </w:p>
    <w:p w14:paraId="567F9074" w14:textId="77777777" w:rsidR="00045164" w:rsidRDefault="00045164" w:rsidP="00045164">
      <w:pPr>
        <w:keepNext/>
      </w:pPr>
      <w:r w:rsidRPr="00045164">
        <w:rPr>
          <w:noProof/>
        </w:rPr>
        <w:drawing>
          <wp:inline distT="0" distB="0" distL="0" distR="0" wp14:anchorId="5D67B3E4" wp14:editId="613A670B">
            <wp:extent cx="5760720" cy="3637280"/>
            <wp:effectExtent l="0" t="0" r="0" b="127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6484" w14:textId="23E753A8" w:rsidR="00045164" w:rsidRDefault="00045164" w:rsidP="00045164">
      <w:pPr>
        <w:pStyle w:val="Beschriftung"/>
        <w:jc w:val="center"/>
      </w:pPr>
      <w:r>
        <w:t xml:space="preserve">Abbildung </w:t>
      </w:r>
      <w:r w:rsidR="0007273A">
        <w:fldChar w:fldCharType="begin"/>
      </w:r>
      <w:r w:rsidR="0007273A">
        <w:instrText xml:space="preserve"> STYLEREF 1 \s </w:instrText>
      </w:r>
      <w:r w:rsidR="0007273A">
        <w:fldChar w:fldCharType="separate"/>
      </w:r>
      <w:r w:rsidR="006E21DD">
        <w:rPr>
          <w:noProof/>
        </w:rPr>
        <w:t>1</w:t>
      </w:r>
      <w:r w:rsidR="0007273A">
        <w:rPr>
          <w:noProof/>
        </w:rPr>
        <w:fldChar w:fldCharType="end"/>
      </w:r>
      <w:r w:rsidR="006E21DD">
        <w:t>.</w:t>
      </w:r>
      <w:r w:rsidR="0007273A">
        <w:fldChar w:fldCharType="begin"/>
      </w:r>
      <w:r w:rsidR="0007273A">
        <w:instrText xml:space="preserve"> SE</w:instrText>
      </w:r>
      <w:r w:rsidR="0007273A">
        <w:instrText xml:space="preserve">Q Abbildung \* ARABIC \s 1 </w:instrText>
      </w:r>
      <w:r w:rsidR="0007273A">
        <w:fldChar w:fldCharType="separate"/>
      </w:r>
      <w:r w:rsidR="006E21DD">
        <w:rPr>
          <w:noProof/>
        </w:rPr>
        <w:t>11</w:t>
      </w:r>
      <w:r w:rsidR="0007273A">
        <w:rPr>
          <w:noProof/>
        </w:rPr>
        <w:fldChar w:fldCharType="end"/>
      </w:r>
      <w:r>
        <w:t>: Verringern von k0 um Faktor 10 auf 1e-30</w:t>
      </w:r>
    </w:p>
    <w:p w14:paraId="6A22A952" w14:textId="77777777" w:rsidR="00045164" w:rsidRDefault="00045164" w:rsidP="00045164">
      <w:pPr>
        <w:keepNext/>
      </w:pPr>
      <w:r w:rsidRPr="00045164">
        <w:rPr>
          <w:noProof/>
        </w:rPr>
        <w:lastRenderedPageBreak/>
        <w:drawing>
          <wp:inline distT="0" distB="0" distL="0" distR="0" wp14:anchorId="7AFAAC71" wp14:editId="6C5D5524">
            <wp:extent cx="5760720" cy="36449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51FD" w14:textId="5385527A" w:rsidR="00045164" w:rsidRDefault="00045164" w:rsidP="00045164">
      <w:pPr>
        <w:pStyle w:val="Beschriftung"/>
        <w:jc w:val="center"/>
      </w:pPr>
      <w:r>
        <w:t xml:space="preserve">Abbildung </w:t>
      </w:r>
      <w:r w:rsidR="0007273A">
        <w:fldChar w:fldCharType="begin"/>
      </w:r>
      <w:r w:rsidR="0007273A">
        <w:instrText xml:space="preserve"> STYLEREF 1 \s </w:instrText>
      </w:r>
      <w:r w:rsidR="0007273A">
        <w:fldChar w:fldCharType="separate"/>
      </w:r>
      <w:r w:rsidR="006E21DD">
        <w:rPr>
          <w:noProof/>
        </w:rPr>
        <w:t>1</w:t>
      </w:r>
      <w:r w:rsidR="0007273A">
        <w:rPr>
          <w:noProof/>
        </w:rPr>
        <w:fldChar w:fldCharType="end"/>
      </w:r>
      <w:r w:rsidR="006E21DD">
        <w:t>.</w:t>
      </w:r>
      <w:r w:rsidR="0007273A">
        <w:fldChar w:fldCharType="begin"/>
      </w:r>
      <w:r w:rsidR="0007273A">
        <w:instrText xml:space="preserve"> SEQ Abbildung \* ARABIC \s 1 </w:instrText>
      </w:r>
      <w:r w:rsidR="0007273A">
        <w:fldChar w:fldCharType="separate"/>
      </w:r>
      <w:r w:rsidR="006E21DD">
        <w:rPr>
          <w:noProof/>
        </w:rPr>
        <w:t>12</w:t>
      </w:r>
      <w:r w:rsidR="0007273A">
        <w:rPr>
          <w:noProof/>
        </w:rPr>
        <w:fldChar w:fldCharType="end"/>
      </w:r>
      <w:r>
        <w:t>: Erhöhen von k1 um den Faktor 10 auf k1=1e3</w:t>
      </w:r>
    </w:p>
    <w:p w14:paraId="2CBFE336" w14:textId="77777777" w:rsidR="00C72E4C" w:rsidRDefault="00C72E4C" w:rsidP="00C72E4C">
      <w:pPr>
        <w:keepNext/>
      </w:pPr>
      <w:r w:rsidRPr="00C72E4C">
        <w:rPr>
          <w:noProof/>
        </w:rPr>
        <w:drawing>
          <wp:inline distT="0" distB="0" distL="0" distR="0" wp14:anchorId="3EF3FB10" wp14:editId="4E218157">
            <wp:extent cx="5760720" cy="3636645"/>
            <wp:effectExtent l="0" t="0" r="0" b="190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89D4" w14:textId="4F0AAFB5" w:rsidR="00C72E4C" w:rsidRDefault="00C72E4C" w:rsidP="00C72E4C">
      <w:pPr>
        <w:pStyle w:val="Beschriftung"/>
        <w:jc w:val="center"/>
      </w:pPr>
      <w:r>
        <w:t xml:space="preserve">Abbildung </w:t>
      </w:r>
      <w:r w:rsidR="0007273A">
        <w:fldChar w:fldCharType="begin"/>
      </w:r>
      <w:r w:rsidR="0007273A">
        <w:instrText xml:space="preserve"> STYLEREF 1 \s </w:instrText>
      </w:r>
      <w:r w:rsidR="0007273A">
        <w:fldChar w:fldCharType="separate"/>
      </w:r>
      <w:r w:rsidR="006E21DD">
        <w:rPr>
          <w:noProof/>
        </w:rPr>
        <w:t>1</w:t>
      </w:r>
      <w:r w:rsidR="0007273A">
        <w:rPr>
          <w:noProof/>
        </w:rPr>
        <w:fldChar w:fldCharType="end"/>
      </w:r>
      <w:r w:rsidR="006E21DD">
        <w:t>.</w:t>
      </w:r>
      <w:r w:rsidR="0007273A">
        <w:fldChar w:fldCharType="begin"/>
      </w:r>
      <w:r w:rsidR="0007273A">
        <w:instrText xml:space="preserve"> SEQ Abbildung \* ARABIC \s 1 </w:instrText>
      </w:r>
      <w:r w:rsidR="0007273A">
        <w:fldChar w:fldCharType="separate"/>
      </w:r>
      <w:r w:rsidR="006E21DD">
        <w:rPr>
          <w:noProof/>
        </w:rPr>
        <w:t>13</w:t>
      </w:r>
      <w:r w:rsidR="0007273A">
        <w:rPr>
          <w:noProof/>
        </w:rPr>
        <w:fldChar w:fldCharType="end"/>
      </w:r>
      <w:r>
        <w:t xml:space="preserve">: </w:t>
      </w:r>
      <w:proofErr w:type="spellStart"/>
      <w:r>
        <w:t>Verringer</w:t>
      </w:r>
      <w:proofErr w:type="spellEnd"/>
      <w:r>
        <w:t xml:space="preserve"> von k1 um Faktor 10 auf k1=1e1</w:t>
      </w:r>
    </w:p>
    <w:p w14:paraId="105DADE3" w14:textId="528CF1A5" w:rsidR="006E21DD" w:rsidRDefault="006E21DD" w:rsidP="00793EBF">
      <w:pPr>
        <w:pStyle w:val="berschrift2"/>
      </w:pPr>
      <w:r>
        <w:t>Einfluss von Rauschen</w:t>
      </w:r>
    </w:p>
    <w:p w14:paraId="041F3191" w14:textId="0BE1C74E" w:rsidR="006E21DD" w:rsidRPr="006E21DD" w:rsidRDefault="006E21DD" w:rsidP="006E21DD">
      <w:r>
        <w:t>Der Schätzer funktioniert sehr schlecht.</w:t>
      </w:r>
    </w:p>
    <w:p w14:paraId="43F66E3C" w14:textId="77777777" w:rsidR="006E21DD" w:rsidRDefault="006E21DD" w:rsidP="006E21DD">
      <w:pPr>
        <w:keepNext/>
      </w:pPr>
      <w:r w:rsidRPr="006E21DD">
        <w:rPr>
          <w:noProof/>
        </w:rPr>
        <w:lastRenderedPageBreak/>
        <w:drawing>
          <wp:inline distT="0" distB="0" distL="0" distR="0" wp14:anchorId="5B7C21B9" wp14:editId="246D545F">
            <wp:extent cx="5760720" cy="3825875"/>
            <wp:effectExtent l="0" t="0" r="0" b="317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D112" w14:textId="4D038F7A" w:rsidR="006E21DD" w:rsidRDefault="006E21DD" w:rsidP="006E21DD">
      <w:pPr>
        <w:pStyle w:val="Beschriftung"/>
        <w:jc w:val="center"/>
      </w:pPr>
      <w:r>
        <w:t xml:space="preserve">Abbildung </w:t>
      </w:r>
      <w:r w:rsidR="0007273A">
        <w:fldChar w:fldCharType="begin"/>
      </w:r>
      <w:r w:rsidR="0007273A">
        <w:instrText xml:space="preserve"> STYLEREF 1 \s </w:instrText>
      </w:r>
      <w:r w:rsidR="0007273A">
        <w:fldChar w:fldCharType="separate"/>
      </w:r>
      <w:r>
        <w:rPr>
          <w:noProof/>
        </w:rPr>
        <w:t>1</w:t>
      </w:r>
      <w:r w:rsidR="0007273A">
        <w:rPr>
          <w:noProof/>
        </w:rPr>
        <w:fldChar w:fldCharType="end"/>
      </w:r>
      <w:r>
        <w:t>.</w:t>
      </w:r>
      <w:r w:rsidR="0007273A">
        <w:fldChar w:fldCharType="begin"/>
      </w:r>
      <w:r w:rsidR="0007273A">
        <w:instrText xml:space="preserve"> SEQ Abbildung \* ARABIC \s 1 </w:instrText>
      </w:r>
      <w:r w:rsidR="0007273A">
        <w:fldChar w:fldCharType="separate"/>
      </w:r>
      <w:r>
        <w:rPr>
          <w:noProof/>
        </w:rPr>
        <w:t>14</w:t>
      </w:r>
      <w:r w:rsidR="0007273A">
        <w:rPr>
          <w:noProof/>
        </w:rPr>
        <w:fldChar w:fldCharType="end"/>
      </w:r>
      <w:r>
        <w:t>: Verhalten des Schätzers bei Rauschen</w:t>
      </w:r>
    </w:p>
    <w:p w14:paraId="524A7B44" w14:textId="77777777" w:rsidR="006E21DD" w:rsidRDefault="006E21DD" w:rsidP="006E21DD">
      <w:pPr>
        <w:keepNext/>
      </w:pPr>
      <w:r w:rsidRPr="006E21DD">
        <w:rPr>
          <w:noProof/>
        </w:rPr>
        <w:drawing>
          <wp:inline distT="0" distB="0" distL="0" distR="0" wp14:anchorId="13AE347C" wp14:editId="5E153FB1">
            <wp:extent cx="5760720" cy="364236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6C41" w14:textId="1B9A93A2" w:rsidR="006E21DD" w:rsidRDefault="006E21DD" w:rsidP="006E21DD">
      <w:pPr>
        <w:pStyle w:val="Beschriftung"/>
        <w:jc w:val="center"/>
      </w:pPr>
      <w:r>
        <w:t xml:space="preserve">Abbildung </w:t>
      </w:r>
      <w:r w:rsidR="0007273A">
        <w:fldChar w:fldCharType="begin"/>
      </w:r>
      <w:r w:rsidR="0007273A">
        <w:instrText xml:space="preserve"> STYLEREF 1 \s </w:instrText>
      </w:r>
      <w:r w:rsidR="0007273A">
        <w:fldChar w:fldCharType="separate"/>
      </w:r>
      <w:r>
        <w:rPr>
          <w:noProof/>
        </w:rPr>
        <w:t>1</w:t>
      </w:r>
      <w:r w:rsidR="0007273A">
        <w:rPr>
          <w:noProof/>
        </w:rPr>
        <w:fldChar w:fldCharType="end"/>
      </w:r>
      <w:r>
        <w:t>.</w:t>
      </w:r>
      <w:r w:rsidR="0007273A">
        <w:fldChar w:fldCharType="begin"/>
      </w:r>
      <w:r w:rsidR="0007273A">
        <w:instrText xml:space="preserve"> SEQ Abbildung \* ARABIC \s 1 </w:instrText>
      </w:r>
      <w:r w:rsidR="0007273A">
        <w:fldChar w:fldCharType="separate"/>
      </w:r>
      <w:r>
        <w:rPr>
          <w:noProof/>
        </w:rPr>
        <w:t>15</w:t>
      </w:r>
      <w:r w:rsidR="0007273A">
        <w:rPr>
          <w:noProof/>
        </w:rPr>
        <w:fldChar w:fldCharType="end"/>
      </w:r>
      <w:r>
        <w:t>: Regelergebnis bei Rauschen</w:t>
      </w:r>
    </w:p>
    <w:p w14:paraId="141E726A" w14:textId="035381F1" w:rsidR="006E21DD" w:rsidRPr="006E21DD" w:rsidRDefault="006E21DD" w:rsidP="006E21DD">
      <w:r>
        <w:t xml:space="preserve">Der gewünschte </w:t>
      </w:r>
      <w:proofErr w:type="spellStart"/>
      <w:r>
        <w:t>Stationärwert</w:t>
      </w:r>
      <w:proofErr w:type="spellEnd"/>
      <w:r>
        <w:t xml:space="preserve"> wird im Mittel erreicht (keine konstant bleibende Regelabweichung).</w:t>
      </w:r>
    </w:p>
    <w:p w14:paraId="2F42A806" w14:textId="77777777" w:rsidR="006E21DD" w:rsidRPr="006E21DD" w:rsidRDefault="006E21DD" w:rsidP="006E21DD"/>
    <w:p w14:paraId="2295E9B1" w14:textId="72B50884" w:rsidR="00793EBF" w:rsidRDefault="00793EBF" w:rsidP="00793EBF">
      <w:pPr>
        <w:pStyle w:val="berschrift2"/>
      </w:pPr>
      <w:r>
        <w:lastRenderedPageBreak/>
        <w:t xml:space="preserve">Auswirkungen von </w:t>
      </w:r>
      <w:proofErr w:type="spellStart"/>
      <w:r>
        <w:t>gamma</w:t>
      </w:r>
      <w:proofErr w:type="spellEnd"/>
      <w:r>
        <w:t xml:space="preserve"> auf das Regelergebnis</w:t>
      </w:r>
    </w:p>
    <w:p w14:paraId="2614951C" w14:textId="52BC5201" w:rsidR="006E21DD" w:rsidRDefault="006E21DD" w:rsidP="006E21DD">
      <w:r>
        <w:t xml:space="preserve">Großes </w:t>
      </w:r>
      <w:proofErr w:type="spellStart"/>
      <w:r>
        <w:t>gamma</w:t>
      </w:r>
      <w:proofErr w:type="spellEnd"/>
      <w:r>
        <w:t xml:space="preserve"> führt zu besseren Ergebnissen.</w:t>
      </w:r>
    </w:p>
    <w:p w14:paraId="1DA2DFEF" w14:textId="77A9C429" w:rsidR="006E21DD" w:rsidRPr="006E21DD" w:rsidRDefault="006E21DD" w:rsidP="006E21DD">
      <w:r>
        <w:t xml:space="preserve">Kleines </w:t>
      </w:r>
      <w:proofErr w:type="spellStart"/>
      <w:r>
        <w:t>gamma</w:t>
      </w:r>
      <w:proofErr w:type="spellEnd"/>
      <w:r>
        <w:t xml:space="preserve"> führt beim Einwirken der externen Kraft zu sehr großer Abweichung vom tatsächlichen </w:t>
      </w:r>
      <w:proofErr w:type="spellStart"/>
      <w:r>
        <w:t>Leckageparameter</w:t>
      </w:r>
      <w:proofErr w:type="spellEnd"/>
      <w:r>
        <w:t>.</w:t>
      </w:r>
    </w:p>
    <w:p w14:paraId="2591B488" w14:textId="77777777" w:rsidR="00793EBF" w:rsidRDefault="00793EBF" w:rsidP="00793EBF">
      <w:pPr>
        <w:keepNext/>
      </w:pPr>
      <w:r w:rsidRPr="00793EBF">
        <w:rPr>
          <w:noProof/>
        </w:rPr>
        <w:drawing>
          <wp:inline distT="0" distB="0" distL="0" distR="0" wp14:anchorId="2A5392B0" wp14:editId="4276AC8D">
            <wp:extent cx="5760720" cy="379984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F6C6" w14:textId="67F40178" w:rsidR="00793EBF" w:rsidRDefault="00793EBF" w:rsidP="00793EBF">
      <w:pPr>
        <w:pStyle w:val="Beschriftung"/>
        <w:jc w:val="center"/>
      </w:pPr>
      <w:r>
        <w:t xml:space="preserve">Abbildung </w:t>
      </w:r>
      <w:r w:rsidR="0007273A">
        <w:fldChar w:fldCharType="begin"/>
      </w:r>
      <w:r w:rsidR="0007273A">
        <w:instrText xml:space="preserve"> STYLEREF 1 \s </w:instrText>
      </w:r>
      <w:r w:rsidR="0007273A">
        <w:fldChar w:fldCharType="separate"/>
      </w:r>
      <w:r w:rsidR="006E21DD">
        <w:rPr>
          <w:noProof/>
        </w:rPr>
        <w:t>1</w:t>
      </w:r>
      <w:r w:rsidR="0007273A">
        <w:rPr>
          <w:noProof/>
        </w:rPr>
        <w:fldChar w:fldCharType="end"/>
      </w:r>
      <w:r w:rsidR="006E21DD">
        <w:t>.</w:t>
      </w:r>
      <w:r w:rsidR="0007273A">
        <w:fldChar w:fldCharType="begin"/>
      </w:r>
      <w:r w:rsidR="0007273A">
        <w:instrText xml:space="preserve"> SEQ Abbildung \* ARABIC \s 1 </w:instrText>
      </w:r>
      <w:r w:rsidR="0007273A">
        <w:fldChar w:fldCharType="separate"/>
      </w:r>
      <w:r w:rsidR="006E21DD">
        <w:rPr>
          <w:noProof/>
        </w:rPr>
        <w:t>16</w:t>
      </w:r>
      <w:r w:rsidR="0007273A">
        <w:rPr>
          <w:noProof/>
        </w:rPr>
        <w:fldChar w:fldCharType="end"/>
      </w:r>
      <w:r>
        <w:t xml:space="preserve">: Regelergebnis bei Initialwert von </w:t>
      </w:r>
      <w:proofErr w:type="spellStart"/>
      <w:r>
        <w:t>g</w:t>
      </w:r>
      <w:r w:rsidR="00004272">
        <w:t>amma</w:t>
      </w:r>
      <w:proofErr w:type="spellEnd"/>
      <w:r w:rsidR="00004272">
        <w:t>=1e6</w:t>
      </w:r>
    </w:p>
    <w:p w14:paraId="7A51C817" w14:textId="77777777" w:rsidR="00004272" w:rsidRDefault="00004272" w:rsidP="00004272">
      <w:pPr>
        <w:keepNext/>
      </w:pPr>
      <w:r w:rsidRPr="00004272">
        <w:rPr>
          <w:noProof/>
        </w:rPr>
        <w:lastRenderedPageBreak/>
        <w:drawing>
          <wp:inline distT="0" distB="0" distL="0" distR="0" wp14:anchorId="16DD65D7" wp14:editId="192F13C4">
            <wp:extent cx="5760720" cy="379730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C0FF" w14:textId="51DCD7B5" w:rsidR="00004272" w:rsidRPr="00004272" w:rsidRDefault="00004272" w:rsidP="00004272">
      <w:pPr>
        <w:pStyle w:val="Beschriftung"/>
        <w:jc w:val="center"/>
      </w:pPr>
      <w:r>
        <w:t xml:space="preserve">Abbildung </w:t>
      </w:r>
      <w:r w:rsidR="0007273A">
        <w:fldChar w:fldCharType="begin"/>
      </w:r>
      <w:r w:rsidR="0007273A">
        <w:instrText xml:space="preserve"> STYLEREF 1 \s </w:instrText>
      </w:r>
      <w:r w:rsidR="0007273A">
        <w:fldChar w:fldCharType="separate"/>
      </w:r>
      <w:r w:rsidR="006E21DD">
        <w:rPr>
          <w:noProof/>
        </w:rPr>
        <w:t>1</w:t>
      </w:r>
      <w:r w:rsidR="0007273A">
        <w:rPr>
          <w:noProof/>
        </w:rPr>
        <w:fldChar w:fldCharType="end"/>
      </w:r>
      <w:r w:rsidR="006E21DD">
        <w:t>.</w:t>
      </w:r>
      <w:r w:rsidR="0007273A">
        <w:fldChar w:fldCharType="begin"/>
      </w:r>
      <w:r w:rsidR="0007273A">
        <w:instrText xml:space="preserve"> SEQ Abbildung \* ARABIC \s 1 </w:instrText>
      </w:r>
      <w:r w:rsidR="0007273A">
        <w:fldChar w:fldCharType="separate"/>
      </w:r>
      <w:r w:rsidR="006E21DD">
        <w:rPr>
          <w:noProof/>
        </w:rPr>
        <w:t>17</w:t>
      </w:r>
      <w:r w:rsidR="0007273A">
        <w:rPr>
          <w:noProof/>
        </w:rPr>
        <w:fldChar w:fldCharType="end"/>
      </w:r>
      <w:r>
        <w:t xml:space="preserve">: Regelergebnis bei </w:t>
      </w:r>
      <w:proofErr w:type="spellStart"/>
      <w:r>
        <w:t>gamma</w:t>
      </w:r>
      <w:proofErr w:type="spellEnd"/>
      <w:r>
        <w:t>=1e14</w:t>
      </w:r>
    </w:p>
    <w:p w14:paraId="32C2B002" w14:textId="77777777" w:rsidR="00004272" w:rsidRDefault="00004272" w:rsidP="00004272">
      <w:pPr>
        <w:keepNext/>
      </w:pPr>
      <w:r w:rsidRPr="00004272">
        <w:rPr>
          <w:noProof/>
        </w:rPr>
        <w:drawing>
          <wp:inline distT="0" distB="0" distL="0" distR="0" wp14:anchorId="03552CA8" wp14:editId="094B1948">
            <wp:extent cx="5760720" cy="379095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B16D" w14:textId="5F7F29F4" w:rsidR="00793EBF" w:rsidRDefault="00004272" w:rsidP="00004272">
      <w:pPr>
        <w:pStyle w:val="Beschriftung"/>
        <w:jc w:val="center"/>
      </w:pPr>
      <w:r>
        <w:t xml:space="preserve">Abbildung </w:t>
      </w:r>
      <w:r w:rsidR="0007273A">
        <w:fldChar w:fldCharType="begin"/>
      </w:r>
      <w:r w:rsidR="0007273A">
        <w:instrText xml:space="preserve"> STYLEREF 1 \s </w:instrText>
      </w:r>
      <w:r w:rsidR="0007273A">
        <w:fldChar w:fldCharType="separate"/>
      </w:r>
      <w:r w:rsidR="006E21DD">
        <w:rPr>
          <w:noProof/>
        </w:rPr>
        <w:t>1</w:t>
      </w:r>
      <w:r w:rsidR="0007273A">
        <w:rPr>
          <w:noProof/>
        </w:rPr>
        <w:fldChar w:fldCharType="end"/>
      </w:r>
      <w:r w:rsidR="006E21DD">
        <w:t>.</w:t>
      </w:r>
      <w:r w:rsidR="0007273A">
        <w:fldChar w:fldCharType="begin"/>
      </w:r>
      <w:r w:rsidR="0007273A">
        <w:instrText xml:space="preserve"> SEQ Abbildung \* ARABIC \s 1 </w:instrText>
      </w:r>
      <w:r w:rsidR="0007273A">
        <w:fldChar w:fldCharType="separate"/>
      </w:r>
      <w:r w:rsidR="006E21DD">
        <w:rPr>
          <w:noProof/>
        </w:rPr>
        <w:t>18</w:t>
      </w:r>
      <w:r w:rsidR="0007273A">
        <w:rPr>
          <w:noProof/>
        </w:rPr>
        <w:fldChar w:fldCharType="end"/>
      </w:r>
      <w:r>
        <w:t xml:space="preserve">: Regelergebnis bei </w:t>
      </w:r>
      <w:proofErr w:type="spellStart"/>
      <w:r>
        <w:t>gamma</w:t>
      </w:r>
      <w:proofErr w:type="spellEnd"/>
      <w:r>
        <w:t>=1e-6</w:t>
      </w:r>
    </w:p>
    <w:p w14:paraId="75ABDA1D" w14:textId="77777777" w:rsidR="00004272" w:rsidRDefault="00004272" w:rsidP="00004272">
      <w:pPr>
        <w:keepNext/>
      </w:pPr>
      <w:r w:rsidRPr="00004272">
        <w:rPr>
          <w:noProof/>
        </w:rPr>
        <w:lastRenderedPageBreak/>
        <w:drawing>
          <wp:inline distT="0" distB="0" distL="0" distR="0" wp14:anchorId="6C5EE0DA" wp14:editId="35161008">
            <wp:extent cx="5760720" cy="3627755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BBF5" w14:textId="73C65AE9" w:rsidR="00004272" w:rsidRPr="00004272" w:rsidRDefault="00004272" w:rsidP="00004272">
      <w:pPr>
        <w:pStyle w:val="Beschriftung"/>
        <w:jc w:val="center"/>
      </w:pPr>
      <w:r>
        <w:t xml:space="preserve">Abbildung </w:t>
      </w:r>
      <w:r w:rsidR="0007273A">
        <w:fldChar w:fldCharType="begin"/>
      </w:r>
      <w:r w:rsidR="0007273A">
        <w:instrText xml:space="preserve"> STYLEREF 1 \s </w:instrText>
      </w:r>
      <w:r w:rsidR="0007273A">
        <w:fldChar w:fldCharType="separate"/>
      </w:r>
      <w:r w:rsidR="006E21DD">
        <w:rPr>
          <w:noProof/>
        </w:rPr>
        <w:t>1</w:t>
      </w:r>
      <w:r w:rsidR="0007273A">
        <w:rPr>
          <w:noProof/>
        </w:rPr>
        <w:fldChar w:fldCharType="end"/>
      </w:r>
      <w:r w:rsidR="006E21DD">
        <w:t>.</w:t>
      </w:r>
      <w:r w:rsidR="0007273A">
        <w:fldChar w:fldCharType="begin"/>
      </w:r>
      <w:r w:rsidR="0007273A">
        <w:instrText xml:space="preserve"> SEQ Abbildung \* ARABIC \s 1 </w:instrText>
      </w:r>
      <w:r w:rsidR="0007273A">
        <w:fldChar w:fldCharType="separate"/>
      </w:r>
      <w:r w:rsidR="006E21DD">
        <w:rPr>
          <w:noProof/>
        </w:rPr>
        <w:t>19</w:t>
      </w:r>
      <w:r w:rsidR="0007273A">
        <w:rPr>
          <w:noProof/>
        </w:rPr>
        <w:fldChar w:fldCharType="end"/>
      </w:r>
      <w:r>
        <w:t xml:space="preserve">: Schätzung bei </w:t>
      </w:r>
      <w:proofErr w:type="spellStart"/>
      <w:r>
        <w:t>gamma</w:t>
      </w:r>
      <w:proofErr w:type="spellEnd"/>
      <w:r>
        <w:t>=1e-6</w:t>
      </w:r>
    </w:p>
    <w:sectPr w:rsidR="00004272" w:rsidRPr="0000427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826E18"/>
    <w:multiLevelType w:val="hybridMultilevel"/>
    <w:tmpl w:val="A0C0730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210EB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7B31468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BE8"/>
    <w:rsid w:val="00004272"/>
    <w:rsid w:val="00045164"/>
    <w:rsid w:val="0007273A"/>
    <w:rsid w:val="002D564B"/>
    <w:rsid w:val="003A1837"/>
    <w:rsid w:val="004308D0"/>
    <w:rsid w:val="00483EBE"/>
    <w:rsid w:val="004A3E64"/>
    <w:rsid w:val="004C5D2D"/>
    <w:rsid w:val="00677BE8"/>
    <w:rsid w:val="006E21DD"/>
    <w:rsid w:val="00793EBF"/>
    <w:rsid w:val="00AC4681"/>
    <w:rsid w:val="00B1657C"/>
    <w:rsid w:val="00BD3541"/>
    <w:rsid w:val="00C61543"/>
    <w:rsid w:val="00C72E4C"/>
    <w:rsid w:val="00CB5221"/>
    <w:rsid w:val="00CE7E65"/>
    <w:rsid w:val="00F32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D2CB5"/>
  <w15:chartTrackingRefBased/>
  <w15:docId w15:val="{03710823-EAC0-47D0-93CF-44BA4E736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1657C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1657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B1657C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1657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1657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1657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1657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1657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1657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165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165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B165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1657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1657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1657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1657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165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165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unhideWhenUsed/>
    <w:qFormat/>
    <w:rsid w:val="003A18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nabsatz">
    <w:name w:val="List Paragraph"/>
    <w:basedOn w:val="Standard"/>
    <w:uiPriority w:val="34"/>
    <w:qFormat/>
    <w:rsid w:val="00AC4681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73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527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gonmyp</dc:creator>
  <cp:keywords/>
  <dc:description/>
  <cp:lastModifiedBy>gonmyp</cp:lastModifiedBy>
  <cp:revision>8</cp:revision>
  <dcterms:created xsi:type="dcterms:W3CDTF">2020-11-14T12:45:00Z</dcterms:created>
  <dcterms:modified xsi:type="dcterms:W3CDTF">2020-11-17T16:45:00Z</dcterms:modified>
</cp:coreProperties>
</file>