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6F67" w14:textId="37987E0A" w:rsidR="00881B54" w:rsidRDefault="00786836" w:rsidP="00786836">
      <w:pPr>
        <w:jc w:val="center"/>
      </w:pPr>
      <w:r>
        <w:t>Readme-BG-Usafe</w:t>
      </w:r>
    </w:p>
    <w:p w14:paraId="03AB85AC" w14:textId="559B2CF9" w:rsidR="00786836" w:rsidRPr="00074715" w:rsidRDefault="00786836" w:rsidP="00074715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האפליקציה מאפשרת לסטודנטים לבצע דיווחים בזמן אמת וצפייה בדיווחים של אחרים בדומה ל</w:t>
      </w:r>
      <w:r>
        <w:rPr>
          <w:rFonts w:asciiTheme="majorHAnsi" w:hAnsiTheme="majorHAnsi" w:cstheme="majorHAnsi" w:hint="cs"/>
          <w:sz w:val="24"/>
          <w:szCs w:val="24"/>
        </w:rPr>
        <w:t>WAZE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ובכך לעזור לסטודנטים להימנע מאזורים בהם לא הרחובות חשוכים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 w:hint="cs"/>
          <w:sz w:val="24"/>
          <w:szCs w:val="24"/>
          <w:rtl/>
        </w:rPr>
        <w:t>יש רכב או אדם שיכור או נרקומן אשר גורם לדרך להיות פחות סימפטית.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בנוסף בעזרת הדיווחים יהיה ניתן להפיק דוח לפי שם רחוב ולראות את מספר הדיווחים באותו רחוב וזה </w:t>
      </w:r>
      <w:r w:rsidR="000B7DC8" w:rsidRPr="00074715">
        <w:rPr>
          <w:rFonts w:asciiTheme="majorHAnsi" w:hAnsiTheme="majorHAnsi" w:cstheme="majorHAnsi" w:hint="cs"/>
          <w:sz w:val="24"/>
          <w:szCs w:val="24"/>
          <w:rtl/>
        </w:rPr>
        <w:t>יית</w:t>
      </w:r>
      <w:r w:rsidR="000B7DC8" w:rsidRPr="00074715">
        <w:rPr>
          <w:rFonts w:asciiTheme="majorHAnsi" w:hAnsiTheme="majorHAnsi" w:cstheme="majorHAnsi" w:hint="eastAsia"/>
          <w:sz w:val="24"/>
          <w:szCs w:val="24"/>
          <w:rtl/>
        </w:rPr>
        <w:t>ן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 אינדיקציה לבחירת רחוב כאשר סטודנט חדש עובר לגור בב</w:t>
      </w:r>
      <w:r w:rsidR="000B7DC8" w:rsidRPr="00074715">
        <w:rPr>
          <w:rFonts w:asciiTheme="majorHAnsi" w:hAnsiTheme="majorHAnsi" w:cstheme="majorHAnsi" w:hint="cs"/>
          <w:sz w:val="24"/>
          <w:szCs w:val="24"/>
          <w:rtl/>
        </w:rPr>
        <w:t>"ש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 ורוצה להבין באיזה </w:t>
      </w:r>
      <w:r w:rsidR="000B7DC8" w:rsidRPr="00074715">
        <w:rPr>
          <w:rFonts w:asciiTheme="majorHAnsi" w:hAnsiTheme="majorHAnsi" w:cstheme="majorHAnsi" w:hint="cs"/>
          <w:sz w:val="24"/>
          <w:szCs w:val="24"/>
          <w:rtl/>
        </w:rPr>
        <w:t>אזור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 מומלץ לגור.</w:t>
      </w:r>
    </w:p>
    <w:p w14:paraId="3A0D54A2" w14:textId="2C74AF2F" w:rsidR="009F55C7" w:rsidRDefault="009F55C7" w:rsidP="00786836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47BF5FD8" w14:textId="64CEEBBB" w:rsidR="005A6BE4" w:rsidRPr="004A5BAD" w:rsidRDefault="009F55C7" w:rsidP="005A6BE4">
      <w:pPr>
        <w:pStyle w:val="a3"/>
        <w:spacing w:after="0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יש לבצע את סדר הפעולות הבא </w:t>
      </w:r>
      <w:r w:rsidR="005A6BE4"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לאחר פתיחת כל הקבצים ושמירה ב</w:t>
      </w:r>
      <w:r w:rsidR="005A6BE4" w:rsidRPr="004A5BAD">
        <w:rPr>
          <w:rFonts w:asciiTheme="majorHAnsi" w:hAnsiTheme="majorHAnsi" w:cstheme="majorHAnsi" w:hint="cs"/>
          <w:b/>
          <w:bCs/>
          <w:sz w:val="24"/>
          <w:szCs w:val="24"/>
        </w:rPr>
        <w:t>VS</w:t>
      </w:r>
      <w:r w:rsidR="005A6BE4"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: </w:t>
      </w: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</w:p>
    <w:p w14:paraId="1700E9A8" w14:textId="2CE0D104" w:rsidR="00074715" w:rsidRDefault="00074715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לשים את הסיסמה של ה</w:t>
      </w:r>
      <w:r>
        <w:rPr>
          <w:rFonts w:asciiTheme="majorHAnsi" w:hAnsiTheme="majorHAnsi" w:cstheme="majorHAnsi"/>
          <w:sz w:val="24"/>
          <w:szCs w:val="24"/>
        </w:rPr>
        <w:t>db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בתוך הקובץ של ה</w:t>
      </w:r>
      <w:r>
        <w:rPr>
          <w:rFonts w:asciiTheme="majorHAnsi" w:hAnsiTheme="majorHAnsi" w:cstheme="majorHAnsi"/>
          <w:sz w:val="24"/>
          <w:szCs w:val="24"/>
        </w:rPr>
        <w:t>dbconfig</w:t>
      </w:r>
    </w:p>
    <w:p w14:paraId="5B119E51" w14:textId="7820A257" w:rsidR="009F55C7" w:rsidRDefault="00BA3C86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להריץ ב</w:t>
      </w:r>
      <w:r>
        <w:rPr>
          <w:rFonts w:asciiTheme="majorHAnsi" w:hAnsiTheme="majorHAnsi" w:cstheme="majorHAnsi"/>
          <w:sz w:val="24"/>
          <w:szCs w:val="24"/>
        </w:rPr>
        <w:t>command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node index.js</w:t>
      </w:r>
    </w:p>
    <w:p w14:paraId="5E0FC9B3" w14:textId="452BDDFC" w:rsidR="00BA3C86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לגשת ל</w:t>
      </w:r>
      <w:r>
        <w:rPr>
          <w:rFonts w:asciiTheme="majorHAnsi" w:hAnsiTheme="majorHAnsi" w:cstheme="majorHAnsi"/>
          <w:sz w:val="24"/>
          <w:szCs w:val="24"/>
        </w:rPr>
        <w:t>localhost3000</w:t>
      </w:r>
    </w:p>
    <w:p w14:paraId="0A57BC87" w14:textId="70757145" w:rsidR="00C25669" w:rsidRPr="00491993" w:rsidRDefault="005A6BE4" w:rsidP="00491993">
      <w:pPr>
        <w:pStyle w:val="a3"/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להעתיק בכל פעם </w:t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אחד :</w:t>
      </w:r>
    </w:p>
    <w:p w14:paraId="1BD8B3BD" w14:textId="036D11FD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localhost:3000/CreateTable</w:t>
      </w:r>
      <w:r w:rsidR="005A6BE4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6BB60309" w14:textId="29EACF42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localhost:3000/alterTable_reports_primeryKey</w:t>
      </w:r>
    </w:p>
    <w:p w14:paraId="301DCD4D" w14:textId="5E65D3A3" w:rsidR="00ED69D8" w:rsidRP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. localhost:3000/alterTable_reports_AUTO_INCREMENT</w:t>
      </w:r>
    </w:p>
    <w:p w14:paraId="4B611449" w14:textId="77777777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localhost:3000/InsertReportsFromCSVfile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7835D247" w14:textId="170C64E5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Theme="majorHAnsi" w:hAnsiTheme="majorHAnsi" w:cstheme="majorHAnsi" w:hint="cs"/>
          <w:sz w:val="24"/>
          <w:szCs w:val="24"/>
          <w:rtl/>
        </w:rPr>
        <w:t>ניתן לחזור ל</w:t>
      </w:r>
      <w:r w:rsidRPr="00ED69D8">
        <w:rPr>
          <w:rFonts w:asciiTheme="majorHAnsi" w:hAnsiTheme="majorHAnsi" w:cstheme="majorHAnsi"/>
          <w:sz w:val="24"/>
          <w:szCs w:val="24"/>
        </w:rPr>
        <w:t>localhost3000</w:t>
      </w:r>
      <w:r w:rsidRPr="00ED69D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74715">
        <w:rPr>
          <w:rFonts w:asciiTheme="majorHAnsi" w:hAnsiTheme="majorHAnsi" w:cstheme="majorHAnsi"/>
          <w:sz w:val="24"/>
          <w:szCs w:val="24"/>
          <w:rtl/>
        </w:rPr>
        <w:t>–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הדף הראשי של האפליקציה</w:t>
      </w:r>
    </w:p>
    <w:p w14:paraId="1B26425F" w14:textId="25CCE45F" w:rsidR="005A6BE4" w:rsidRDefault="005A6BE4" w:rsidP="005A6BE4">
      <w:pPr>
        <w:pStyle w:val="a3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4061CA48" w14:textId="3977C479" w:rsidR="005A6BE4" w:rsidRPr="004A5BAD" w:rsidRDefault="005A6BE4" w:rsidP="005A6BE4">
      <w:pPr>
        <w:pStyle w:val="a3"/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סדר פעולות שממחיש</w:t>
      </w:r>
      <w:r w:rsid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ות</w:t>
      </w: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את </w:t>
      </w:r>
      <w:r w:rsidR="004A5BAD"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ה</w:t>
      </w: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פעילות האתר:</w:t>
      </w:r>
    </w:p>
    <w:p w14:paraId="6DA3F191" w14:textId="5D062068" w:rsidR="005A6BE4" w:rsidRDefault="005A6BE4" w:rsidP="005A6BE4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ללחוץ ל</w:t>
      </w:r>
      <w:r>
        <w:rPr>
          <w:rFonts w:asciiTheme="majorHAnsi" w:hAnsiTheme="majorHAnsi" w:cstheme="majorHAnsi"/>
          <w:sz w:val="24"/>
          <w:szCs w:val="24"/>
        </w:rPr>
        <w:t>services</w:t>
      </w:r>
    </w:p>
    <w:p w14:paraId="482A3529" w14:textId="248BD3B1" w:rsidR="005A6BE4" w:rsidRDefault="005A6BE4" w:rsidP="005A6BE4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ללחוץ על </w:t>
      </w:r>
      <w:r>
        <w:rPr>
          <w:rFonts w:asciiTheme="majorHAnsi" w:hAnsiTheme="majorHAnsi" w:cstheme="majorHAnsi"/>
          <w:sz w:val="24"/>
          <w:szCs w:val="24"/>
        </w:rPr>
        <w:t xml:space="preserve"> send a report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למלא ולשלוח אותו. </w:t>
      </w:r>
    </w:p>
    <w:p w14:paraId="6746DB68" w14:textId="59C350DC" w:rsidR="005A6BE4" w:rsidRPr="005A6BE4" w:rsidRDefault="005A6BE4" w:rsidP="005A6BE4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לחזור ל</w:t>
      </w:r>
      <w:r>
        <w:rPr>
          <w:rFonts w:asciiTheme="majorHAnsi" w:hAnsiTheme="majorHAnsi" w:cstheme="majorHAnsi"/>
          <w:sz w:val="24"/>
          <w:szCs w:val="24"/>
        </w:rPr>
        <w:t>services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ללחוץ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 ל</w:t>
      </w:r>
      <w:r w:rsidRPr="005A6BE4">
        <w:rPr>
          <w:rFonts w:asciiTheme="majorHAnsi" w:hAnsiTheme="majorHAnsi" w:cstheme="majorHAnsi"/>
          <w:sz w:val="24"/>
          <w:szCs w:val="24"/>
        </w:rPr>
        <w:t>real time map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5A6BE4">
        <w:rPr>
          <w:rFonts w:asciiTheme="majorHAnsi" w:hAnsiTheme="majorHAnsi" w:cstheme="majorHAnsi"/>
          <w:sz w:val="24"/>
          <w:szCs w:val="24"/>
          <w:rtl/>
        </w:rPr>
        <w:t>–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 בו יופיעו כל הדיווחים שנטענו מקובץ הנתונים + הדיווח שדיווחת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מ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שלב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2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7FCED6C9" w14:textId="1CB2F452" w:rsidR="005A6BE4" w:rsidRPr="004A5BAD" w:rsidRDefault="005A6BE4" w:rsidP="004A5BAD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לחזור ל</w:t>
      </w:r>
      <w:r>
        <w:rPr>
          <w:rFonts w:asciiTheme="majorHAnsi" w:hAnsiTheme="majorHAnsi" w:cstheme="majorHAnsi"/>
          <w:sz w:val="24"/>
          <w:szCs w:val="24"/>
        </w:rPr>
        <w:t>services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ללחוץ על </w:t>
      </w:r>
      <w:r>
        <w:rPr>
          <w:rFonts w:asciiTheme="majorHAnsi" w:hAnsiTheme="majorHAnsi" w:cstheme="majorHAnsi"/>
          <w:sz w:val="24"/>
          <w:szCs w:val="24"/>
        </w:rPr>
        <w:t>statistical reports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כדי לראות את הדיווחים ברחוב יש לחפש את הכתובת הרלוונטית </w:t>
      </w:r>
      <w:r w:rsidRPr="005A6BE4">
        <w:rPr>
          <w:rFonts w:asciiTheme="majorHAnsi" w:hAnsiTheme="majorHAnsi" w:cstheme="majorHAnsi" w:hint="cs"/>
          <w:b/>
          <w:bCs/>
          <w:sz w:val="24"/>
          <w:szCs w:val="24"/>
          <w:rtl/>
        </w:rPr>
        <w:t>וללחוץ עלייה בהשלמה אוטומטית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! ( אם לא ילחץ יתכן ולא יופיע הדיווח ) </w:t>
      </w:r>
      <w:r w:rsidRPr="004A5BAD">
        <w:rPr>
          <w:rFonts w:asciiTheme="majorHAnsi" w:hAnsiTheme="majorHAnsi" w:cstheme="majorHAnsi" w:hint="cs"/>
          <w:sz w:val="24"/>
          <w:szCs w:val="24"/>
          <w:rtl/>
        </w:rPr>
        <w:t xml:space="preserve">ניתן גם לחפש </w:t>
      </w:r>
      <w:r w:rsidR="004A5BAD" w:rsidRPr="004A5BAD">
        <w:rPr>
          <w:rFonts w:asciiTheme="majorHAnsi" w:hAnsiTheme="majorHAnsi" w:cstheme="majorHAnsi" w:hint="cs"/>
          <w:sz w:val="24"/>
          <w:szCs w:val="24"/>
          <w:rtl/>
        </w:rPr>
        <w:t xml:space="preserve">כל כתובת אחרת שנמצא בקובץ </w:t>
      </w:r>
      <w:r w:rsidR="004A5BAD" w:rsidRPr="004A5BAD">
        <w:rPr>
          <w:rFonts w:asciiTheme="majorHAnsi" w:hAnsiTheme="majorHAnsi" w:cstheme="majorHAnsi" w:hint="cs"/>
          <w:sz w:val="24"/>
          <w:szCs w:val="24"/>
        </w:rPr>
        <w:t>DB</w:t>
      </w:r>
      <w:r w:rsidR="004A5BAD" w:rsidRPr="004A5BAD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02171541" w14:textId="77777777" w:rsidR="00B230B5" w:rsidRDefault="00B230B5" w:rsidP="00D2608A">
      <w:pPr>
        <w:tabs>
          <w:tab w:val="left" w:pos="2396"/>
        </w:tabs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69766FDB" w14:textId="634E3E83" w:rsidR="00D2608A" w:rsidRDefault="00D2608A" w:rsidP="00D2608A">
      <w:pPr>
        <w:tabs>
          <w:tab w:val="left" w:pos="2396"/>
        </w:tabs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סרטון שמציג את כל הפיצ'רי</w:t>
      </w:r>
      <w:r>
        <w:rPr>
          <w:rFonts w:asciiTheme="majorHAnsi" w:hAnsiTheme="majorHAnsi" w:cstheme="majorHAnsi" w:hint="eastAsia"/>
          <w:b/>
          <w:bCs/>
          <w:sz w:val="24"/>
          <w:szCs w:val="24"/>
          <w:u w:val="single"/>
          <w:rtl/>
        </w:rPr>
        <w:t>ם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 באתר </w:t>
      </w:r>
      <w:r w:rsidR="00B230B5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(באורך דקה)</w:t>
      </w:r>
    </w:p>
    <w:p w14:paraId="570A5998" w14:textId="77777777" w:rsidR="004A5BAD" w:rsidRPr="00074715" w:rsidRDefault="004A5BAD" w:rsidP="00074715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26A180C2" w14:textId="63737AC9" w:rsidR="00D2608A" w:rsidRPr="00ED69D8" w:rsidRDefault="004A5BAD" w:rsidP="004A5BAD">
      <w:pPr>
        <w:tabs>
          <w:tab w:val="left" w:pos="2396"/>
        </w:tabs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סעיף 1 מבנה הפרויקט</w:t>
      </w:r>
      <w:r w:rsidR="00377E23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14:paraId="446C3BA6" w14:textId="5378D2CF" w:rsidR="00075E8A" w:rsidRPr="00B230B5" w:rsidRDefault="009F55C7" w:rsidP="009F55C7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B230B5">
        <w:rPr>
          <w:rFonts w:asciiTheme="majorHAnsi" w:hAnsiTheme="majorHAnsi" w:cstheme="majorHAnsi" w:hint="cs"/>
          <w:b/>
          <w:bCs/>
          <w:sz w:val="24"/>
          <w:szCs w:val="24"/>
          <w:rtl/>
        </w:rPr>
        <w:t>חלק ב:</w:t>
      </w:r>
    </w:p>
    <w:p w14:paraId="05671886" w14:textId="5E40723D" w:rsidR="00B230B5" w:rsidRDefault="00377E23" w:rsidP="00B230B5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1.</w:t>
      </w:r>
      <w:r>
        <w:rPr>
          <w:rFonts w:asciiTheme="majorHAnsi" w:hAnsiTheme="majorHAnsi" w:cstheme="majorHAnsi" w:hint="cs"/>
          <w:sz w:val="24"/>
          <w:szCs w:val="24"/>
        </w:rPr>
        <w:t>V</w:t>
      </w:r>
      <w:r>
        <w:rPr>
          <w:rFonts w:asciiTheme="majorHAnsi" w:hAnsiTheme="majorHAnsi" w:cstheme="majorHAnsi"/>
          <w:sz w:val="24"/>
          <w:szCs w:val="24"/>
        </w:rPr>
        <w:t>iews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: </w:t>
      </w:r>
    </w:p>
    <w:p w14:paraId="1BD0536E" w14:textId="1501CA7D" w:rsidR="00D2608A" w:rsidRDefault="00377E23" w:rsidP="00D2608A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2. </w:t>
      </w:r>
      <w:r>
        <w:rPr>
          <w:rFonts w:asciiTheme="majorHAnsi" w:hAnsiTheme="majorHAnsi" w:cstheme="majorHAnsi"/>
          <w:sz w:val="24"/>
          <w:szCs w:val="24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74358AFF" w14:textId="2676B4A2" w:rsidR="00377E23" w:rsidRPr="004A5BAD" w:rsidRDefault="00377E23" w:rsidP="004A5BA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A5BAD"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 w:rsidRPr="004A5BAD">
        <w:rPr>
          <w:rFonts w:asciiTheme="majorHAnsi" w:hAnsiTheme="majorHAnsi" w:cstheme="majorHAnsi" w:hint="cs"/>
          <w:sz w:val="24"/>
          <w:szCs w:val="24"/>
        </w:rPr>
        <w:t>C</w:t>
      </w:r>
      <w:r w:rsidRPr="004A5BAD">
        <w:rPr>
          <w:rFonts w:asciiTheme="majorHAnsi" w:hAnsiTheme="majorHAnsi" w:cstheme="majorHAnsi"/>
          <w:sz w:val="24"/>
          <w:szCs w:val="24"/>
        </w:rPr>
        <w:t>SS</w:t>
      </w:r>
      <w:r w:rsidRPr="004A5BAD">
        <w:rPr>
          <w:rFonts w:asciiTheme="majorHAnsi" w:hAnsiTheme="majorHAnsi" w:cstheme="majorHAnsi" w:hint="cs"/>
          <w:sz w:val="24"/>
          <w:szCs w:val="24"/>
          <w:rtl/>
        </w:rPr>
        <w:t xml:space="preserve"> ותיקיית </w:t>
      </w:r>
      <w:proofErr w:type="spellStart"/>
      <w:r w:rsidRPr="004A5BAD">
        <w:rPr>
          <w:rFonts w:asciiTheme="majorHAnsi" w:hAnsiTheme="majorHAnsi" w:cstheme="majorHAnsi"/>
          <w:sz w:val="24"/>
          <w:szCs w:val="24"/>
        </w:rPr>
        <w:t>Imeags</w:t>
      </w:r>
      <w:proofErr w:type="spellEnd"/>
    </w:p>
    <w:p w14:paraId="32FC807F" w14:textId="76D86C6A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bookmarkStart w:id="0" w:name="_Hlk118481839"/>
      <w:r w:rsidRPr="00D2608A">
        <w:rPr>
          <w:rFonts w:asciiTheme="majorHAnsi" w:hAnsiTheme="majorHAnsi" w:cstheme="majorHAnsi"/>
          <w:sz w:val="24"/>
          <w:szCs w:val="24"/>
        </w:rPr>
        <w:t>send-report</w:t>
      </w:r>
      <w:r>
        <w:rPr>
          <w:rFonts w:asciiTheme="majorHAnsi" w:hAnsiTheme="majorHAnsi" w:cstheme="majorHAnsi" w:hint="cs"/>
          <w:sz w:val="24"/>
          <w:szCs w:val="24"/>
        </w:rPr>
        <w:t xml:space="preserve"> JS</w:t>
      </w:r>
    </w:p>
    <w:p w14:paraId="6D50BD89" w14:textId="4C729CFF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statistical JS</w:t>
      </w:r>
    </w:p>
    <w:bookmarkEnd w:id="0"/>
    <w:p w14:paraId="52131CE2" w14:textId="17931F52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2608A">
        <w:rPr>
          <w:rFonts w:asciiTheme="majorHAnsi" w:hAnsiTheme="majorHAnsi" w:cstheme="majorHAnsi"/>
          <w:sz w:val="24"/>
          <w:szCs w:val="24"/>
        </w:rPr>
        <w:t>real-time-map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</w:p>
    <w:p w14:paraId="38323559" w14:textId="34374C66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2608A">
        <w:rPr>
          <w:rFonts w:asciiTheme="majorHAnsi" w:hAnsiTheme="majorHAnsi" w:cstheme="majorHAnsi"/>
          <w:sz w:val="24"/>
          <w:szCs w:val="24"/>
        </w:rPr>
        <w:t>Jquery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ספרייה חיצונית שייבאתי אותה.</w:t>
      </w:r>
    </w:p>
    <w:p w14:paraId="11B1DA67" w14:textId="35693149" w:rsidR="00D2608A" w:rsidRPr="00B230B5" w:rsidRDefault="00D2608A" w:rsidP="00B230B5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D2608A">
        <w:rPr>
          <w:rFonts w:asciiTheme="majorHAnsi" w:hAnsiTheme="majorHAnsi" w:cstheme="majorHAnsi"/>
          <w:sz w:val="24"/>
          <w:szCs w:val="24"/>
        </w:rPr>
        <w:t>App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  <w:r w:rsidRPr="00B230B5">
        <w:rPr>
          <w:rFonts w:asciiTheme="majorHAnsi" w:hAnsiTheme="majorHAnsi" w:cstheme="majorHAnsi"/>
          <w:sz w:val="24"/>
          <w:szCs w:val="24"/>
        </w:rPr>
        <w:tab/>
      </w:r>
    </w:p>
    <w:p w14:paraId="5F04F72C" w14:textId="070D32BC" w:rsidR="00377E23" w:rsidRPr="00B230B5" w:rsidRDefault="00377E23" w:rsidP="00377E23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B230B5">
        <w:rPr>
          <w:rFonts w:asciiTheme="majorHAnsi" w:hAnsiTheme="majorHAnsi" w:cstheme="majorHAnsi" w:hint="cs"/>
          <w:b/>
          <w:bCs/>
          <w:sz w:val="24"/>
          <w:szCs w:val="24"/>
          <w:rtl/>
        </w:rPr>
        <w:t>חלק ג:</w:t>
      </w:r>
      <w:r w:rsidRPr="00B230B5">
        <w:rPr>
          <w:rFonts w:asciiTheme="majorHAnsi" w:hAnsiTheme="majorHAnsi" w:cstheme="majorHAnsi"/>
          <w:b/>
          <w:bCs/>
          <w:sz w:val="24"/>
          <w:szCs w:val="24"/>
          <w:rtl/>
        </w:rPr>
        <w:tab/>
      </w:r>
    </w:p>
    <w:p w14:paraId="68E3F500" w14:textId="527CFBAD" w:rsidR="00ED69D8" w:rsidRDefault="00377E23" w:rsidP="00ED69D8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3.</w:t>
      </w:r>
      <w:r w:rsidR="00ED69D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D69D8">
        <w:rPr>
          <w:rFonts w:asciiTheme="majorHAnsi" w:hAnsiTheme="majorHAnsi" w:cstheme="majorHAnsi"/>
          <w:sz w:val="24"/>
          <w:szCs w:val="24"/>
        </w:rPr>
        <w:t>index.js</w:t>
      </w:r>
      <w:r w:rsidR="00ED69D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D69D8">
        <w:rPr>
          <w:rFonts w:asciiTheme="majorHAnsi" w:hAnsiTheme="majorHAnsi" w:cstheme="majorHAnsi"/>
          <w:sz w:val="24"/>
          <w:szCs w:val="24"/>
          <w:rtl/>
        </w:rPr>
        <w:t>–</w:t>
      </w:r>
      <w:r w:rsidR="00ED69D8">
        <w:rPr>
          <w:rFonts w:asciiTheme="majorHAnsi" w:hAnsiTheme="majorHAnsi" w:cstheme="majorHAnsi" w:hint="cs"/>
          <w:sz w:val="24"/>
          <w:szCs w:val="24"/>
          <w:rtl/>
        </w:rPr>
        <w:t xml:space="preserve"> זה העמוד בו יצרתי את ה</w:t>
      </w:r>
      <w:r w:rsidR="00ED69D8">
        <w:rPr>
          <w:rFonts w:asciiTheme="majorHAnsi" w:hAnsiTheme="majorHAnsi" w:cstheme="majorHAnsi"/>
          <w:sz w:val="24"/>
          <w:szCs w:val="24"/>
        </w:rPr>
        <w:t xml:space="preserve">server </w:t>
      </w:r>
    </w:p>
    <w:p w14:paraId="1FD007D2" w14:textId="4B252BE6" w:rsidR="00377E23" w:rsidRDefault="00377E23" w:rsidP="00ED69D8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4.</w:t>
      </w:r>
      <w:r>
        <w:rPr>
          <w:rFonts w:asciiTheme="majorHAnsi" w:hAnsiTheme="majorHAnsi" w:cstheme="majorHAnsi"/>
          <w:sz w:val="24"/>
          <w:szCs w:val="24"/>
        </w:rPr>
        <w:t>node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: </w:t>
      </w:r>
    </w:p>
    <w:p w14:paraId="6C11F231" w14:textId="640A3F06" w:rsidR="00377E23" w:rsidRDefault="00377E23" w:rsidP="00377E23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db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- חיבור</w:t>
      </w:r>
    </w:p>
    <w:p w14:paraId="6A02A388" w14:textId="26393043" w:rsidR="00D2608A" w:rsidRDefault="00D2608A" w:rsidP="00377E23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dbconfig</w:t>
      </w:r>
      <w:proofErr w:type="spellEnd"/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74715">
        <w:rPr>
          <w:rFonts w:asciiTheme="majorHAnsi" w:hAnsiTheme="majorHAnsi" w:cstheme="majorHAnsi"/>
          <w:sz w:val="24"/>
          <w:szCs w:val="24"/>
          <w:rtl/>
        </w:rPr>
        <w:t>–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פרטי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604E5B">
        <w:rPr>
          <w:rFonts w:asciiTheme="majorHAnsi" w:hAnsiTheme="majorHAnsi" w:cstheme="majorHAnsi" w:hint="cs"/>
          <w:sz w:val="24"/>
          <w:szCs w:val="24"/>
        </w:rPr>
        <w:t>DB</w:t>
      </w:r>
    </w:p>
    <w:p w14:paraId="13420E8C" w14:textId="6EA2AE83" w:rsidR="00ED69D8" w:rsidRPr="00D2608A" w:rsidRDefault="00D2608A" w:rsidP="00D2608A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Data.csv</w:t>
      </w:r>
    </w:p>
    <w:p w14:paraId="7678B710" w14:textId="3B454D4B" w:rsidR="00F97EFF" w:rsidRDefault="00D2608A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5. </w:t>
      </w:r>
      <w:r w:rsidRPr="00D2608A">
        <w:rPr>
          <w:rFonts w:asciiTheme="majorHAnsi" w:hAnsiTheme="majorHAnsi" w:cstheme="majorHAnsi"/>
          <w:sz w:val="24"/>
          <w:szCs w:val="24"/>
        </w:rPr>
        <w:t>routes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417546">
        <w:rPr>
          <w:rFonts w:asciiTheme="majorHAnsi" w:hAnsiTheme="majorHAnsi" w:cstheme="majorHAnsi"/>
          <w:sz w:val="24"/>
          <w:szCs w:val="24"/>
          <w:rtl/>
        </w:rPr>
        <w:t>–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ריכזתי את כל ה</w:t>
      </w:r>
      <w:r w:rsidR="00417546">
        <w:rPr>
          <w:rFonts w:asciiTheme="majorHAnsi" w:hAnsiTheme="majorHAnsi" w:cstheme="majorHAnsi"/>
          <w:sz w:val="24"/>
          <w:szCs w:val="24"/>
        </w:rPr>
        <w:t>routes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במקום אחד</w:t>
      </w:r>
    </w:p>
    <w:p w14:paraId="275B7AC7" w14:textId="17B7CD16" w:rsidR="00D2608A" w:rsidRDefault="00D2608A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6.</w:t>
      </w:r>
      <w:r w:rsidRPr="00D2608A">
        <w:t xml:space="preserve"> </w:t>
      </w:r>
      <w:r w:rsidRPr="00D2608A">
        <w:rPr>
          <w:rFonts w:asciiTheme="majorHAnsi" w:hAnsiTheme="majorHAnsi" w:cstheme="majorHAnsi"/>
          <w:sz w:val="24"/>
          <w:szCs w:val="24"/>
        </w:rPr>
        <w:t>reportsController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( כמו </w:t>
      </w:r>
      <w:r>
        <w:rPr>
          <w:rFonts w:asciiTheme="majorHAnsi" w:hAnsiTheme="majorHAnsi" w:cstheme="majorHAnsi" w:hint="cs"/>
          <w:sz w:val="24"/>
          <w:szCs w:val="24"/>
        </w:rPr>
        <w:t>CRUD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) </w:t>
      </w:r>
    </w:p>
    <w:p w14:paraId="01438609" w14:textId="603A6CF3" w:rsidR="005A6BE4" w:rsidRDefault="005A6BE4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3C7290C0" w14:textId="3B471C22" w:rsidR="004A5BAD" w:rsidRDefault="004A5BAD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סעיף 2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טיפול בבקשת לקוח</w:t>
      </w:r>
    </w:p>
    <w:p w14:paraId="320F27B5" w14:textId="6C258B22" w:rsidR="004A5BAD" w:rsidRDefault="004A5BAD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בקשות הלקוח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1995"/>
        <w:gridCol w:w="2766"/>
      </w:tblGrid>
      <w:tr w:rsidR="004A5BAD" w14:paraId="3F496F98" w14:textId="77777777" w:rsidTr="00417546">
        <w:tc>
          <w:tcPr>
            <w:tcW w:w="3535" w:type="dxa"/>
          </w:tcPr>
          <w:p w14:paraId="5BF5F61E" w14:textId="26EB5FD7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בקשה</w:t>
            </w:r>
          </w:p>
        </w:tc>
        <w:tc>
          <w:tcPr>
            <w:tcW w:w="1995" w:type="dxa"/>
          </w:tcPr>
          <w:p w14:paraId="05EFD29D" w14:textId="6ACEE3F8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קובץ </w:t>
            </w:r>
            <w:r>
              <w:rPr>
                <w:rFonts w:asciiTheme="majorHAnsi" w:hAnsiTheme="majorHAnsi" w:cstheme="majorHAnsi" w:hint="cs"/>
                <w:sz w:val="24"/>
                <w:szCs w:val="24"/>
              </w:rPr>
              <w:t>JS</w:t>
            </w:r>
          </w:p>
        </w:tc>
        <w:tc>
          <w:tcPr>
            <w:tcW w:w="2766" w:type="dxa"/>
          </w:tcPr>
          <w:p w14:paraId="5C6F9239" w14:textId="7E2B3F80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סוג מתודה</w:t>
            </w:r>
          </w:p>
        </w:tc>
      </w:tr>
      <w:tr w:rsidR="004A5BAD" w14:paraId="6B108A1B" w14:textId="77777777" w:rsidTr="00417546">
        <w:tc>
          <w:tcPr>
            <w:tcW w:w="3535" w:type="dxa"/>
          </w:tcPr>
          <w:p w14:paraId="7F4B00B8" w14:textId="0F31E52B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שליחת דיווח</w:t>
            </w:r>
          </w:p>
        </w:tc>
        <w:tc>
          <w:tcPr>
            <w:tcW w:w="1995" w:type="dxa"/>
          </w:tcPr>
          <w:p w14:paraId="7B677F43" w14:textId="73B34113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Send report</w:t>
            </w:r>
          </w:p>
        </w:tc>
        <w:tc>
          <w:tcPr>
            <w:tcW w:w="2766" w:type="dxa"/>
          </w:tcPr>
          <w:p w14:paraId="4C8A273F" w14:textId="6B8B086B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post</w:t>
            </w:r>
          </w:p>
        </w:tc>
      </w:tr>
      <w:tr w:rsidR="004A5BAD" w14:paraId="13D6C992" w14:textId="77777777" w:rsidTr="00417546">
        <w:tc>
          <w:tcPr>
            <w:tcW w:w="3535" w:type="dxa"/>
          </w:tcPr>
          <w:p w14:paraId="748F0F10" w14:textId="04B59378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הצגת כל הדיווחים על המפה</w:t>
            </w:r>
          </w:p>
        </w:tc>
        <w:tc>
          <w:tcPr>
            <w:tcW w:w="1995" w:type="dxa"/>
          </w:tcPr>
          <w:p w14:paraId="2F41D053" w14:textId="5DA787C7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 time map</w:t>
            </w:r>
          </w:p>
        </w:tc>
        <w:tc>
          <w:tcPr>
            <w:tcW w:w="2766" w:type="dxa"/>
          </w:tcPr>
          <w:p w14:paraId="0AE1CF35" w14:textId="2632D664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</w:p>
        </w:tc>
      </w:tr>
      <w:tr w:rsidR="004A5BAD" w14:paraId="3BA7AAA0" w14:textId="77777777" w:rsidTr="00417546">
        <w:tc>
          <w:tcPr>
            <w:tcW w:w="3535" w:type="dxa"/>
          </w:tcPr>
          <w:p w14:paraId="31FFAB0D" w14:textId="075E1B76" w:rsidR="004A5BAD" w:rsidRDefault="00417546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הלוקח מחפש רחוב ו</w:t>
            </w:r>
            <w:r w:rsidR="004A5BAD">
              <w:rPr>
                <w:rFonts w:asciiTheme="majorHAnsi" w:hAnsiTheme="majorHAnsi" w:cstheme="majorHAnsi" w:hint="cs"/>
                <w:sz w:val="24"/>
                <w:szCs w:val="24"/>
                <w:rtl/>
              </w:rPr>
              <w:t>צ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ופ</w:t>
            </w:r>
            <w:r w:rsidR="004A5BAD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ה בכל הדיווחים שהיו 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ברחוב זה.</w:t>
            </w:r>
          </w:p>
        </w:tc>
        <w:tc>
          <w:tcPr>
            <w:tcW w:w="1995" w:type="dxa"/>
          </w:tcPr>
          <w:p w14:paraId="3851D05D" w14:textId="243573F1" w:rsidR="004A5BAD" w:rsidRDefault="00417546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Statistical</w:t>
            </w:r>
            <w:r w:rsidR="004A5BAD">
              <w:rPr>
                <w:rFonts w:asciiTheme="majorHAnsi" w:hAnsiTheme="majorHAnsi" w:cstheme="majorHAnsi"/>
                <w:sz w:val="24"/>
                <w:szCs w:val="24"/>
              </w:rPr>
              <w:t xml:space="preserve"> report</w:t>
            </w:r>
          </w:p>
        </w:tc>
        <w:tc>
          <w:tcPr>
            <w:tcW w:w="2766" w:type="dxa"/>
          </w:tcPr>
          <w:p w14:paraId="35B353EE" w14:textId="5A978F63" w:rsidR="004A5BAD" w:rsidRDefault="00417546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Post</w:t>
            </w:r>
          </w:p>
        </w:tc>
      </w:tr>
    </w:tbl>
    <w:p w14:paraId="7A526089" w14:textId="1BA9ED18" w:rsidR="004A5BAD" w:rsidRDefault="004A5BAD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6DD948F" w14:textId="467E6BC0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סעיף 3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בסיס נתונים</w:t>
      </w:r>
    </w:p>
    <w:p w14:paraId="7AF873CC" w14:textId="22D954AF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שם הבסיס נתונים :</w:t>
      </w:r>
      <w:proofErr w:type="spellStart"/>
      <w:r w:rsidR="00604E5B">
        <w:rPr>
          <w:rFonts w:asciiTheme="majorHAnsi" w:hAnsiTheme="majorHAnsi" w:cstheme="majorHAnsi"/>
          <w:sz w:val="24"/>
          <w:szCs w:val="24"/>
        </w:rPr>
        <w:t>mqsql</w:t>
      </w:r>
      <w:proofErr w:type="spellEnd"/>
    </w:p>
    <w:p w14:paraId="74CA42FE" w14:textId="6B55EA46" w:rsidR="00417546" w:rsidRDefault="00604E5B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שם ה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טבלה 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417546">
        <w:rPr>
          <w:rFonts w:asciiTheme="majorHAnsi" w:hAnsiTheme="majorHAnsi" w:cstheme="majorHAnsi"/>
          <w:sz w:val="24"/>
          <w:szCs w:val="24"/>
        </w:rPr>
        <w:t>reports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מרכזת את כל הדיווחים </w:t>
      </w:r>
    </w:p>
    <w:p w14:paraId="429AB1AC" w14:textId="37DCEDE9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קובץ נתונים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: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data.cvs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יש בו כ10 דיווחים שונים. </w:t>
      </w:r>
    </w:p>
    <w:p w14:paraId="6EF5EA71" w14:textId="154EFD5F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שאילתות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: נמצאות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C25669">
        <w:rPr>
          <w:rFonts w:asciiTheme="majorHAnsi" w:hAnsiTheme="majorHAnsi" w:cstheme="majorHAnsi" w:hint="cs"/>
          <w:sz w:val="24"/>
          <w:szCs w:val="24"/>
          <w:rtl/>
        </w:rPr>
        <w:t xml:space="preserve">בקובץ </w:t>
      </w:r>
      <w:r w:rsidR="00604E5B">
        <w:rPr>
          <w:rFonts w:asciiTheme="majorHAnsi" w:hAnsiTheme="majorHAnsi" w:cstheme="majorHAnsi"/>
          <w:sz w:val="24"/>
          <w:szCs w:val="24"/>
          <w:rtl/>
        </w:rPr>
        <w:t>–</w:t>
      </w:r>
      <w:r w:rsidR="00C2566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 w:rsidR="00C25669" w:rsidRPr="00D2608A">
        <w:rPr>
          <w:rFonts w:asciiTheme="majorHAnsi" w:hAnsiTheme="majorHAnsi" w:cstheme="majorHAnsi"/>
          <w:sz w:val="24"/>
          <w:szCs w:val="24"/>
        </w:rPr>
        <w:t>reportsController</w:t>
      </w:r>
      <w:proofErr w:type="spellEnd"/>
    </w:p>
    <w:p w14:paraId="3B7ACC39" w14:textId="7ABD37AC" w:rsidR="00604E5B" w:rsidRDefault="00604E5B" w:rsidP="00417546">
      <w:pPr>
        <w:spacing w:after="0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פירוט השאילתות ותפקידם:</w:t>
      </w:r>
    </w:p>
    <w:tbl>
      <w:tblPr>
        <w:tblStyle w:val="a5"/>
        <w:bidiVisual/>
        <w:tblW w:w="7955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2545"/>
        <w:gridCol w:w="5410"/>
      </w:tblGrid>
      <w:tr w:rsidR="00C25669" w14:paraId="0222FF96" w14:textId="7325C47C" w:rsidTr="00C25669">
        <w:tc>
          <w:tcPr>
            <w:tcW w:w="2545" w:type="dxa"/>
          </w:tcPr>
          <w:p w14:paraId="452F63E4" w14:textId="663C715A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שם</w:t>
            </w:r>
          </w:p>
        </w:tc>
        <w:tc>
          <w:tcPr>
            <w:tcW w:w="5410" w:type="dxa"/>
          </w:tcPr>
          <w:p w14:paraId="46180230" w14:textId="75D7F790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תפקיד</w:t>
            </w:r>
          </w:p>
        </w:tc>
      </w:tr>
      <w:tr w:rsidR="00C25669" w14:paraId="78F147AE" w14:textId="280BFBD6" w:rsidTr="00C25669">
        <w:tc>
          <w:tcPr>
            <w:tcW w:w="2545" w:type="dxa"/>
          </w:tcPr>
          <w:p w14:paraId="13B3C369" w14:textId="02A24FF9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spellStart"/>
            <w:r w:rsidRPr="00417546">
              <w:rPr>
                <w:rFonts w:asciiTheme="majorHAnsi" w:hAnsiTheme="majorHAnsi" w:cstheme="majorHAnsi"/>
                <w:sz w:val="24"/>
                <w:szCs w:val="24"/>
              </w:rPr>
              <w:t>InsertReportFromClient</w:t>
            </w:r>
            <w:proofErr w:type="spellEnd"/>
          </w:p>
        </w:tc>
        <w:tc>
          <w:tcPr>
            <w:tcW w:w="5410" w:type="dxa"/>
          </w:tcPr>
          <w:p w14:paraId="725C432C" w14:textId="7F2A9CEF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מכניסה דיווח חדש לטבלה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reports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מהלקוח</w:t>
            </w:r>
          </w:p>
        </w:tc>
      </w:tr>
      <w:tr w:rsidR="00C25669" w14:paraId="256C7B8C" w14:textId="2F02F1DF" w:rsidTr="00C25669">
        <w:tc>
          <w:tcPr>
            <w:tcW w:w="2545" w:type="dxa"/>
          </w:tcPr>
          <w:p w14:paraId="5B57D4AC" w14:textId="5CD83B81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spellStart"/>
            <w:r w:rsidRPr="00417546">
              <w:rPr>
                <w:rFonts w:asciiTheme="majorHAnsi" w:hAnsiTheme="majorHAnsi" w:cstheme="majorHAnsi"/>
                <w:sz w:val="24"/>
                <w:szCs w:val="24"/>
              </w:rPr>
              <w:t>GetReportsToMap</w:t>
            </w:r>
            <w:proofErr w:type="spellEnd"/>
          </w:p>
        </w:tc>
        <w:tc>
          <w:tcPr>
            <w:tcW w:w="5410" w:type="dxa"/>
          </w:tcPr>
          <w:p w14:paraId="5386AB11" w14:textId="19590514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בזמן לחיצה על המפה לוקחת את כל הדיווחים מהבסיס ובעזרת מימוש ב</w:t>
            </w:r>
            <w:r>
              <w:rPr>
                <w:rFonts w:asciiTheme="majorHAnsi" w:hAnsiTheme="majorHAnsi" w:cstheme="majorHAnsi" w:hint="cs"/>
                <w:sz w:val="24"/>
                <w:szCs w:val="24"/>
              </w:rPr>
              <w:t>JS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כל דיווח מוצג כמרקר על המפה</w:t>
            </w:r>
          </w:p>
        </w:tc>
      </w:tr>
      <w:tr w:rsidR="00C25669" w14:paraId="6883CEA3" w14:textId="77777777" w:rsidTr="00C25669">
        <w:tc>
          <w:tcPr>
            <w:tcW w:w="2545" w:type="dxa"/>
          </w:tcPr>
          <w:p w14:paraId="79143A95" w14:textId="1BC78E55" w:rsidR="00C25669" w:rsidRPr="00417546" w:rsidRDefault="00C25669" w:rsidP="004175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25669">
              <w:rPr>
                <w:rFonts w:asciiTheme="majorHAnsi" w:hAnsiTheme="majorHAnsi" w:cstheme="majorHAnsi"/>
                <w:sz w:val="24"/>
                <w:szCs w:val="24"/>
              </w:rPr>
              <w:t>DropTable</w:t>
            </w:r>
            <w:proofErr w:type="spellEnd"/>
          </w:p>
        </w:tc>
        <w:tc>
          <w:tcPr>
            <w:tcW w:w="5410" w:type="dxa"/>
          </w:tcPr>
          <w:p w14:paraId="1818637D" w14:textId="4AC7E7A3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מחיקת הטבלה בעת הצורך</w:t>
            </w:r>
          </w:p>
        </w:tc>
      </w:tr>
      <w:tr w:rsidR="00C25669" w14:paraId="17483156" w14:textId="38D85D57" w:rsidTr="00C25669">
        <w:tc>
          <w:tcPr>
            <w:tcW w:w="2545" w:type="dxa"/>
          </w:tcPr>
          <w:p w14:paraId="4DCC728A" w14:textId="50FF4689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spellStart"/>
            <w:r w:rsidRPr="00417546">
              <w:rPr>
                <w:rFonts w:asciiTheme="majorHAnsi" w:hAnsiTheme="majorHAnsi" w:cstheme="majorHAnsi"/>
                <w:sz w:val="24"/>
                <w:szCs w:val="24"/>
              </w:rPr>
              <w:t>GetReportsBySearch</w:t>
            </w:r>
            <w:proofErr w:type="spellEnd"/>
          </w:p>
        </w:tc>
        <w:tc>
          <w:tcPr>
            <w:tcW w:w="5410" w:type="dxa"/>
          </w:tcPr>
          <w:p w14:paraId="7084583F" w14:textId="3BC2F9C4" w:rsidR="00C25669" w:rsidRDefault="00C25669" w:rsidP="00C25669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לכל דיווח לוקחים טווח של הקורדינטות כדי להציג את כל הדיווחים מאותו רחוב ולכן צריך מינימום ומקסים ל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lat</w:t>
            </w:r>
            <w:proofErr w:type="spellEnd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ול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lang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עושים סינון לפי המדדים האלו</w:t>
            </w:r>
          </w:p>
          <w:p w14:paraId="07E8C819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175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754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query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</w:p>
          <w:p w14:paraId="08511577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* FROM reports WHERE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lat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between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29B13A6B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latMin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0F1AD997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and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141A2A9C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latMax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4AE1515A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AND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lng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between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40FAC9C1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lngMin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701AC5B4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and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4E1F8D5D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lngMax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7F161B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52F951" w14:textId="71105976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</w:tbl>
    <w:p w14:paraId="38D7CA3D" w14:textId="77777777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5583235C" w14:textId="4466CC41" w:rsid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סעיף 4  + 5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3B9A7DC2" w14:textId="09361475" w:rsidR="00C25669" w:rsidRPr="00C25669" w:rsidRDefault="00074715" w:rsidP="00C25669">
      <w:pPr>
        <w:spacing w:after="0"/>
        <w:rPr>
          <w:rFonts w:asciiTheme="majorHAnsi" w:hAnsiTheme="majorHAnsi" w:cstheme="majorHAnsi"/>
          <w:sz w:val="18"/>
          <w:szCs w:val="18"/>
          <w:rtl/>
        </w:rPr>
      </w:pPr>
      <w:r w:rsidRPr="00C25669">
        <w:rPr>
          <w:rFonts w:asciiTheme="majorHAnsi" w:hAnsiTheme="majorHAnsi" w:cstheme="majorHAnsi" w:hint="cs"/>
          <w:b/>
          <w:bCs/>
          <w:color w:val="FF0000"/>
          <w:u w:val="single"/>
          <w:rtl/>
        </w:rPr>
        <w:t xml:space="preserve">הערה: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לא מימשתי </w:t>
      </w:r>
      <w:r w:rsidR="00650FD9">
        <w:rPr>
          <w:rFonts w:asciiTheme="majorHAnsi" w:hAnsiTheme="majorHAnsi" w:cstheme="majorHAnsi" w:hint="cs"/>
          <w:sz w:val="24"/>
          <w:szCs w:val="24"/>
          <w:rtl/>
        </w:rPr>
        <w:t>בטפסים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</w:rPr>
        <w:t>ACTION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</w:t>
      </w:r>
      <w:r>
        <w:rPr>
          <w:rFonts w:asciiTheme="majorHAnsi" w:hAnsiTheme="majorHAnsi" w:cstheme="majorHAnsi" w:hint="cs"/>
          <w:sz w:val="24"/>
          <w:szCs w:val="24"/>
        </w:rPr>
        <w:t>METH</w:t>
      </w:r>
      <w:r>
        <w:rPr>
          <w:rFonts w:asciiTheme="majorHAnsi" w:hAnsiTheme="majorHAnsi" w:cstheme="majorHAnsi"/>
          <w:sz w:val="24"/>
          <w:szCs w:val="24"/>
        </w:rPr>
        <w:t>OD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אלא</w:t>
      </w:r>
      <w:r w:rsidR="00650FD9">
        <w:rPr>
          <w:rFonts w:asciiTheme="majorHAnsi" w:hAnsiTheme="majorHAnsi" w:cstheme="majorHAnsi" w:hint="cs"/>
          <w:sz w:val="24"/>
          <w:szCs w:val="24"/>
          <w:rtl/>
        </w:rPr>
        <w:t xml:space="preserve"> עשיתי קליטה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בעזרת </w:t>
      </w:r>
      <w:r w:rsidR="00DE2346">
        <w:rPr>
          <w:rFonts w:asciiTheme="majorHAnsi" w:hAnsiTheme="majorHAnsi" w:cstheme="majorHAnsi"/>
          <w:sz w:val="24"/>
          <w:szCs w:val="24"/>
        </w:rPr>
        <w:t>jQuery</w:t>
      </w:r>
      <w:r w:rsidR="00650FD9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post/get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בקבצי </w:t>
      </w:r>
      <w:r>
        <w:rPr>
          <w:rFonts w:asciiTheme="majorHAnsi" w:hAnsiTheme="majorHAnsi" w:cstheme="majorHAnsi" w:hint="cs"/>
          <w:sz w:val="24"/>
          <w:szCs w:val="24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>הרלוונטיי</w:t>
      </w:r>
      <w:r w:rsidR="00DE2346">
        <w:rPr>
          <w:rFonts w:asciiTheme="majorHAnsi" w:hAnsiTheme="majorHAnsi" w:cstheme="majorHAnsi" w:hint="eastAsia"/>
          <w:sz w:val="24"/>
          <w:szCs w:val="24"/>
          <w:rtl/>
        </w:rPr>
        <w:t>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לכל טופס. הסיבה שבחרתי לממש כך כי כבר השתמשתי ב</w:t>
      </w:r>
      <w:r w:rsidR="00DE2346">
        <w:rPr>
          <w:rFonts w:asciiTheme="majorHAnsi" w:hAnsiTheme="majorHAnsi" w:cstheme="majorHAnsi"/>
          <w:sz w:val="24"/>
          <w:szCs w:val="24"/>
        </w:rPr>
        <w:t>jQuery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וכי זה עוזר לי במימוש פונקציונליות יחד עם פונקציות נוספות שלקחתי מספריות </w:t>
      </w:r>
      <w:r>
        <w:rPr>
          <w:rFonts w:asciiTheme="majorHAnsi" w:hAnsiTheme="majorHAnsi" w:cstheme="majorHAnsi"/>
          <w:sz w:val="24"/>
          <w:szCs w:val="24"/>
        </w:rPr>
        <w:t>google API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אין הבדל מהותי בין השניים 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עדיין יש שימוש של </w:t>
      </w:r>
      <w:r w:rsidR="00DE2346">
        <w:rPr>
          <w:rFonts w:asciiTheme="majorHAnsi" w:hAnsiTheme="majorHAnsi" w:cstheme="majorHAnsi"/>
          <w:sz w:val="24"/>
          <w:szCs w:val="24"/>
        </w:rPr>
        <w:t>method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 ו</w:t>
      </w:r>
      <w:r w:rsidR="00DE2346">
        <w:rPr>
          <w:rFonts w:asciiTheme="majorHAnsi" w:hAnsiTheme="majorHAnsi" w:cstheme="majorHAnsi"/>
          <w:sz w:val="24"/>
          <w:szCs w:val="24"/>
        </w:rPr>
        <w:t>path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 רלוונטי.</w:t>
      </w:r>
      <w:r w:rsidR="00C25669">
        <w:rPr>
          <w:rFonts w:asciiTheme="majorHAnsi" w:hAnsiTheme="majorHAnsi" w:cstheme="majorHAnsi" w:hint="cs"/>
          <w:sz w:val="18"/>
          <w:szCs w:val="18"/>
          <w:rtl/>
        </w:rPr>
        <w:t xml:space="preserve"> </w:t>
      </w:r>
    </w:p>
    <w:p w14:paraId="3B443150" w14:textId="708C01CA" w:rsidR="00650FD9" w:rsidRDefault="00650FD9" w:rsidP="00DE23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638306C7" w14:textId="3FA40EAA" w:rsidR="00C25669" w:rsidRPr="00C25669" w:rsidRDefault="00C25669" w:rsidP="00C25669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העברת 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highlight w:val="yellow"/>
          <w:rtl/>
        </w:rPr>
        <w:t>ה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>דיווח</w:t>
      </w:r>
      <w:r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ל</w:t>
      </w:r>
      <w:r>
        <w:rPr>
          <w:rFonts w:asciiTheme="majorHAnsi" w:hAnsiTheme="majorHAnsi" w:cstheme="majorHAnsi" w:hint="cs"/>
          <w:sz w:val="24"/>
          <w:szCs w:val="24"/>
          <w:highlight w:val="yellow"/>
        </w:rPr>
        <w:t>DB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: </w:t>
      </w:r>
    </w:p>
    <w:p w14:paraId="2A870C90" w14:textId="45950A70" w:rsidR="00C2566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0FD9">
        <w:rPr>
          <w:rFonts w:asciiTheme="majorHAnsi" w:hAnsiTheme="majorHAnsi" w:cstheme="majorHAnsi" w:hint="cs"/>
          <w:sz w:val="24"/>
          <w:szCs w:val="24"/>
          <w:rtl/>
        </w:rPr>
        <w:t xml:space="preserve">האזנה לכפתור </w:t>
      </w:r>
      <w:r w:rsidRPr="00650FD9">
        <w:rPr>
          <w:rFonts w:asciiTheme="majorHAnsi" w:hAnsiTheme="majorHAnsi" w:cstheme="majorHAnsi"/>
          <w:sz w:val="24"/>
          <w:szCs w:val="24"/>
        </w:rPr>
        <w:t>submit</w:t>
      </w:r>
      <w:r w:rsidRPr="00650FD9">
        <w:rPr>
          <w:rFonts w:asciiTheme="majorHAnsi" w:hAnsiTheme="majorHAnsi" w:cstheme="majorHAnsi" w:hint="cs"/>
          <w:sz w:val="24"/>
          <w:szCs w:val="24"/>
          <w:rtl/>
        </w:rPr>
        <w:t xml:space="preserve"> של הטופס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למילוי דיווח</w:t>
      </w:r>
      <w:r w:rsidRPr="00650FD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-&gt;</w:t>
      </w:r>
    </w:p>
    <w:p w14:paraId="19F9B972" w14:textId="77777777" w:rsidR="00C25669" w:rsidRDefault="00C25669" w:rsidP="00C25669">
      <w:pPr>
        <w:pStyle w:val="a3"/>
        <w:spacing w:after="0"/>
        <w:ind w:left="144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 קליטה של הנתונים , המרה של הקורדינטות לטקסט שניתן לקרוא בעזרת </w:t>
      </w:r>
      <w:r>
        <w:rPr>
          <w:rFonts w:asciiTheme="majorHAnsi" w:hAnsiTheme="majorHAnsi" w:cstheme="majorHAnsi"/>
          <w:sz w:val="24"/>
          <w:szCs w:val="24"/>
        </w:rPr>
        <w:t>geocoder.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העברת הנתונים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לבקאנד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בעזרת המתודה </w:t>
      </w:r>
      <w:r>
        <w:rPr>
          <w:rFonts w:asciiTheme="majorHAnsi" w:hAnsiTheme="majorHAnsi" w:cstheme="majorHAnsi"/>
          <w:sz w:val="24"/>
          <w:szCs w:val="24"/>
        </w:rPr>
        <w:t>post</w:t>
      </w:r>
      <w:r>
        <w:rPr>
          <w:rFonts w:asciiTheme="majorHAnsi" w:hAnsiTheme="majorHAnsi" w:cstheme="majorHAnsi"/>
          <w:sz w:val="24"/>
          <w:szCs w:val="24"/>
          <w:rtl/>
        </w:rPr>
        <w:tab/>
      </w:r>
    </w:p>
    <w:p w14:paraId="1C4C08AF" w14:textId="77777777" w:rsidR="00C25669" w:rsidRPr="00B50DB9" w:rsidRDefault="00C25669" w:rsidP="00C2566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76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76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76C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</w:t>
      </w:r>
      <w:proofErr w:type="spellStart"/>
      <w:r w:rsidRPr="008D576C">
        <w:rPr>
          <w:rFonts w:ascii="Consolas" w:eastAsia="Times New Roman" w:hAnsi="Consolas" w:cs="Times New Roman"/>
          <w:color w:val="CE9178"/>
          <w:sz w:val="21"/>
          <w:szCs w:val="21"/>
        </w:rPr>
        <w:t>sendReport</w:t>
      </w:r>
      <w:proofErr w:type="spellEnd"/>
      <w:r w:rsidRPr="008D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A28763" w14:textId="0DAE94A4" w:rsidR="00C25669" w:rsidRP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>שליפת הדיווח מה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</w:rPr>
        <w:t>DB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והפיכתו למרקר על המפה</w:t>
      </w:r>
    </w:p>
    <w:p w14:paraId="2BF5D2E1" w14:textId="49123C5D" w:rsidR="00C25669" w:rsidRPr="006E2E4D" w:rsidRDefault="00C25669" w:rsidP="00C25669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2608A">
        <w:rPr>
          <w:rFonts w:asciiTheme="majorHAnsi" w:hAnsiTheme="majorHAnsi" w:cstheme="majorHAnsi"/>
          <w:sz w:val="24"/>
          <w:szCs w:val="24"/>
        </w:rPr>
        <w:t>real-time-map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</w:p>
    <w:p w14:paraId="10A7C926" w14:textId="77777777" w:rsidR="00C25669" w:rsidRPr="00B50DB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50DB9">
        <w:rPr>
          <w:rFonts w:asciiTheme="majorHAnsi" w:hAnsiTheme="majorHAnsi" w:cstheme="majorHAnsi"/>
          <w:sz w:val="24"/>
          <w:szCs w:val="24"/>
        </w:rPr>
        <w:t>function initialize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-&gt;</w:t>
      </w:r>
    </w:p>
    <w:p w14:paraId="167E76FA" w14:textId="77777777" w:rsidR="00C25669" w:rsidRPr="00B50DB9" w:rsidRDefault="00C25669" w:rsidP="00C25669">
      <w:pPr>
        <w:pStyle w:val="a3"/>
        <w:numPr>
          <w:ilvl w:val="2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50DB9">
        <w:rPr>
          <w:rFonts w:asciiTheme="majorHAnsi" w:hAnsiTheme="majorHAnsi" w:cs="Calibri Light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40BBAF6D" wp14:editId="7B45D192">
            <wp:simplePos x="0" y="0"/>
            <wp:positionH relativeFrom="column">
              <wp:posOffset>-989719</wp:posOffset>
            </wp:positionH>
            <wp:positionV relativeFrom="paragraph">
              <wp:posOffset>240199</wp:posOffset>
            </wp:positionV>
            <wp:extent cx="5274310" cy="1011555"/>
            <wp:effectExtent l="0" t="0" r="254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קבלת כל הדיווחים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מהבקאנד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בעזרת המתודה </w:t>
      </w:r>
      <w:r>
        <w:rPr>
          <w:rFonts w:asciiTheme="majorHAnsi" w:hAnsiTheme="majorHAnsi" w:cstheme="majorHAnsi" w:hint="cs"/>
          <w:sz w:val="24"/>
          <w:szCs w:val="24"/>
        </w:rPr>
        <w:t>GE</w:t>
      </w:r>
      <w:r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+ כל דיווח שנמצא בטבלה בבסיס נתונים להפוך למרקר על המפה </w:t>
      </w:r>
    </w:p>
    <w:p w14:paraId="230B9DC4" w14:textId="77777777" w:rsid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  <w:highlight w:val="yellow"/>
          <w:rtl/>
        </w:rPr>
      </w:pPr>
    </w:p>
    <w:p w14:paraId="08FD0FD3" w14:textId="2CCEAFA0" w:rsidR="00C25669" w:rsidRP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שליפת הדיווחים </w:t>
      </w:r>
      <w:proofErr w:type="spellStart"/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>הרלוונטים</w:t>
      </w:r>
      <w:proofErr w:type="spellEnd"/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מה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</w:rPr>
        <w:t>DB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והצגתם בטבלה למשתמש</w:t>
      </w:r>
    </w:p>
    <w:p w14:paraId="00A829C2" w14:textId="77777777" w:rsidR="00C25669" w:rsidRDefault="00C25669" w:rsidP="00C25669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Statistical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</w:p>
    <w:p w14:paraId="4E56A209" w14:textId="77777777" w:rsidR="00C2566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E2E4D">
        <w:rPr>
          <w:rFonts w:asciiTheme="majorHAnsi" w:hAnsiTheme="majorHAnsi" w:cstheme="majorHAnsi"/>
          <w:sz w:val="24"/>
          <w:szCs w:val="24"/>
        </w:rPr>
        <w:t>initAutocomplete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פונקציה שעושה השלמה אוטומטית של המיקום לפי הזנת המשתמש ב</w:t>
      </w:r>
      <w:r>
        <w:rPr>
          <w:rFonts w:asciiTheme="majorHAnsi" w:hAnsiTheme="majorHAnsi" w:cstheme="majorHAnsi"/>
          <w:sz w:val="24"/>
          <w:szCs w:val="24"/>
        </w:rPr>
        <w:t>input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החיפוש</w:t>
      </w:r>
    </w:p>
    <w:p w14:paraId="6C9313B3" w14:textId="77777777" w:rsidR="00C2566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האזנה לבחירת ה</w:t>
      </w:r>
      <w:r w:rsidRPr="006E2E4D">
        <w:rPr>
          <w:rFonts w:asciiTheme="majorHAnsi" w:hAnsiTheme="majorHAnsi" w:cstheme="majorHAnsi"/>
          <w:sz w:val="24"/>
          <w:szCs w:val="24"/>
        </w:rPr>
        <w:t>Autocomplete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ברגע שנבחרת כתובת מהשתמש קורא לפונקציה </w:t>
      </w:r>
      <w:proofErr w:type="spellStart"/>
      <w:r w:rsidRPr="006E2E4D">
        <w:rPr>
          <w:rFonts w:asciiTheme="majorHAnsi" w:hAnsiTheme="majorHAnsi" w:cstheme="majorHAnsi"/>
          <w:sz w:val="24"/>
          <w:szCs w:val="24"/>
        </w:rPr>
        <w:t>fillInAddress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6167BCED" w14:textId="77777777" w:rsidR="00C25669" w:rsidRPr="006E2E4D" w:rsidRDefault="00C25669" w:rsidP="00C25669">
      <w:pPr>
        <w:pStyle w:val="a3"/>
        <w:numPr>
          <w:ilvl w:val="2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E2E4D">
        <w:rPr>
          <w:rFonts w:asciiTheme="majorHAnsi" w:hAnsiTheme="majorHAnsi" w:cs="Calibri Light"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 wp14:anchorId="4085BA3C" wp14:editId="654674B9">
            <wp:simplePos x="0" y="0"/>
            <wp:positionH relativeFrom="column">
              <wp:posOffset>-931813</wp:posOffset>
            </wp:positionH>
            <wp:positionV relativeFrom="paragraph">
              <wp:posOffset>6405</wp:posOffset>
            </wp:positionV>
            <wp:extent cx="2106295" cy="1021715"/>
            <wp:effectExtent l="0" t="0" r="8255" b="698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שליחה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לבקאנד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- </w:t>
      </w:r>
      <w:r w:rsidRPr="006E2E4D">
        <w:rPr>
          <w:rFonts w:asciiTheme="majorHAnsi" w:hAnsiTheme="majorHAnsi" w:cstheme="majorHAnsi" w:hint="cs"/>
          <w:sz w:val="24"/>
          <w:szCs w:val="24"/>
          <w:rtl/>
        </w:rPr>
        <w:t>המשמעות של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latmin</w:t>
      </w:r>
      <w:proofErr w:type="spellEnd"/>
      <w:r>
        <w:rPr>
          <w:rFonts w:asciiTheme="majorHAnsi" w:hAnsiTheme="majorHAnsi" w:cstheme="majorHAnsi"/>
          <w:sz w:val="24"/>
          <w:szCs w:val="24"/>
        </w:rPr>
        <w:t>/mac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min/max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קורדינטות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63C7B686" w14:textId="77777777" w:rsidR="00C25669" w:rsidRPr="006E2E4D" w:rsidRDefault="00C25669" w:rsidP="00C2566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B21821" w14:textId="77777777" w:rsidR="00C25669" w:rsidRPr="006E2E4D" w:rsidRDefault="00C25669" w:rsidP="00C25669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6E54A7F1" w14:textId="77777777" w:rsidR="00C25669" w:rsidRPr="00B230B5" w:rsidRDefault="00C25669" w:rsidP="00C25669">
      <w:pPr>
        <w:pStyle w:val="a3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389012B" w14:textId="77777777" w:rsidR="00B230B5" w:rsidRPr="00C25669" w:rsidRDefault="00B230B5" w:rsidP="00C2566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EE0EA87" w14:textId="60DEDEDB" w:rsidR="009208E7" w:rsidRPr="000B7DC8" w:rsidRDefault="009208E7" w:rsidP="00C64A63">
      <w:pPr>
        <w:pStyle w:val="a3"/>
        <w:ind w:left="450"/>
        <w:rPr>
          <w:rtl/>
        </w:rPr>
      </w:pPr>
    </w:p>
    <w:sectPr w:rsidR="009208E7" w:rsidRPr="000B7DC8" w:rsidSect="000611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3F5"/>
    <w:multiLevelType w:val="hybridMultilevel"/>
    <w:tmpl w:val="4CC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90B"/>
    <w:multiLevelType w:val="multilevel"/>
    <w:tmpl w:val="85C2F5C8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2" w15:restartNumberingAfterBreak="0">
    <w:nsid w:val="191A3B5F"/>
    <w:multiLevelType w:val="hybridMultilevel"/>
    <w:tmpl w:val="CFA0C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200E6D"/>
    <w:multiLevelType w:val="hybridMultilevel"/>
    <w:tmpl w:val="41140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B1DC3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5" w15:restartNumberingAfterBreak="0">
    <w:nsid w:val="31402AE0"/>
    <w:multiLevelType w:val="hybridMultilevel"/>
    <w:tmpl w:val="7E702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C4E32"/>
    <w:multiLevelType w:val="hybridMultilevel"/>
    <w:tmpl w:val="1EFC1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20BF9"/>
    <w:multiLevelType w:val="hybridMultilevel"/>
    <w:tmpl w:val="0E66B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70AD5"/>
    <w:multiLevelType w:val="hybridMultilevel"/>
    <w:tmpl w:val="999A2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E587C"/>
    <w:multiLevelType w:val="multilevel"/>
    <w:tmpl w:val="D5F0E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0" w15:restartNumberingAfterBreak="0">
    <w:nsid w:val="4FB1076B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1" w15:restartNumberingAfterBreak="0">
    <w:nsid w:val="66702C8C"/>
    <w:multiLevelType w:val="hybridMultilevel"/>
    <w:tmpl w:val="999A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278993">
    <w:abstractNumId w:val="7"/>
  </w:num>
  <w:num w:numId="2" w16cid:durableId="667095498">
    <w:abstractNumId w:val="5"/>
  </w:num>
  <w:num w:numId="3" w16cid:durableId="1152403558">
    <w:abstractNumId w:val="4"/>
  </w:num>
  <w:num w:numId="4" w16cid:durableId="2134325820">
    <w:abstractNumId w:val="10"/>
  </w:num>
  <w:num w:numId="5" w16cid:durableId="842205239">
    <w:abstractNumId w:val="9"/>
  </w:num>
  <w:num w:numId="6" w16cid:durableId="972715066">
    <w:abstractNumId w:val="2"/>
  </w:num>
  <w:num w:numId="7" w16cid:durableId="852691081">
    <w:abstractNumId w:val="1"/>
  </w:num>
  <w:num w:numId="8" w16cid:durableId="227228790">
    <w:abstractNumId w:val="6"/>
  </w:num>
  <w:num w:numId="9" w16cid:durableId="996231372">
    <w:abstractNumId w:val="11"/>
  </w:num>
  <w:num w:numId="10" w16cid:durableId="1974749112">
    <w:abstractNumId w:val="3"/>
  </w:num>
  <w:num w:numId="11" w16cid:durableId="1796606629">
    <w:abstractNumId w:val="0"/>
  </w:num>
  <w:num w:numId="12" w16cid:durableId="736130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36"/>
    <w:rsid w:val="0006113C"/>
    <w:rsid w:val="00074715"/>
    <w:rsid w:val="00075E8A"/>
    <w:rsid w:val="000A79E2"/>
    <w:rsid w:val="000B7DC8"/>
    <w:rsid w:val="000C66CD"/>
    <w:rsid w:val="0013286F"/>
    <w:rsid w:val="002E433E"/>
    <w:rsid w:val="00377E23"/>
    <w:rsid w:val="00407026"/>
    <w:rsid w:val="00417546"/>
    <w:rsid w:val="00491993"/>
    <w:rsid w:val="004A5BAD"/>
    <w:rsid w:val="005142E0"/>
    <w:rsid w:val="005A6BE4"/>
    <w:rsid w:val="00604E5B"/>
    <w:rsid w:val="00650FD9"/>
    <w:rsid w:val="00674AF8"/>
    <w:rsid w:val="006E2E4D"/>
    <w:rsid w:val="00786836"/>
    <w:rsid w:val="007D1FD2"/>
    <w:rsid w:val="00810E3D"/>
    <w:rsid w:val="00881B54"/>
    <w:rsid w:val="008D576C"/>
    <w:rsid w:val="008E34F2"/>
    <w:rsid w:val="009208E7"/>
    <w:rsid w:val="00957776"/>
    <w:rsid w:val="009E6046"/>
    <w:rsid w:val="009F55C7"/>
    <w:rsid w:val="00A11E57"/>
    <w:rsid w:val="00A3043A"/>
    <w:rsid w:val="00B230B5"/>
    <w:rsid w:val="00B50DB9"/>
    <w:rsid w:val="00BA3C86"/>
    <w:rsid w:val="00C12FC3"/>
    <w:rsid w:val="00C25669"/>
    <w:rsid w:val="00C64A63"/>
    <w:rsid w:val="00D2608A"/>
    <w:rsid w:val="00DE2346"/>
    <w:rsid w:val="00E051C6"/>
    <w:rsid w:val="00ED69D8"/>
    <w:rsid w:val="00F20995"/>
    <w:rsid w:val="00F9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EE95"/>
  <w15:chartTrackingRefBased/>
  <w15:docId w15:val="{DDF0C0CB-F536-4748-8527-D815846B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83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79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79E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607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yogev</dc:creator>
  <cp:keywords/>
  <dc:description/>
  <cp:lastModifiedBy>mor yogev</cp:lastModifiedBy>
  <cp:revision>6</cp:revision>
  <dcterms:created xsi:type="dcterms:W3CDTF">2022-09-18T09:40:00Z</dcterms:created>
  <dcterms:modified xsi:type="dcterms:W3CDTF">2022-11-07T17:45:00Z</dcterms:modified>
</cp:coreProperties>
</file>