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732BC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11200CD3" w:rsidR="005C3518" w:rsidRPr="00B567D5" w:rsidRDefault="00782A8E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SM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42C72356" w:rsidR="005C3518" w:rsidRPr="00B567D5" w:rsidRDefault="00B95588" w:rsidP="00210F95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210F95">
              <w:rPr>
                <w:rFonts w:cs="Arial"/>
                <w:sz w:val="22"/>
                <w:szCs w:val="22"/>
              </w:rPr>
              <w:t>9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25B86DAB" w:rsidR="005C3518" w:rsidRPr="005C3518" w:rsidRDefault="00B95588" w:rsidP="00210F95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1</w:t>
            </w:r>
            <w:r w:rsidR="00210F95">
              <w:rPr>
                <w:sz w:val="18"/>
                <w:lang w:val="en-US"/>
              </w:rPr>
              <w:t>9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</w:t>
            </w:r>
            <w:r w:rsidR="005C3518" w:rsidRPr="005C3518">
              <w:rPr>
                <w:sz w:val="18"/>
                <w:lang w:val="en-US"/>
              </w:rPr>
              <w:t>mitente</w:t>
            </w:r>
            <w:proofErr w:type="spellEnd"/>
            <w:r w:rsidR="005C3518" w:rsidRPr="005C3518">
              <w:rPr>
                <w:sz w:val="18"/>
                <w:lang w:val="en-US"/>
              </w:rPr>
              <w:t xml:space="preserve">: </w:t>
            </w:r>
          </w:p>
        </w:tc>
      </w:tr>
    </w:tbl>
    <w:p w14:paraId="5D147124" w14:textId="77777777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64D71FC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1A3D1B7C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92AF3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4E8ABA46" w:rsidR="005C3518" w:rsidRDefault="005C3518" w:rsidP="005C3518">
            <w:pPr>
              <w:rPr>
                <w:sz w:val="18"/>
              </w:rPr>
            </w:pPr>
          </w:p>
          <w:p w14:paraId="3B18F902" w14:textId="1440E40D" w:rsidR="009D0CCA" w:rsidRPr="001874DA" w:rsidRDefault="007D7C37" w:rsidP="005C3518">
            <w:p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sz w:val="18"/>
                <w:szCs w:val="18"/>
              </w:rPr>
              <w:t>Em inspeção realizada em campo</w:t>
            </w:r>
            <w:r w:rsidR="00431745" w:rsidRPr="001874DA">
              <w:rPr>
                <w:rFonts w:cs="Arial"/>
                <w:sz w:val="18"/>
                <w:szCs w:val="18"/>
              </w:rPr>
              <w:t xml:space="preserve"> pela Ductor</w:t>
            </w:r>
            <w:r w:rsidRPr="001874DA">
              <w:rPr>
                <w:rFonts w:cs="Arial"/>
                <w:sz w:val="18"/>
                <w:szCs w:val="18"/>
              </w:rPr>
              <w:t xml:space="preserve"> foi identifi</w:t>
            </w:r>
            <w:r w:rsidR="00EF5BC7" w:rsidRPr="001874DA">
              <w:rPr>
                <w:rFonts w:cs="Arial"/>
                <w:sz w:val="18"/>
                <w:szCs w:val="18"/>
              </w:rPr>
              <w:t>cado</w:t>
            </w:r>
            <w:r w:rsidR="00005BC7" w:rsidRPr="001874DA">
              <w:rPr>
                <w:rFonts w:cs="Arial"/>
                <w:sz w:val="18"/>
                <w:szCs w:val="18"/>
              </w:rPr>
              <w:t xml:space="preserve"> deformação / defl</w:t>
            </w:r>
            <w:r w:rsidR="00B95588" w:rsidRPr="001874DA">
              <w:rPr>
                <w:rFonts w:cs="Arial"/>
                <w:sz w:val="18"/>
                <w:szCs w:val="18"/>
              </w:rPr>
              <w:t>exão nos chumbadores e arruelas da coluna C – 1933 bem como os parafusos na porca e contra porca sem aperto</w:t>
            </w:r>
            <w:r w:rsidR="00993CEC" w:rsidRPr="001874DA">
              <w:rPr>
                <w:rFonts w:cs="Arial"/>
                <w:sz w:val="18"/>
                <w:szCs w:val="18"/>
              </w:rPr>
              <w:t>.</w:t>
            </w:r>
          </w:p>
          <w:p w14:paraId="584A73C2" w14:textId="16D6E611" w:rsidR="00441F7A" w:rsidRPr="001874DA" w:rsidRDefault="00441F7A" w:rsidP="005C3518">
            <w:pPr>
              <w:rPr>
                <w:rFonts w:cs="Arial"/>
                <w:sz w:val="18"/>
                <w:szCs w:val="18"/>
              </w:rPr>
            </w:pPr>
          </w:p>
          <w:p w14:paraId="343F0239" w14:textId="1610FA6F" w:rsidR="007B25D2" w:rsidRPr="001874DA" w:rsidRDefault="00993CEC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 xml:space="preserve">PNR 00048 – Integridade Estrutural – Estruturas de </w:t>
            </w:r>
            <w:r w:rsidR="000E2BC9" w:rsidRPr="001874DA">
              <w:rPr>
                <w:rFonts w:ascii="Arial" w:hAnsi="Arial" w:cs="Arial"/>
                <w:sz w:val="18"/>
                <w:szCs w:val="18"/>
              </w:rPr>
              <w:t>Aço:</w:t>
            </w:r>
            <w:r w:rsidRPr="001874D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12DA831" w14:textId="14C83B19" w:rsidR="00441F7A" w:rsidRPr="001874DA" w:rsidRDefault="007B25D2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>Item :</w:t>
            </w:r>
            <w:r w:rsidR="00702B94" w:rsidRPr="001874DA">
              <w:rPr>
                <w:rFonts w:ascii="Arial" w:hAnsi="Arial" w:cs="Arial"/>
                <w:sz w:val="18"/>
                <w:szCs w:val="18"/>
              </w:rPr>
              <w:t>6.4.2.3.7 / 6.4.2.3.2</w:t>
            </w:r>
          </w:p>
          <w:p w14:paraId="46015B1E" w14:textId="77777777" w:rsidR="007B25D2" w:rsidRPr="001874DA" w:rsidRDefault="007B25D2" w:rsidP="007B25D2">
            <w:pPr>
              <w:pStyle w:val="PargrafodaLista"/>
              <w:rPr>
                <w:rFonts w:ascii="Arial" w:hAnsi="Arial" w:cs="Arial"/>
                <w:sz w:val="18"/>
                <w:szCs w:val="18"/>
              </w:rPr>
            </w:pPr>
          </w:p>
          <w:p w14:paraId="258DA947" w14:textId="5493B9A4" w:rsidR="005C3518" w:rsidRPr="001874DA" w:rsidRDefault="000E2BC9" w:rsidP="005C3518">
            <w:p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b/>
                <w:sz w:val="18"/>
                <w:szCs w:val="18"/>
              </w:rPr>
              <w:t>b.</w:t>
            </w:r>
            <w:r w:rsidR="007B25D2" w:rsidRPr="001874DA">
              <w:rPr>
                <w:rFonts w:cs="Arial"/>
                <w:sz w:val="18"/>
                <w:szCs w:val="18"/>
              </w:rPr>
              <w:t xml:space="preserve"> Para deformações locais, deve-se acompanhar o defeito em inspeções rotineiras. Uma avaliação estrutural (ver subseção 6.2.8) da não conformidade pode ser feita para determinação de ações mitigadoras.</w:t>
            </w:r>
          </w:p>
          <w:p w14:paraId="3099C1CA" w14:textId="373C966D" w:rsidR="00702B94" w:rsidRPr="001874DA" w:rsidRDefault="00702B94" w:rsidP="005C3518">
            <w:pPr>
              <w:rPr>
                <w:rFonts w:cs="Arial"/>
                <w:sz w:val="18"/>
                <w:szCs w:val="18"/>
              </w:rPr>
            </w:pPr>
          </w:p>
          <w:p w14:paraId="36E97708" w14:textId="78006B3D" w:rsidR="00702B94" w:rsidRPr="001874DA" w:rsidRDefault="00702B94" w:rsidP="005C3518">
            <w:pPr>
              <w:rPr>
                <w:sz w:val="18"/>
                <w:szCs w:val="18"/>
              </w:rPr>
            </w:pPr>
            <w:proofErr w:type="spellStart"/>
            <w:r w:rsidRPr="001874DA">
              <w:rPr>
                <w:b/>
                <w:sz w:val="18"/>
                <w:szCs w:val="18"/>
              </w:rPr>
              <w:t>ii</w:t>
            </w:r>
            <w:proofErr w:type="spellEnd"/>
            <w:r w:rsidRPr="001874DA">
              <w:rPr>
                <w:b/>
                <w:sz w:val="18"/>
                <w:szCs w:val="18"/>
              </w:rPr>
              <w:t>.</w:t>
            </w:r>
            <w:r w:rsidRPr="001874DA">
              <w:rPr>
                <w:sz w:val="18"/>
                <w:szCs w:val="18"/>
              </w:rPr>
              <w:t xml:space="preserve"> A Inspeção Nível 1 consiste em inspeção sensitiva (subseção 6.4.2.3.3, item </w:t>
            </w:r>
            <w:proofErr w:type="spellStart"/>
            <w:r w:rsidRPr="001874DA">
              <w:rPr>
                <w:sz w:val="18"/>
                <w:szCs w:val="18"/>
              </w:rPr>
              <w:t>vii</w:t>
            </w:r>
            <w:proofErr w:type="spellEnd"/>
            <w:r w:rsidRPr="001874DA">
              <w:rPr>
                <w:sz w:val="18"/>
                <w:szCs w:val="18"/>
              </w:rPr>
              <w:t xml:space="preserve"> e critérios de classificação na subseção 6.4.2.3.7) da estrutura, avaliando: </w:t>
            </w:r>
          </w:p>
          <w:p w14:paraId="562313E7" w14:textId="5AD59443" w:rsidR="00702B94" w:rsidRPr="001874DA" w:rsidRDefault="00702B94" w:rsidP="005C3518">
            <w:pPr>
              <w:rPr>
                <w:sz w:val="18"/>
                <w:szCs w:val="18"/>
              </w:rPr>
            </w:pPr>
            <w:r w:rsidRPr="001874DA">
              <w:rPr>
                <w:b/>
                <w:sz w:val="18"/>
                <w:szCs w:val="18"/>
              </w:rPr>
              <w:t>c.</w:t>
            </w:r>
            <w:r w:rsidRPr="001874DA">
              <w:rPr>
                <w:sz w:val="18"/>
                <w:szCs w:val="18"/>
              </w:rPr>
              <w:t xml:space="preserve"> Deformações nos componentes da estrutura.</w:t>
            </w:r>
          </w:p>
          <w:p w14:paraId="4EA5B212" w14:textId="49915415" w:rsidR="00FA02D8" w:rsidRPr="001874DA" w:rsidRDefault="00FA02D8" w:rsidP="005C3518">
            <w:pPr>
              <w:rPr>
                <w:sz w:val="18"/>
                <w:szCs w:val="18"/>
              </w:rPr>
            </w:pPr>
          </w:p>
          <w:p w14:paraId="4F01EA7E" w14:textId="39E5E33D" w:rsidR="00FA02D8" w:rsidRPr="001874DA" w:rsidRDefault="00FA02D8" w:rsidP="00FA02D8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>Item :6.2.2.4 – Seleção de parafusos, porcas e arruelas.</w:t>
            </w:r>
          </w:p>
          <w:p w14:paraId="365612CA" w14:textId="77777777" w:rsidR="00FA02D8" w:rsidRPr="001874DA" w:rsidRDefault="00FA02D8" w:rsidP="00FA02D8">
            <w:pPr>
              <w:pStyle w:val="PargrafodaLista"/>
              <w:rPr>
                <w:rFonts w:ascii="Arial" w:hAnsi="Arial" w:cs="Arial"/>
                <w:sz w:val="18"/>
                <w:szCs w:val="18"/>
              </w:rPr>
            </w:pPr>
          </w:p>
          <w:p w14:paraId="03185C23" w14:textId="54FEE92C" w:rsidR="00FA02D8" w:rsidRPr="001874DA" w:rsidRDefault="00FA02D8" w:rsidP="00FA02D8">
            <w:pPr>
              <w:rPr>
                <w:sz w:val="18"/>
                <w:szCs w:val="18"/>
              </w:rPr>
            </w:pPr>
            <w:r w:rsidRPr="001874DA">
              <w:rPr>
                <w:sz w:val="18"/>
                <w:szCs w:val="18"/>
              </w:rPr>
              <w:t>x. Parafusos, porcas e arruelas devem apresentar proteção contra corrosão.</w:t>
            </w:r>
          </w:p>
          <w:p w14:paraId="52442A01" w14:textId="6F1A0826" w:rsidR="00E4609A" w:rsidRPr="001874DA" w:rsidRDefault="00E4609A" w:rsidP="00FA02D8">
            <w:pPr>
              <w:rPr>
                <w:sz w:val="18"/>
                <w:szCs w:val="18"/>
              </w:rPr>
            </w:pPr>
          </w:p>
          <w:p w14:paraId="54B77A89" w14:textId="5C0821E5" w:rsidR="00E4609A" w:rsidRPr="001874DA" w:rsidRDefault="00E42725" w:rsidP="00E4609A">
            <w:pPr>
              <w:pStyle w:val="PargrafodaLista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sz w:val="18"/>
                <w:szCs w:val="18"/>
              </w:rPr>
              <w:t>ANSI B 18.22.1 – Arruelas Lisas Circulares</w:t>
            </w:r>
          </w:p>
          <w:p w14:paraId="75F6E591" w14:textId="164C0F74" w:rsidR="00E42725" w:rsidRPr="001874DA" w:rsidRDefault="00E42725" w:rsidP="00E42725">
            <w:pPr>
              <w:pStyle w:val="PargrafodaLista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sz w:val="18"/>
                <w:szCs w:val="18"/>
              </w:rPr>
              <w:t>ANSI B 18.23.1 – Arruelas para Perfil</w:t>
            </w:r>
          </w:p>
          <w:p w14:paraId="7EF99B32" w14:textId="77777777" w:rsidR="00E42725" w:rsidRPr="001874DA" w:rsidRDefault="00E42725" w:rsidP="00E42725">
            <w:pPr>
              <w:pStyle w:val="PargrafodaLista"/>
              <w:rPr>
                <w:rFonts w:cs="Arial"/>
                <w:sz w:val="18"/>
                <w:szCs w:val="18"/>
              </w:rPr>
            </w:pPr>
          </w:p>
          <w:p w14:paraId="3F093F8F" w14:textId="75B495DA" w:rsidR="00E42725" w:rsidRPr="001874DA" w:rsidRDefault="00E42725" w:rsidP="00E42725">
            <w:pPr>
              <w:jc w:val="both"/>
              <w:rPr>
                <w:rFonts w:cs="Arial"/>
                <w:sz w:val="18"/>
                <w:szCs w:val="18"/>
              </w:rPr>
            </w:pPr>
            <w:r w:rsidRPr="001874DA">
              <w:rPr>
                <w:sz w:val="18"/>
                <w:szCs w:val="18"/>
              </w:rPr>
              <w:t>A arruela corretamente instalada em parafuso, entre a porca e a superfície rígida, não deve apresentar deformações pe</w:t>
            </w:r>
            <w:r w:rsidR="001874DA" w:rsidRPr="001874DA">
              <w:rPr>
                <w:sz w:val="18"/>
                <w:szCs w:val="18"/>
              </w:rPr>
              <w:t>rmanentes ou rupturas</w:t>
            </w:r>
            <w:r w:rsidRPr="001874DA">
              <w:rPr>
                <w:sz w:val="18"/>
                <w:szCs w:val="18"/>
              </w:rPr>
              <w:t>.</w:t>
            </w:r>
            <w:bookmarkStart w:id="0" w:name="_GoBack"/>
            <w:bookmarkEnd w:id="0"/>
          </w:p>
          <w:p w14:paraId="67538E2E" w14:textId="77777777" w:rsidR="00FA02D8" w:rsidRPr="001874DA" w:rsidRDefault="00FA02D8" w:rsidP="005C3518">
            <w:pPr>
              <w:rPr>
                <w:rFonts w:cs="Arial"/>
                <w:sz w:val="18"/>
                <w:szCs w:val="18"/>
              </w:rPr>
            </w:pPr>
          </w:p>
          <w:p w14:paraId="54F3C59F" w14:textId="2D43E83B" w:rsidR="0007117A" w:rsidRDefault="0007117A" w:rsidP="005C3518">
            <w:pPr>
              <w:rPr>
                <w:sz w:val="18"/>
              </w:rPr>
            </w:pPr>
          </w:p>
          <w:p w14:paraId="13BD5D83" w14:textId="5E6B3161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5A9D5B90" w:rsidR="0007117A" w:rsidRDefault="0007117A" w:rsidP="005C3518">
            <w:pPr>
              <w:rPr>
                <w:sz w:val="18"/>
              </w:rPr>
            </w:pPr>
          </w:p>
          <w:p w14:paraId="78F52105" w14:textId="63AF1BF3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5409760D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0414E965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60A39F96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01CD36EF" w:rsidR="003741CF" w:rsidRDefault="003741CF" w:rsidP="005C3518">
            <w:pPr>
              <w:rPr>
                <w:sz w:val="18"/>
              </w:rPr>
            </w:pPr>
          </w:p>
          <w:p w14:paraId="32381A51" w14:textId="1C5D3420" w:rsidR="003741CF" w:rsidRDefault="001874DA" w:rsidP="005C351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3824" behindDoc="0" locked="0" layoutInCell="1" allowOverlap="1" wp14:anchorId="31E79660" wp14:editId="496800CA">
                  <wp:simplePos x="0" y="0"/>
                  <wp:positionH relativeFrom="column">
                    <wp:posOffset>3496310</wp:posOffset>
                  </wp:positionH>
                  <wp:positionV relativeFrom="paragraph">
                    <wp:posOffset>57150</wp:posOffset>
                  </wp:positionV>
                  <wp:extent cx="1623695" cy="2235200"/>
                  <wp:effectExtent l="0" t="952" r="0" b="0"/>
                  <wp:wrapThrough wrapText="bothSides">
                    <wp:wrapPolygon edited="0">
                      <wp:start x="-13" y="21591"/>
                      <wp:lineTo x="21275" y="21591"/>
                      <wp:lineTo x="21275" y="236"/>
                      <wp:lineTo x="-13" y="236"/>
                      <wp:lineTo x="-13" y="21591"/>
                    </wp:wrapPolygon>
                  </wp:wrapThrough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30518_152608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358"/>
                          <a:stretch/>
                        </pic:blipFill>
                        <pic:spPr bwMode="auto">
                          <a:xfrm rot="5400000">
                            <a:off x="0" y="0"/>
                            <a:ext cx="1623695" cy="223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41CF" w:rsidRPr="003741CF">
              <w:rPr>
                <w:b/>
                <w:sz w:val="18"/>
              </w:rPr>
              <w:t>Evidências:</w:t>
            </w:r>
          </w:p>
          <w:p w14:paraId="49EE2611" w14:textId="15A2A9EA" w:rsidR="003741CF" w:rsidRDefault="003741CF" w:rsidP="005C3518">
            <w:pPr>
              <w:rPr>
                <w:b/>
                <w:sz w:val="18"/>
              </w:rPr>
            </w:pPr>
          </w:p>
          <w:p w14:paraId="088BCE7F" w14:textId="1E0B7F65" w:rsidR="003741CF" w:rsidRDefault="001874DA" w:rsidP="005C351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1776" behindDoc="0" locked="0" layoutInCell="1" allowOverlap="1" wp14:anchorId="0572F999" wp14:editId="01F25042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100330</wp:posOffset>
                  </wp:positionV>
                  <wp:extent cx="2179320" cy="1621155"/>
                  <wp:effectExtent l="0" t="0" r="0" b="0"/>
                  <wp:wrapThrough wrapText="bothSides">
                    <wp:wrapPolygon edited="0">
                      <wp:start x="0" y="0"/>
                      <wp:lineTo x="0" y="21321"/>
                      <wp:lineTo x="21336" y="21321"/>
                      <wp:lineTo x="21336" y="0"/>
                      <wp:lineTo x="0" y="0"/>
                    </wp:wrapPolygon>
                  </wp:wrapThrough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30518_15255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62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7DD165" w14:textId="62B85700" w:rsidR="003741CF" w:rsidRDefault="003741CF" w:rsidP="005C3518">
            <w:pPr>
              <w:rPr>
                <w:b/>
                <w:sz w:val="18"/>
              </w:rPr>
            </w:pPr>
          </w:p>
          <w:p w14:paraId="011F3C6A" w14:textId="5F00D4F3" w:rsidR="003741CF" w:rsidRDefault="003741CF" w:rsidP="005C3518">
            <w:pPr>
              <w:rPr>
                <w:b/>
                <w:sz w:val="18"/>
              </w:rPr>
            </w:pPr>
          </w:p>
          <w:p w14:paraId="6133F134" w14:textId="76FFF921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461A9360" w:rsidR="005C3518" w:rsidRPr="005C3518" w:rsidRDefault="001874DA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F1134FF" wp14:editId="5C24A92D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32385</wp:posOffset>
                      </wp:positionV>
                      <wp:extent cx="1783080" cy="807720"/>
                      <wp:effectExtent l="0" t="0" r="26670" b="11430"/>
                      <wp:wrapNone/>
                      <wp:docPr id="20" name="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807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4585042" id="Retângulo 20" o:spid="_x0000_s1026" style="position:absolute;margin-left:7.2pt;margin-top:2.55pt;width:140.4pt;height:63.6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" filled="f" strokecolor="red" strokeweight="1pt"/>
                  </w:pict>
                </mc:Fallback>
              </mc:AlternateContent>
            </w:r>
          </w:p>
          <w:p w14:paraId="0221BA9B" w14:textId="4A4B7DDF" w:rsidR="005C3518" w:rsidRPr="005C3518" w:rsidRDefault="001874DA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97DCEB3" wp14:editId="7CA6C18F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99060</wp:posOffset>
                      </wp:positionV>
                      <wp:extent cx="1455420" cy="737445"/>
                      <wp:effectExtent l="0" t="0" r="11430" b="24765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420" cy="737445"/>
                              </a:xfrm>
                              <a:custGeom>
                                <a:avLst/>
                                <a:gdLst>
                                  <a:gd name="connsiteX0" fmla="*/ 0 w 1287780"/>
                                  <a:gd name="connsiteY0" fmla="*/ 434340 h 868680"/>
                                  <a:gd name="connsiteX1" fmla="*/ 643890 w 1287780"/>
                                  <a:gd name="connsiteY1" fmla="*/ 0 h 868680"/>
                                  <a:gd name="connsiteX2" fmla="*/ 1287780 w 1287780"/>
                                  <a:gd name="connsiteY2" fmla="*/ 434340 h 868680"/>
                                  <a:gd name="connsiteX3" fmla="*/ 643890 w 1287780"/>
                                  <a:gd name="connsiteY3" fmla="*/ 868680 h 868680"/>
                                  <a:gd name="connsiteX4" fmla="*/ 0 w 1287780"/>
                                  <a:gd name="connsiteY4" fmla="*/ 434340 h 868680"/>
                                  <a:gd name="connsiteX0" fmla="*/ 0 w 1295400"/>
                                  <a:gd name="connsiteY0" fmla="*/ 207412 h 898070"/>
                                  <a:gd name="connsiteX1" fmla="*/ 651510 w 1295400"/>
                                  <a:gd name="connsiteY1" fmla="*/ 24532 h 898070"/>
                                  <a:gd name="connsiteX2" fmla="*/ 1295400 w 1295400"/>
                                  <a:gd name="connsiteY2" fmla="*/ 458872 h 898070"/>
                                  <a:gd name="connsiteX3" fmla="*/ 651510 w 1295400"/>
                                  <a:gd name="connsiteY3" fmla="*/ 893212 h 898070"/>
                                  <a:gd name="connsiteX4" fmla="*/ 0 w 1295400"/>
                                  <a:gd name="connsiteY4" fmla="*/ 207412 h 898070"/>
                                  <a:gd name="connsiteX0" fmla="*/ 0 w 1264920"/>
                                  <a:gd name="connsiteY0" fmla="*/ 193869 h 879915"/>
                                  <a:gd name="connsiteX1" fmla="*/ 651510 w 1264920"/>
                                  <a:gd name="connsiteY1" fmla="*/ 10989 h 879915"/>
                                  <a:gd name="connsiteX2" fmla="*/ 1264920 w 1264920"/>
                                  <a:gd name="connsiteY2" fmla="*/ 262412 h 879915"/>
                                  <a:gd name="connsiteX3" fmla="*/ 651510 w 1264920"/>
                                  <a:gd name="connsiteY3" fmla="*/ 879669 h 879915"/>
                                  <a:gd name="connsiteX4" fmla="*/ 0 w 1264920"/>
                                  <a:gd name="connsiteY4" fmla="*/ 193869 h 879915"/>
                                  <a:gd name="connsiteX0" fmla="*/ 168 w 1265088"/>
                                  <a:gd name="connsiteY0" fmla="*/ 70976 h 757022"/>
                                  <a:gd name="connsiteX1" fmla="*/ 712638 w 1265088"/>
                                  <a:gd name="connsiteY1" fmla="*/ 32949 h 757022"/>
                                  <a:gd name="connsiteX2" fmla="*/ 1265088 w 1265088"/>
                                  <a:gd name="connsiteY2" fmla="*/ 139519 h 757022"/>
                                  <a:gd name="connsiteX3" fmla="*/ 651678 w 1265088"/>
                                  <a:gd name="connsiteY3" fmla="*/ 756776 h 757022"/>
                                  <a:gd name="connsiteX4" fmla="*/ 168 w 1265088"/>
                                  <a:gd name="connsiteY4" fmla="*/ 70976 h 757022"/>
                                  <a:gd name="connsiteX0" fmla="*/ 31014 w 1295934"/>
                                  <a:gd name="connsiteY0" fmla="*/ 70976 h 766002"/>
                                  <a:gd name="connsiteX1" fmla="*/ 743484 w 1295934"/>
                                  <a:gd name="connsiteY1" fmla="*/ 32949 h 766002"/>
                                  <a:gd name="connsiteX2" fmla="*/ 1295934 w 1295934"/>
                                  <a:gd name="connsiteY2" fmla="*/ 139519 h 766002"/>
                                  <a:gd name="connsiteX3" fmla="*/ 682524 w 1295934"/>
                                  <a:gd name="connsiteY3" fmla="*/ 756776 h 766002"/>
                                  <a:gd name="connsiteX4" fmla="*/ 183266 w 1295934"/>
                                  <a:gd name="connsiteY4" fmla="*/ 480125 h 766002"/>
                                  <a:gd name="connsiteX5" fmla="*/ 31014 w 1295934"/>
                                  <a:gd name="connsiteY5" fmla="*/ 70976 h 766002"/>
                                  <a:gd name="connsiteX0" fmla="*/ 31014 w 1309981"/>
                                  <a:gd name="connsiteY0" fmla="*/ 51436 h 737544"/>
                                  <a:gd name="connsiteX1" fmla="*/ 743484 w 1309981"/>
                                  <a:gd name="connsiteY1" fmla="*/ 13409 h 737544"/>
                                  <a:gd name="connsiteX2" fmla="*/ 1295934 w 1309981"/>
                                  <a:gd name="connsiteY2" fmla="*/ 119979 h 737544"/>
                                  <a:gd name="connsiteX3" fmla="*/ 1135848 w 1309981"/>
                                  <a:gd name="connsiteY3" fmla="*/ 506372 h 737544"/>
                                  <a:gd name="connsiteX4" fmla="*/ 682524 w 1309981"/>
                                  <a:gd name="connsiteY4" fmla="*/ 737236 h 737544"/>
                                  <a:gd name="connsiteX5" fmla="*/ 183266 w 1309981"/>
                                  <a:gd name="connsiteY5" fmla="*/ 460585 h 737544"/>
                                  <a:gd name="connsiteX6" fmla="*/ 31014 w 1309981"/>
                                  <a:gd name="connsiteY6" fmla="*/ 51436 h 7375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309981" h="737544">
                                    <a:moveTo>
                                      <a:pt x="31014" y="51436"/>
                                    </a:moveTo>
                                    <a:cubicBezTo>
                                      <a:pt x="124384" y="-23093"/>
                                      <a:pt x="532664" y="1985"/>
                                      <a:pt x="743484" y="13409"/>
                                    </a:cubicBezTo>
                                    <a:cubicBezTo>
                                      <a:pt x="954304" y="24833"/>
                                      <a:pt x="1241975" y="40359"/>
                                      <a:pt x="1295934" y="119979"/>
                                    </a:cubicBezTo>
                                    <a:cubicBezTo>
                                      <a:pt x="1349893" y="199599"/>
                                      <a:pt x="1238083" y="403496"/>
                                      <a:pt x="1135848" y="506372"/>
                                    </a:cubicBezTo>
                                    <a:cubicBezTo>
                                      <a:pt x="1033613" y="609248"/>
                                      <a:pt x="841288" y="744867"/>
                                      <a:pt x="682524" y="737236"/>
                                    </a:cubicBezTo>
                                    <a:cubicBezTo>
                                      <a:pt x="523760" y="729605"/>
                                      <a:pt x="291851" y="574885"/>
                                      <a:pt x="183266" y="460585"/>
                                    </a:cubicBezTo>
                                    <a:cubicBezTo>
                                      <a:pt x="74681" y="346285"/>
                                      <a:pt x="-62356" y="125965"/>
                                      <a:pt x="31014" y="51436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23464" id="Elipse 22" o:spid="_x0000_s1026" style="position:absolute;margin-left:264.6pt;margin-top:7.8pt;width:114.6pt;height:58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9981,737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" path="m31014,51436c124384,-23093,532664,1985,743484,13409v210820,11424,498491,26950,552450,106570c1349893,199599,1238083,403496,1135848,506372,1033613,609248,841288,744867,682524,737236,523760,729605,291851,574885,183266,460585,74681,346285,-62356,125965,31014,51436xe" filled="f" strokecolor="red" strokeweight="1pt">
                      <v:stroke joinstyle="miter"/>
                      <v:path arrowok="t" o:connecttype="custom" o:connectlocs="34457,51429;826028,13407;1439813,119963;1261954,506304;758300,737137;203613,460523;34457,51429" o:connectangles="0,0,0,0,0,0,0"/>
                    </v:shape>
                  </w:pict>
                </mc:Fallback>
              </mc:AlternateContent>
            </w:r>
          </w:p>
          <w:p w14:paraId="22225700" w14:textId="6F4858DF" w:rsidR="005C3518" w:rsidRPr="005C3518" w:rsidRDefault="005C3518" w:rsidP="005C3518">
            <w:pPr>
              <w:rPr>
                <w:sz w:val="18"/>
              </w:rPr>
            </w:pPr>
          </w:p>
          <w:p w14:paraId="66C0B377" w14:textId="76CDA54D" w:rsidR="005C3518" w:rsidRPr="005C3518" w:rsidRDefault="005C3518" w:rsidP="005C3518">
            <w:pPr>
              <w:rPr>
                <w:sz w:val="18"/>
              </w:rPr>
            </w:pPr>
          </w:p>
          <w:p w14:paraId="05BEB2E2" w14:textId="198B6EF5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30CD00D3" w:rsidR="005C3518" w:rsidRPr="005C3518" w:rsidRDefault="005C3518" w:rsidP="005C3518">
            <w:pPr>
              <w:rPr>
                <w:sz w:val="18"/>
              </w:rPr>
            </w:pPr>
          </w:p>
          <w:p w14:paraId="2D0C233E" w14:textId="28EAA1B8" w:rsidR="005C3518" w:rsidRPr="005C3518" w:rsidRDefault="005C3518" w:rsidP="005C3518">
            <w:pPr>
              <w:rPr>
                <w:sz w:val="18"/>
              </w:rPr>
            </w:pPr>
          </w:p>
          <w:p w14:paraId="6553E3F8" w14:textId="26304B4C" w:rsidR="005C3518" w:rsidRPr="005C3518" w:rsidRDefault="005C3518" w:rsidP="005C3518">
            <w:pPr>
              <w:rPr>
                <w:sz w:val="18"/>
              </w:rPr>
            </w:pPr>
          </w:p>
          <w:p w14:paraId="579921CC" w14:textId="1C07B115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0F11605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5036AC1B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2EDADAB0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3D0375F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30FEE1D9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33562C3F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7F0E8CBE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51C422F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2EBEDC8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52CF2B3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72092481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94DDF06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9912" w:type="dxa"/>
        <w:tblInd w:w="108" w:type="dxa"/>
        <w:tblLook w:val="04A0" w:firstRow="1" w:lastRow="0" w:firstColumn="1" w:lastColumn="0" w:noHBand="0" w:noVBand="1"/>
      </w:tblPr>
      <w:tblGrid>
        <w:gridCol w:w="9912"/>
      </w:tblGrid>
      <w:tr w:rsidR="007769C9" w14:paraId="1C1E36CD" w14:textId="77777777" w:rsidTr="00EF5BC7">
        <w:trPr>
          <w:trHeight w:val="4330"/>
        </w:trPr>
        <w:tc>
          <w:tcPr>
            <w:tcW w:w="9912" w:type="dxa"/>
          </w:tcPr>
          <w:p w14:paraId="23C01CD1" w14:textId="4ECCC631" w:rsidR="00EF5BC7" w:rsidRDefault="00EF5BC7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  <w:p w14:paraId="0CAC1FBD" w14:textId="37991697" w:rsidR="00EF5BC7" w:rsidRPr="00EF5BC7" w:rsidRDefault="00FA02D8" w:rsidP="00EF5BC7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7920" behindDoc="0" locked="0" layoutInCell="1" allowOverlap="1" wp14:anchorId="19441FE8" wp14:editId="490077B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133985</wp:posOffset>
                  </wp:positionV>
                  <wp:extent cx="2292350" cy="1799590"/>
                  <wp:effectExtent l="0" t="0" r="0" b="0"/>
                  <wp:wrapThrough wrapText="bothSides">
                    <wp:wrapPolygon edited="0">
                      <wp:start x="0" y="0"/>
                      <wp:lineTo x="0" y="21265"/>
                      <wp:lineTo x="21361" y="21265"/>
                      <wp:lineTo x="21361" y="0"/>
                      <wp:lineTo x="0" y="0"/>
                    </wp:wrapPolygon>
                  </wp:wrapThrough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30518_15260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4C26DF6" w14:textId="742B6061" w:rsidR="00EF5BC7" w:rsidRPr="00EF5BC7" w:rsidRDefault="00FA02D8" w:rsidP="00EF5BC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6F99D2A" wp14:editId="3BB8FCA7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87630</wp:posOffset>
                      </wp:positionV>
                      <wp:extent cx="609600" cy="1036320"/>
                      <wp:effectExtent l="0" t="0" r="19050" b="11430"/>
                      <wp:wrapNone/>
                      <wp:docPr id="38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1036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9739AD" id="Elipse 38" o:spid="_x0000_s1026" style="position:absolute;margin-left:71.65pt;margin-top:6.9pt;width:48pt;height:81.6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23F97AC3" w14:textId="64E65A84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6BBB62F" w14:textId="58FAB36F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D77A2E4" w14:textId="3A4BA999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4701070" w14:textId="2BB6BC30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2F6F421" w14:textId="563ABEFD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5E3344C" w14:textId="59B8F4F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DD75A1D" w14:textId="5D7C08C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039BDF2" w14:textId="5AF8E2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4276621A" w14:textId="3FB7DE53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06F5036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E49ECF9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8B00037" w14:textId="3B6918D4" w:rsidR="00EF5BC7" w:rsidRDefault="00EF5BC7" w:rsidP="00EF5BC7">
            <w:pPr>
              <w:rPr>
                <w:sz w:val="18"/>
                <w:szCs w:val="18"/>
              </w:rPr>
            </w:pPr>
          </w:p>
          <w:p w14:paraId="57479317" w14:textId="7D8510AC" w:rsidR="007769C9" w:rsidRPr="00EF5BC7" w:rsidRDefault="007769C9" w:rsidP="00EF5BC7">
            <w:pPr>
              <w:ind w:firstLine="709"/>
              <w:rPr>
                <w:sz w:val="18"/>
                <w:szCs w:val="18"/>
              </w:rPr>
            </w:pPr>
          </w:p>
        </w:tc>
      </w:tr>
    </w:tbl>
    <w:p w14:paraId="4E2904C7" w14:textId="7CC1F35C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5"/>
      <w:footerReference w:type="default" r:id="rId16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3A5E3" w14:textId="77777777" w:rsidR="005031B1" w:rsidRDefault="005031B1">
      <w:r>
        <w:separator/>
      </w:r>
    </w:p>
  </w:endnote>
  <w:endnote w:type="continuationSeparator" w:id="0">
    <w:p w14:paraId="1E91E3AE" w14:textId="77777777" w:rsidR="005031B1" w:rsidRDefault="0050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77147" w14:textId="77777777" w:rsidR="005031B1" w:rsidRDefault="005031B1">
      <w:r>
        <w:separator/>
      </w:r>
    </w:p>
  </w:footnote>
  <w:footnote w:type="continuationSeparator" w:id="0">
    <w:p w14:paraId="205248E6" w14:textId="77777777" w:rsidR="005031B1" w:rsidRDefault="0050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780B8C81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114BCA">
            <w:rPr>
              <w:rStyle w:val="Nmerodepgina"/>
              <w:rFonts w:cs="Arial"/>
              <w:b/>
              <w:bCs/>
              <w:noProof/>
              <w:sz w:val="20"/>
            </w:rPr>
            <w:t>3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114BCA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656E9FDB" w:rsidR="00DB31EF" w:rsidRPr="0091447B" w:rsidRDefault="0091447B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91447B">
            <w:rPr>
              <w:rFonts w:cs="Arial"/>
              <w:bCs/>
              <w:sz w:val="20"/>
            </w:rPr>
            <w:t>RNC-DUC-CP-062-2023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582ACB"/>
    <w:multiLevelType w:val="hybridMultilevel"/>
    <w:tmpl w:val="FCC22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9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1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4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7"/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16"/>
  </w:num>
  <w:num w:numId="16">
    <w:abstractNumId w:val="13"/>
  </w:num>
  <w:num w:numId="17">
    <w:abstractNumId w:val="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5BC7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0E2BC9"/>
    <w:rsid w:val="000F7143"/>
    <w:rsid w:val="00100E9C"/>
    <w:rsid w:val="001013E0"/>
    <w:rsid w:val="00113636"/>
    <w:rsid w:val="00114BCA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874DA"/>
    <w:rsid w:val="001A32AF"/>
    <w:rsid w:val="001A3BAA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3910"/>
    <w:rsid w:val="001F737B"/>
    <w:rsid w:val="002058F6"/>
    <w:rsid w:val="00205F9E"/>
    <w:rsid w:val="00210F95"/>
    <w:rsid w:val="00221A64"/>
    <w:rsid w:val="00244F96"/>
    <w:rsid w:val="0025304C"/>
    <w:rsid w:val="00264925"/>
    <w:rsid w:val="0028147D"/>
    <w:rsid w:val="00295680"/>
    <w:rsid w:val="002A2001"/>
    <w:rsid w:val="002C28DE"/>
    <w:rsid w:val="002C54BB"/>
    <w:rsid w:val="00301E90"/>
    <w:rsid w:val="00305C4E"/>
    <w:rsid w:val="00306C8D"/>
    <w:rsid w:val="00312D2B"/>
    <w:rsid w:val="0031456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3114"/>
    <w:rsid w:val="003D564E"/>
    <w:rsid w:val="003D5C8C"/>
    <w:rsid w:val="003E6F8C"/>
    <w:rsid w:val="003F5D0C"/>
    <w:rsid w:val="003F6CA5"/>
    <w:rsid w:val="004075A1"/>
    <w:rsid w:val="00410EFF"/>
    <w:rsid w:val="00420AE1"/>
    <w:rsid w:val="00431745"/>
    <w:rsid w:val="004364BA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031B1"/>
    <w:rsid w:val="005108D2"/>
    <w:rsid w:val="005173E0"/>
    <w:rsid w:val="0053174E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B7CE0"/>
    <w:rsid w:val="005C0134"/>
    <w:rsid w:val="005C3518"/>
    <w:rsid w:val="005C560F"/>
    <w:rsid w:val="005D31E5"/>
    <w:rsid w:val="005F069F"/>
    <w:rsid w:val="00601FBB"/>
    <w:rsid w:val="00602BB8"/>
    <w:rsid w:val="00616872"/>
    <w:rsid w:val="00616AF2"/>
    <w:rsid w:val="00616E9A"/>
    <w:rsid w:val="006178E4"/>
    <w:rsid w:val="00627949"/>
    <w:rsid w:val="00643178"/>
    <w:rsid w:val="006544CD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6D76E7"/>
    <w:rsid w:val="006F71E9"/>
    <w:rsid w:val="00702B94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82A8E"/>
    <w:rsid w:val="00794CFA"/>
    <w:rsid w:val="007A07FB"/>
    <w:rsid w:val="007A7FCE"/>
    <w:rsid w:val="007B25D2"/>
    <w:rsid w:val="007B4EF2"/>
    <w:rsid w:val="007B7B6D"/>
    <w:rsid w:val="007D3D4D"/>
    <w:rsid w:val="007D7B1B"/>
    <w:rsid w:val="007D7C37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1447B"/>
    <w:rsid w:val="0092131D"/>
    <w:rsid w:val="009331B0"/>
    <w:rsid w:val="00943F5D"/>
    <w:rsid w:val="009500A8"/>
    <w:rsid w:val="00964AA8"/>
    <w:rsid w:val="00966571"/>
    <w:rsid w:val="00981527"/>
    <w:rsid w:val="00986C92"/>
    <w:rsid w:val="00993CEC"/>
    <w:rsid w:val="0099597D"/>
    <w:rsid w:val="00996D5F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44BEC"/>
    <w:rsid w:val="00A54F3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05D6"/>
    <w:rsid w:val="00B9542F"/>
    <w:rsid w:val="00B95588"/>
    <w:rsid w:val="00BA4A0E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002A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17EB0"/>
    <w:rsid w:val="00D26F31"/>
    <w:rsid w:val="00D353B4"/>
    <w:rsid w:val="00D356BC"/>
    <w:rsid w:val="00D663A3"/>
    <w:rsid w:val="00D70B9F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272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42725"/>
    <w:rsid w:val="00E4609A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175D"/>
    <w:rsid w:val="00EF1FA4"/>
    <w:rsid w:val="00EF5BC7"/>
    <w:rsid w:val="00F34DB2"/>
    <w:rsid w:val="00F36F63"/>
    <w:rsid w:val="00F454E3"/>
    <w:rsid w:val="00F504FD"/>
    <w:rsid w:val="00F572E9"/>
    <w:rsid w:val="00F711C5"/>
    <w:rsid w:val="00F85716"/>
    <w:rsid w:val="00F92E0A"/>
    <w:rsid w:val="00F9335B"/>
    <w:rsid w:val="00F94D6E"/>
    <w:rsid w:val="00F967BF"/>
    <w:rsid w:val="00FA02D8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DB6813-8DC1-49A1-8B59-DF793CCF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1657</Words>
  <Characters>8948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10584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2023-05-19T16:20:00Z</cp:lastPrinted>
  <dcterms:created xsi:type="dcterms:W3CDTF">2023-05-19T16:20:00Z</dcterms:created>
  <dcterms:modified xsi:type="dcterms:W3CDTF">2023-05-19T16:30:00Z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