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C2" w:rsidRDefault="00540ADE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FB5CC2" w:rsidRDefault="00540ADE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FB5CC2" w:rsidRDefault="00540ADE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FB5CC2" w:rsidRDefault="00A433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1pt;height:368.25pt">
            <v:imagedata r:id="rId9" o:title="南京大学LOGO HD 3"/>
          </v:shape>
        </w:pict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540ADE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2344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fldSimple w:instr=" PAGEREF _Toc23444 ">
          <w:r>
            <w:t>3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16503" w:history="1">
        <w:r w:rsidR="00540ADE">
          <w:rPr>
            <w:rFonts w:hint="eastAsia"/>
          </w:rPr>
          <w:t xml:space="preserve">1.1 </w:t>
        </w:r>
        <w:r w:rsidR="00540ADE">
          <w:rPr>
            <w:rFonts w:hint="eastAsia"/>
          </w:rPr>
          <w:t>编制目的</w:t>
        </w:r>
        <w:r w:rsidR="00540ADE">
          <w:tab/>
        </w:r>
        <w:fldSimple w:instr=" PAGEREF _Toc16503 ">
          <w:r w:rsidR="00540ADE">
            <w:t>3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10496" w:history="1">
        <w:r w:rsidR="00540ADE">
          <w:rPr>
            <w:rFonts w:hint="eastAsia"/>
          </w:rPr>
          <w:t xml:space="preserve">1.2 </w:t>
        </w:r>
        <w:r w:rsidR="00540ADE">
          <w:rPr>
            <w:rFonts w:hint="eastAsia"/>
          </w:rPr>
          <w:t>词汇表</w:t>
        </w:r>
        <w:r w:rsidR="00540ADE">
          <w:tab/>
        </w:r>
        <w:fldSimple w:instr=" PAGEREF _Toc10496 ">
          <w:r w:rsidR="00540ADE">
            <w:t>3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16443" w:history="1">
        <w:r w:rsidR="00540ADE">
          <w:rPr>
            <w:rFonts w:hint="eastAsia"/>
          </w:rPr>
          <w:t xml:space="preserve">1.3 </w:t>
        </w:r>
        <w:r w:rsidR="00540ADE">
          <w:rPr>
            <w:rFonts w:hint="eastAsia"/>
          </w:rPr>
          <w:t>参考资料</w:t>
        </w:r>
        <w:r w:rsidR="00540ADE">
          <w:tab/>
        </w:r>
        <w:fldSimple w:instr=" PAGEREF _Toc16443 ">
          <w:r w:rsidR="00540ADE">
            <w:t>3</w:t>
          </w:r>
        </w:fldSimple>
      </w:hyperlink>
    </w:p>
    <w:p w:rsidR="00FB5CC2" w:rsidRDefault="00A4330D">
      <w:pPr>
        <w:pStyle w:val="10"/>
        <w:tabs>
          <w:tab w:val="right" w:leader="dot" w:pos="8455"/>
        </w:tabs>
      </w:pPr>
      <w:hyperlink w:anchor="_Toc1205" w:history="1">
        <w:r w:rsidR="00540ADE">
          <w:t>2</w:t>
        </w:r>
        <w:r w:rsidR="00540ADE">
          <w:rPr>
            <w:rFonts w:hint="eastAsia"/>
            <w:kern w:val="44"/>
          </w:rPr>
          <w:t xml:space="preserve">. </w:t>
        </w:r>
        <w:r w:rsidR="00540ADE">
          <w:rPr>
            <w:rFonts w:hint="eastAsia"/>
          </w:rPr>
          <w:t>产品概述</w:t>
        </w:r>
        <w:r w:rsidR="00540ADE">
          <w:tab/>
        </w:r>
        <w:fldSimple w:instr=" PAGEREF _Toc1205 ">
          <w:r w:rsidR="00540ADE">
            <w:t>3</w:t>
          </w:r>
        </w:fldSimple>
      </w:hyperlink>
    </w:p>
    <w:p w:rsidR="00FB5CC2" w:rsidRDefault="00A4330D">
      <w:pPr>
        <w:pStyle w:val="10"/>
        <w:tabs>
          <w:tab w:val="right" w:leader="dot" w:pos="8455"/>
        </w:tabs>
      </w:pPr>
      <w:hyperlink w:anchor="_Toc25274" w:history="1">
        <w:r w:rsidR="00540ADE">
          <w:t>3</w:t>
        </w:r>
        <w:r w:rsidR="00540ADE">
          <w:rPr>
            <w:rFonts w:hint="eastAsia"/>
            <w:kern w:val="44"/>
          </w:rPr>
          <w:t xml:space="preserve">. </w:t>
        </w:r>
        <w:r w:rsidR="00540ADE">
          <w:rPr>
            <w:rFonts w:hint="eastAsia"/>
          </w:rPr>
          <w:t>逻辑视角</w:t>
        </w:r>
        <w:r w:rsidR="00540ADE">
          <w:tab/>
        </w:r>
        <w:fldSimple w:instr=" PAGEREF _Toc25274 ">
          <w:r w:rsidR="00540ADE">
            <w:t>3</w:t>
          </w:r>
        </w:fldSimple>
      </w:hyperlink>
    </w:p>
    <w:p w:rsidR="00FB5CC2" w:rsidRDefault="00A4330D">
      <w:pPr>
        <w:pStyle w:val="10"/>
        <w:tabs>
          <w:tab w:val="right" w:leader="dot" w:pos="8455"/>
        </w:tabs>
      </w:pPr>
      <w:hyperlink w:anchor="_Toc10369" w:history="1">
        <w:r w:rsidR="00540ADE">
          <w:t>4</w:t>
        </w:r>
        <w:r w:rsidR="00540ADE">
          <w:rPr>
            <w:rFonts w:hint="eastAsia"/>
            <w:kern w:val="44"/>
          </w:rPr>
          <w:t xml:space="preserve">. </w:t>
        </w:r>
        <w:r w:rsidR="00540ADE">
          <w:rPr>
            <w:rFonts w:hint="eastAsia"/>
          </w:rPr>
          <w:t>组合视角</w:t>
        </w:r>
        <w:r w:rsidR="00540ADE">
          <w:tab/>
        </w:r>
        <w:fldSimple w:instr=" PAGEREF _Toc10369 ">
          <w:r w:rsidR="00540ADE">
            <w:t>3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20757" w:history="1">
        <w:r w:rsidR="00540ADE">
          <w:t>4</w:t>
        </w:r>
        <w:r w:rsidR="00540ADE">
          <w:rPr>
            <w:rFonts w:ascii="Arial" w:eastAsia="黑体" w:hAnsi="Arial"/>
          </w:rPr>
          <w:t xml:space="preserve">.1 </w:t>
        </w:r>
        <w:r w:rsidR="00540ADE">
          <w:rPr>
            <w:rFonts w:hint="eastAsia"/>
          </w:rPr>
          <w:t>开发包图</w:t>
        </w:r>
        <w:r w:rsidR="00540ADE">
          <w:tab/>
        </w:r>
        <w:fldSimple w:instr=" PAGEREF _Toc20757 ">
          <w:r w:rsidR="00540ADE">
            <w:t>3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23887" w:history="1">
        <w:r w:rsidR="00540ADE">
          <w:rPr>
            <w:rFonts w:hint="eastAsia"/>
          </w:rPr>
          <w:t xml:space="preserve">4.1 </w:t>
        </w:r>
        <w:r w:rsidR="00540ADE">
          <w:rPr>
            <w:rFonts w:hint="eastAsia"/>
          </w:rPr>
          <w:t>运行时进程</w:t>
        </w:r>
        <w:r w:rsidR="00540ADE">
          <w:tab/>
        </w:r>
        <w:fldSimple w:instr=" PAGEREF _Toc23887 ">
          <w:r w:rsidR="00540ADE">
            <w:t>7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2996" w:history="1">
        <w:r w:rsidR="00540ADE">
          <w:t>4</w:t>
        </w:r>
        <w:r w:rsidR="00540ADE">
          <w:rPr>
            <w:rFonts w:ascii="Arial" w:eastAsia="黑体" w:hAnsi="Arial"/>
          </w:rPr>
          <w:t xml:space="preserve">.2 </w:t>
        </w:r>
        <w:r w:rsidR="00540ADE">
          <w:rPr>
            <w:rFonts w:hint="eastAsia"/>
          </w:rPr>
          <w:t>物理部署</w:t>
        </w:r>
        <w:r w:rsidR="00540ADE">
          <w:tab/>
        </w:r>
        <w:fldSimple w:instr=" PAGEREF _Toc2996 ">
          <w:r w:rsidR="00540ADE">
            <w:t>7</w:t>
          </w:r>
        </w:fldSimple>
      </w:hyperlink>
    </w:p>
    <w:p w:rsidR="00FB5CC2" w:rsidRDefault="00A4330D">
      <w:pPr>
        <w:pStyle w:val="10"/>
        <w:tabs>
          <w:tab w:val="right" w:leader="dot" w:pos="8455"/>
        </w:tabs>
      </w:pPr>
      <w:hyperlink w:anchor="_Toc6268" w:history="1">
        <w:r w:rsidR="00540ADE">
          <w:rPr>
            <w:rFonts w:hint="eastAsia"/>
          </w:rPr>
          <w:t xml:space="preserve">5. </w:t>
        </w:r>
        <w:r w:rsidR="00540ADE">
          <w:rPr>
            <w:rFonts w:hint="eastAsia"/>
          </w:rPr>
          <w:t>接口视角</w:t>
        </w:r>
        <w:r w:rsidR="00540ADE">
          <w:tab/>
        </w:r>
        <w:fldSimple w:instr=" PAGEREF _Toc6268 ">
          <w:r w:rsidR="00540ADE">
            <w:t>8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13996" w:history="1">
        <w:r w:rsidR="00540ADE">
          <w:rPr>
            <w:rFonts w:hint="eastAsia"/>
          </w:rPr>
          <w:t xml:space="preserve">5.1 </w:t>
        </w:r>
        <w:r w:rsidR="00540ADE">
          <w:rPr>
            <w:rFonts w:hint="eastAsia"/>
          </w:rPr>
          <w:t>模块的职责</w:t>
        </w:r>
        <w:r w:rsidR="00540ADE">
          <w:tab/>
        </w:r>
        <w:fldSimple w:instr=" PAGEREF _Toc13996 ">
          <w:r w:rsidR="00540ADE">
            <w:t>8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10552" w:history="1">
        <w:r w:rsidR="00540ADE">
          <w:rPr>
            <w:rFonts w:hint="eastAsia"/>
          </w:rPr>
          <w:t xml:space="preserve">5.2 </w:t>
        </w:r>
        <w:r w:rsidR="00540ADE">
          <w:rPr>
            <w:rFonts w:hint="eastAsia"/>
          </w:rPr>
          <w:t>用户界面层的分解</w:t>
        </w:r>
        <w:r w:rsidR="00540ADE">
          <w:tab/>
        </w:r>
        <w:fldSimple w:instr=" PAGEREF _Toc10552 ">
          <w:r w:rsidR="00540ADE">
            <w:t>9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23090" w:history="1">
        <w:r w:rsidR="00540ADE">
          <w:rPr>
            <w:rFonts w:hint="eastAsia"/>
          </w:rPr>
          <w:t xml:space="preserve">5.2.1 </w:t>
        </w:r>
        <w:r w:rsidR="00540ADE">
          <w:rPr>
            <w:rFonts w:hint="eastAsia"/>
          </w:rPr>
          <w:t>用户界面层模块的职责</w:t>
        </w:r>
        <w:r w:rsidR="00540ADE">
          <w:tab/>
        </w:r>
        <w:fldSimple w:instr=" PAGEREF _Toc23090 ">
          <w:r w:rsidR="00540ADE">
            <w:t>9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7577" w:history="1">
        <w:r w:rsidR="00540ADE">
          <w:rPr>
            <w:rFonts w:hint="eastAsia"/>
          </w:rPr>
          <w:t xml:space="preserve">5.2.2 </w:t>
        </w:r>
        <w:r w:rsidR="00540ADE">
          <w:rPr>
            <w:rFonts w:hint="eastAsia"/>
          </w:rPr>
          <w:t>用户界面层模块的接口规范</w:t>
        </w:r>
        <w:r w:rsidR="00540ADE">
          <w:tab/>
        </w:r>
        <w:fldSimple w:instr=" PAGEREF _Toc7577 ">
          <w:r w:rsidR="00540ADE">
            <w:t>9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16340" w:history="1">
        <w:r w:rsidR="00540ADE">
          <w:rPr>
            <w:rFonts w:hint="eastAsia"/>
          </w:rPr>
          <w:t xml:space="preserve">5.2.3 </w:t>
        </w:r>
        <w:r w:rsidR="00540ADE">
          <w:rPr>
            <w:rFonts w:hint="eastAsia"/>
          </w:rPr>
          <w:t>用户界面模块设计原理</w:t>
        </w:r>
        <w:r w:rsidR="00540ADE">
          <w:tab/>
        </w:r>
        <w:fldSimple w:instr=" PAGEREF _Toc16340 ">
          <w:r w:rsidR="00540ADE">
            <w:t>9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1408" w:history="1">
        <w:r w:rsidR="00540ADE">
          <w:rPr>
            <w:rFonts w:hint="eastAsia"/>
          </w:rPr>
          <w:t xml:space="preserve">5.3 </w:t>
        </w:r>
        <w:r w:rsidR="00540ADE">
          <w:rPr>
            <w:rFonts w:hint="eastAsia"/>
          </w:rPr>
          <w:t>业务逻辑层的分解</w:t>
        </w:r>
        <w:r w:rsidR="00540ADE">
          <w:tab/>
        </w:r>
        <w:fldSimple w:instr=" PAGEREF _Toc1408 ">
          <w:r w:rsidR="00540ADE">
            <w:t>9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6737" w:history="1">
        <w:r w:rsidR="00540ADE">
          <w:rPr>
            <w:rFonts w:hint="eastAsia"/>
          </w:rPr>
          <w:t xml:space="preserve">5.3.1 </w:t>
        </w:r>
        <w:r w:rsidR="00540ADE">
          <w:rPr>
            <w:rFonts w:hint="eastAsia"/>
          </w:rPr>
          <w:t>业务逻辑层模块的职责</w:t>
        </w:r>
        <w:r w:rsidR="00540ADE">
          <w:tab/>
        </w:r>
        <w:fldSimple w:instr=" PAGEREF _Toc6737 ">
          <w:r w:rsidR="00540ADE">
            <w:t>9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10637" w:history="1">
        <w:r w:rsidR="00540ADE">
          <w:rPr>
            <w:rFonts w:hint="eastAsia"/>
          </w:rPr>
          <w:t xml:space="preserve">5.3.2 </w:t>
        </w:r>
        <w:r w:rsidR="00540ADE">
          <w:rPr>
            <w:rFonts w:hint="eastAsia"/>
          </w:rPr>
          <w:t>业务逻辑层模块的接口规范</w:t>
        </w:r>
        <w:r w:rsidR="00540ADE">
          <w:tab/>
        </w:r>
        <w:fldSimple w:instr=" PAGEREF _Toc10637 ">
          <w:r w:rsidR="00540ADE">
            <w:t>9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21823" w:history="1">
        <w:r w:rsidR="00540ADE">
          <w:rPr>
            <w:rFonts w:hint="eastAsia"/>
          </w:rPr>
          <w:t xml:space="preserve">5.4 </w:t>
        </w:r>
        <w:r w:rsidR="00540ADE">
          <w:rPr>
            <w:rFonts w:hint="eastAsia"/>
          </w:rPr>
          <w:t>数据层的分解</w:t>
        </w:r>
        <w:r w:rsidR="00540ADE">
          <w:tab/>
        </w:r>
        <w:fldSimple w:instr=" PAGEREF _Toc21823 ">
          <w:r w:rsidR="00540ADE">
            <w:t>15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16040" w:history="1">
        <w:r w:rsidR="00540ADE">
          <w:rPr>
            <w:rFonts w:hint="eastAsia"/>
          </w:rPr>
          <w:t xml:space="preserve">5.4.1 </w:t>
        </w:r>
        <w:r w:rsidR="00540ADE">
          <w:rPr>
            <w:rFonts w:hint="eastAsia"/>
          </w:rPr>
          <w:t>数据层模块的职责</w:t>
        </w:r>
        <w:r w:rsidR="00540ADE">
          <w:tab/>
        </w:r>
        <w:fldSimple w:instr=" PAGEREF _Toc16040 ">
          <w:r w:rsidR="00540ADE">
            <w:t>15</w:t>
          </w:r>
        </w:fldSimple>
      </w:hyperlink>
    </w:p>
    <w:p w:rsidR="00FB5CC2" w:rsidRDefault="00A4330D">
      <w:pPr>
        <w:pStyle w:val="30"/>
        <w:tabs>
          <w:tab w:val="right" w:leader="dot" w:pos="8455"/>
        </w:tabs>
      </w:pPr>
      <w:hyperlink w:anchor="_Toc4838" w:history="1">
        <w:r w:rsidR="00540ADE">
          <w:rPr>
            <w:rFonts w:hint="eastAsia"/>
          </w:rPr>
          <w:t xml:space="preserve">5.4.2 </w:t>
        </w:r>
        <w:r w:rsidR="00540ADE">
          <w:rPr>
            <w:rFonts w:hint="eastAsia"/>
          </w:rPr>
          <w:t>数据层模块的接口规范</w:t>
        </w:r>
        <w:r w:rsidR="00540ADE">
          <w:tab/>
        </w:r>
        <w:fldSimple w:instr=" PAGEREF _Toc4838 ">
          <w:r w:rsidR="00540ADE">
            <w:t>15</w:t>
          </w:r>
        </w:fldSimple>
      </w:hyperlink>
    </w:p>
    <w:p w:rsidR="00FB5CC2" w:rsidRDefault="00A4330D">
      <w:pPr>
        <w:pStyle w:val="10"/>
        <w:tabs>
          <w:tab w:val="right" w:leader="dot" w:pos="8455"/>
        </w:tabs>
      </w:pPr>
      <w:hyperlink w:anchor="_Toc8943" w:history="1">
        <w:r w:rsidR="00540ADE">
          <w:rPr>
            <w:rFonts w:hint="eastAsia"/>
          </w:rPr>
          <w:t xml:space="preserve">6. </w:t>
        </w:r>
        <w:r w:rsidR="00540ADE">
          <w:rPr>
            <w:rFonts w:hint="eastAsia"/>
          </w:rPr>
          <w:t>信息视角</w:t>
        </w:r>
        <w:r w:rsidR="00540ADE">
          <w:tab/>
        </w:r>
        <w:fldSimple w:instr=" PAGEREF _Toc8943 ">
          <w:r w:rsidR="00540ADE">
            <w:t>21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20987" w:history="1">
        <w:r w:rsidR="00540ADE">
          <w:rPr>
            <w:rFonts w:hint="eastAsia"/>
          </w:rPr>
          <w:t xml:space="preserve">6.1 </w:t>
        </w:r>
        <w:r w:rsidR="00540ADE">
          <w:rPr>
            <w:rFonts w:hint="eastAsia"/>
          </w:rPr>
          <w:t>数据持久化对象</w:t>
        </w:r>
        <w:r w:rsidR="00540ADE">
          <w:tab/>
        </w:r>
        <w:fldSimple w:instr=" PAGEREF _Toc20987 ">
          <w:r w:rsidR="00540ADE">
            <w:t>21</w:t>
          </w:r>
        </w:fldSimple>
      </w:hyperlink>
    </w:p>
    <w:p w:rsidR="00FB5CC2" w:rsidRDefault="00A4330D">
      <w:pPr>
        <w:pStyle w:val="20"/>
        <w:tabs>
          <w:tab w:val="right" w:leader="dot" w:pos="8455"/>
        </w:tabs>
      </w:pPr>
      <w:hyperlink w:anchor="_Toc22287" w:history="1">
        <w:r w:rsidR="00540ADE">
          <w:rPr>
            <w:rFonts w:hint="eastAsia"/>
          </w:rPr>
          <w:t>6.2 Txt</w:t>
        </w:r>
        <w:r w:rsidR="00540ADE">
          <w:rPr>
            <w:rFonts w:hint="eastAsia"/>
          </w:rPr>
          <w:t>持久化格式</w:t>
        </w:r>
        <w:r w:rsidR="00540ADE">
          <w:tab/>
        </w:r>
        <w:fldSimple w:instr=" PAGEREF _Toc22287 ">
          <w:r w:rsidR="00540ADE">
            <w:t>21</w:t>
          </w:r>
        </w:fldSimple>
      </w:hyperlink>
    </w:p>
    <w:p w:rsidR="00FB5CC2" w:rsidRDefault="00540ADE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jc w:val="center"/>
        <w:rPr>
          <w:b/>
          <w:sz w:val="32"/>
          <w:szCs w:val="32"/>
        </w:rPr>
      </w:pPr>
    </w:p>
    <w:p w:rsidR="00FB5CC2" w:rsidRDefault="00FB5CC2">
      <w:pPr>
        <w:rPr>
          <w:b/>
          <w:sz w:val="32"/>
          <w:szCs w:val="32"/>
        </w:rPr>
      </w:pPr>
    </w:p>
    <w:p w:rsidR="00FB5CC2" w:rsidRDefault="00540ADE">
      <w:pPr>
        <w:pStyle w:val="1"/>
      </w:pPr>
      <w:bookmarkStart w:id="0" w:name="_Toc2344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FB5CC2" w:rsidRDefault="00540ADE">
      <w:pPr>
        <w:pStyle w:val="2"/>
        <w:ind w:left="210"/>
      </w:pPr>
      <w:bookmarkStart w:id="1" w:name="_Toc16503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FB5CC2" w:rsidRDefault="00540ADE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FB5CC2" w:rsidRDefault="00540ADE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FB5CC2" w:rsidRDefault="00540ADE">
      <w:pPr>
        <w:pStyle w:val="2"/>
        <w:ind w:left="210"/>
      </w:pPr>
      <w:bookmarkStart w:id="2" w:name="_Toc1049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A2387" w:rsidTr="00926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Pr="002777FD" w:rsidRDefault="006A2387" w:rsidP="002777FD">
            <w:pPr>
              <w:jc w:val="center"/>
              <w:rPr>
                <w:b w:val="0"/>
              </w:rPr>
            </w:pPr>
            <w:r w:rsidRPr="002777FD"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</w:tcPr>
          <w:p w:rsidR="006A2387" w:rsidRPr="002777FD" w:rsidRDefault="006A2387" w:rsidP="00277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77FD"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</w:tcPr>
          <w:p w:rsidR="006A2387" w:rsidRPr="002777FD" w:rsidRDefault="006A2387" w:rsidP="00277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77FD">
              <w:rPr>
                <w:rFonts w:hint="eastAsia"/>
                <w:b w:val="0"/>
              </w:rPr>
              <w:t>备注</w:t>
            </w: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装车单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387" w:rsidTr="0092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387" w:rsidTr="0092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A2387" w:rsidRDefault="006A2387" w:rsidP="002777FD">
            <w:pPr>
              <w:jc w:val="center"/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</w:tcPr>
          <w:p w:rsidR="006A2387" w:rsidRDefault="006A2387" w:rsidP="00277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</w:tcPr>
          <w:p w:rsidR="006A2387" w:rsidRDefault="006A2387" w:rsidP="006A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2387" w:rsidRPr="006A2387" w:rsidRDefault="006A2387" w:rsidP="006A2387"/>
    <w:p w:rsidR="00E50DC3" w:rsidRDefault="00540ADE" w:rsidP="00E50DC3">
      <w:pPr>
        <w:pStyle w:val="2"/>
        <w:ind w:left="210"/>
      </w:pPr>
      <w:bookmarkStart w:id="3" w:name="_Toc16443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E50DC3" w:rsidRDefault="00E50DC3" w:rsidP="00E50DC3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E50DC3" w:rsidRPr="00E50DC3" w:rsidRDefault="00E50DC3" w:rsidP="00E50DC3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FB5CC2" w:rsidRDefault="00540ADE">
      <w:pPr>
        <w:pStyle w:val="1"/>
        <w:numPr>
          <w:ilvl w:val="0"/>
          <w:numId w:val="1"/>
        </w:numPr>
      </w:pPr>
      <w:bookmarkStart w:id="4" w:name="_Toc1205"/>
      <w:r>
        <w:rPr>
          <w:rFonts w:hint="eastAsia"/>
        </w:rPr>
        <w:t>产品概述</w:t>
      </w:r>
      <w:bookmarkEnd w:id="4"/>
    </w:p>
    <w:p w:rsidR="001F0799" w:rsidRDefault="001F0799" w:rsidP="001F0799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1F0799" w:rsidRDefault="001F0799" w:rsidP="001F0799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1F0799" w:rsidRPr="001F0799" w:rsidRDefault="001F0799" w:rsidP="001F0799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</w:t>
      </w:r>
      <w:r w:rsidR="00D87B73">
        <w:rPr>
          <w:rFonts w:hint="eastAsia"/>
        </w:rPr>
        <w:t>降低成</w:t>
      </w:r>
      <w:r>
        <w:rPr>
          <w:rFonts w:hint="eastAsia"/>
        </w:rPr>
        <w:t>本，</w:t>
      </w:r>
      <w:r w:rsidR="00D87B73">
        <w:rPr>
          <w:rFonts w:hint="eastAsia"/>
        </w:rPr>
        <w:t>减少企业</w:t>
      </w:r>
      <w:r w:rsidR="000A70F9">
        <w:rPr>
          <w:rFonts w:hint="eastAsia"/>
        </w:rPr>
        <w:t>内部</w:t>
      </w:r>
      <w:r>
        <w:rPr>
          <w:rFonts w:hint="eastAsia"/>
        </w:rPr>
        <w:t>交流障碍，吸引顾客，提高利润。</w:t>
      </w:r>
    </w:p>
    <w:p w:rsidR="00FB5CC2" w:rsidRDefault="00540ADE">
      <w:pPr>
        <w:pStyle w:val="1"/>
        <w:numPr>
          <w:ilvl w:val="0"/>
          <w:numId w:val="1"/>
        </w:numPr>
      </w:pPr>
      <w:bookmarkStart w:id="5" w:name="_Toc25274"/>
      <w:r>
        <w:rPr>
          <w:rFonts w:hint="eastAsia"/>
        </w:rPr>
        <w:t>逻辑视角</w:t>
      </w:r>
      <w:bookmarkEnd w:id="5"/>
    </w:p>
    <w:p w:rsidR="00414B4C" w:rsidRDefault="00414B4C" w:rsidP="00A325C1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数据的持久化和访问。分层体系结构的逻辑视角和逻辑设计方案如图所示：</w:t>
      </w:r>
    </w:p>
    <w:p w:rsidR="00BC27AF" w:rsidRDefault="00BC27AF" w:rsidP="00BC27AF">
      <w:pPr>
        <w:ind w:firstLineChars="200" w:firstLine="420"/>
        <w:jc w:val="center"/>
      </w:pPr>
      <w:r w:rsidRPr="00BC27AF">
        <w:rPr>
          <w:noProof/>
        </w:rPr>
        <w:drawing>
          <wp:inline distT="0" distB="0" distL="0" distR="0">
            <wp:extent cx="2570480" cy="4192270"/>
            <wp:effectExtent l="0" t="0" r="0" b="0"/>
            <wp:docPr id="3" name="图片 3" descr="D:\teamwork\文档\体系结构设计文档\逻辑视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eamwork\文档\体系结构设计文档\逻辑视角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AF" w:rsidRPr="00414B4C" w:rsidRDefault="00BC27AF" w:rsidP="00BC27AF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FB5CC2" w:rsidRDefault="00D610F5">
      <w:r>
        <w:lastRenderedPageBreak/>
        <w:pict>
          <v:shape id="图片 1" o:spid="_x0000_i1026" type="#_x0000_t75" style="width:422.5pt;height:305pt">
            <v:imagedata r:id="rId11" o:title=""/>
          </v:shape>
        </w:pict>
      </w:r>
    </w:p>
    <w:p w:rsidR="00FB5CC2" w:rsidRDefault="00540ADE">
      <w:pPr>
        <w:jc w:val="center"/>
      </w:pPr>
      <w:r>
        <w:rPr>
          <w:rFonts w:hint="eastAsia"/>
        </w:rPr>
        <w:t>图</w:t>
      </w:r>
      <w:r w:rsidR="00BC27AF"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FB5CC2" w:rsidRDefault="00FB5CC2"/>
    <w:p w:rsidR="00FB5CC2" w:rsidRDefault="00540ADE">
      <w:pPr>
        <w:pStyle w:val="1"/>
        <w:numPr>
          <w:ilvl w:val="0"/>
          <w:numId w:val="1"/>
        </w:numPr>
      </w:pPr>
      <w:bookmarkStart w:id="6" w:name="_Toc10369"/>
      <w:r>
        <w:rPr>
          <w:rFonts w:hint="eastAsia"/>
        </w:rPr>
        <w:t>组合视角</w:t>
      </w:r>
      <w:bookmarkEnd w:id="6"/>
    </w:p>
    <w:p w:rsidR="00FB5CC2" w:rsidRDefault="00540ADE">
      <w:pPr>
        <w:pStyle w:val="2"/>
        <w:numPr>
          <w:ilvl w:val="1"/>
          <w:numId w:val="1"/>
        </w:numPr>
        <w:ind w:leftChars="0"/>
      </w:pPr>
      <w:bookmarkStart w:id="7" w:name="_Toc20757"/>
      <w:r>
        <w:rPr>
          <w:rFonts w:hint="eastAsia"/>
        </w:rPr>
        <w:t>开发包图</w:t>
      </w:r>
      <w:bookmarkEnd w:id="7"/>
    </w:p>
    <w:p w:rsidR="00FB5CC2" w:rsidRDefault="00540ADE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BC27AF" w:rsidRPr="00BC27AF" w:rsidRDefault="00BC27AF" w:rsidP="00BC27AF">
      <w:pPr>
        <w:jc w:val="center"/>
        <w:rPr>
          <w:rFonts w:hint="eastAsia"/>
          <w:b/>
        </w:rPr>
      </w:pPr>
      <w:r w:rsidRPr="00BC27AF">
        <w:rPr>
          <w:rFonts w:hint="eastAsia"/>
          <w:b/>
        </w:rPr>
        <w:t>表</w:t>
      </w:r>
      <w:r w:rsidRPr="00BC27AF">
        <w:rPr>
          <w:rFonts w:hint="eastAsia"/>
          <w:b/>
        </w:rPr>
        <w:t>1</w:t>
      </w:r>
      <w:r w:rsidRPr="00BC27AF">
        <w:rPr>
          <w:b/>
        </w:rPr>
        <w:t xml:space="preserve">  </w:t>
      </w:r>
      <w:r w:rsidRPr="00BC27AF">
        <w:rPr>
          <w:rFonts w:hint="eastAsia"/>
          <w:b/>
        </w:rPr>
        <w:t>快递系统的最终开发包设计</w:t>
      </w:r>
    </w:p>
    <w:tbl>
      <w:tblPr>
        <w:tblStyle w:val="a5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依赖的其他开发包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mainui</w:t>
            </w:r>
          </w:p>
        </w:tc>
        <w:tc>
          <w:tcPr>
            <w:tcW w:w="6005" w:type="dxa"/>
          </w:tcPr>
          <w:p w:rsidR="00FB5CC2" w:rsidRDefault="00540ADE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storageui</w:t>
            </w:r>
          </w:p>
        </w:tc>
        <w:tc>
          <w:tcPr>
            <w:tcW w:w="6005" w:type="dxa"/>
          </w:tcPr>
          <w:p w:rsidR="00FB5CC2" w:rsidRDefault="00540ADE">
            <w:r>
              <w:t>Storageblservice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storagebl</w:t>
            </w:r>
          </w:p>
        </w:tc>
        <w:tc>
          <w:tcPr>
            <w:tcW w:w="6005" w:type="dxa"/>
          </w:tcPr>
          <w:p w:rsidR="00FB5CC2" w:rsidRDefault="00540ADE">
            <w:r>
              <w:t>storagedataservice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storagedata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Logisticsqueryui</w:t>
            </w:r>
          </w:p>
        </w:tc>
        <w:tc>
          <w:tcPr>
            <w:tcW w:w="6005" w:type="dxa"/>
          </w:tcPr>
          <w:p w:rsidR="00FB5CC2" w:rsidRDefault="00540ADE">
            <w:r>
              <w:t>Logisticsqueryblservice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logisticsquerybl</w:t>
            </w:r>
          </w:p>
        </w:tc>
        <w:tc>
          <w:tcPr>
            <w:tcW w:w="6005" w:type="dxa"/>
          </w:tcPr>
          <w:p w:rsidR="00FB5CC2" w:rsidRDefault="00540ADE">
            <w:r>
              <w:t>logisticsquerydataservice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lastRenderedPageBreak/>
              <w:t>collectionbl</w:t>
            </w:r>
          </w:p>
          <w:p w:rsidR="00FB5CC2" w:rsidRDefault="00540ADE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lastRenderedPageBreak/>
              <w:t>logisticsquerydataservice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logisticsquerydata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Collectionui</w:t>
            </w:r>
          </w:p>
        </w:tc>
        <w:tc>
          <w:tcPr>
            <w:tcW w:w="6005" w:type="dxa"/>
          </w:tcPr>
          <w:p w:rsidR="00FB5CC2" w:rsidRDefault="00540ADE">
            <w:r>
              <w:t>Collectionblservice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collectionbl</w:t>
            </w:r>
          </w:p>
        </w:tc>
        <w:tc>
          <w:tcPr>
            <w:tcW w:w="6005" w:type="dxa"/>
          </w:tcPr>
          <w:p w:rsidR="00FB5CC2" w:rsidRDefault="00540ADE">
            <w:r>
              <w:t>Collectiondataservice</w:t>
            </w:r>
          </w:p>
          <w:p w:rsidR="00FB5CC2" w:rsidRDefault="00540ADE">
            <w:r>
              <w:t>Collectionblservice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collectiondata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Transferui</w:t>
            </w:r>
          </w:p>
        </w:tc>
        <w:tc>
          <w:tcPr>
            <w:tcW w:w="6005" w:type="dxa"/>
          </w:tcPr>
          <w:p w:rsidR="00FB5CC2" w:rsidRDefault="00540ADE">
            <w:r>
              <w:t>Transferblservice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transferbl</w:t>
            </w:r>
          </w:p>
        </w:tc>
        <w:tc>
          <w:tcPr>
            <w:tcW w:w="6005" w:type="dxa"/>
          </w:tcPr>
          <w:p w:rsidR="00FB5CC2" w:rsidRDefault="00540ADE">
            <w:r>
              <w:t>Transferdataservice</w:t>
            </w:r>
          </w:p>
          <w:p w:rsidR="00FB5CC2" w:rsidRDefault="00540ADE">
            <w:r>
              <w:t>Transferblservice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transferdata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Infoblservice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infobl</w:t>
            </w:r>
          </w:p>
        </w:tc>
        <w:tc>
          <w:tcPr>
            <w:tcW w:w="6005" w:type="dxa"/>
          </w:tcPr>
          <w:p w:rsidR="00FB5CC2" w:rsidRDefault="00540ADE">
            <w:r>
              <w:t>Infodataservice</w:t>
            </w:r>
          </w:p>
          <w:p w:rsidR="00FB5CC2" w:rsidRDefault="00540ADE">
            <w:r>
              <w:t>Infoblservice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Infodata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financeblservice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financebl</w:t>
            </w:r>
          </w:p>
        </w:tc>
        <w:tc>
          <w:tcPr>
            <w:tcW w:w="6005" w:type="dxa"/>
          </w:tcPr>
          <w:p w:rsidR="00FB5CC2" w:rsidRDefault="00540ADE">
            <w:r>
              <w:t>financedataservice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infobl,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financeblservice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financedata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FB5CC2" w:rsidRDefault="00540ADE">
            <w:r>
              <w:t>Systemblservice</w:t>
            </w:r>
          </w:p>
          <w:p w:rsidR="00FB5CC2" w:rsidRDefault="00540ADE">
            <w:r>
              <w:rPr>
                <w:rFonts w:hint="eastAsia"/>
              </w:rPr>
              <w:lastRenderedPageBreak/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lastRenderedPageBreak/>
              <w:t>systemblservice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systembl</w:t>
            </w:r>
          </w:p>
        </w:tc>
        <w:tc>
          <w:tcPr>
            <w:tcW w:w="6005" w:type="dxa"/>
          </w:tcPr>
          <w:p w:rsidR="00FB5CC2" w:rsidRDefault="00540ADE">
            <w:r>
              <w:t>systemdataservice</w:t>
            </w:r>
          </w:p>
          <w:p w:rsidR="00FB5CC2" w:rsidRDefault="00540ADE">
            <w:r>
              <w:t>infobl</w:t>
            </w:r>
          </w:p>
          <w:p w:rsidR="00FB5CC2" w:rsidRDefault="00540ADE">
            <w:r>
              <w:t>systemblservice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systemdata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Approveui</w:t>
            </w:r>
          </w:p>
        </w:tc>
        <w:tc>
          <w:tcPr>
            <w:tcW w:w="6005" w:type="dxa"/>
          </w:tcPr>
          <w:p w:rsidR="00FB5CC2" w:rsidRDefault="00540ADE">
            <w:r>
              <w:t>Approvebl</w:t>
            </w:r>
          </w:p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approveblservice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approvebl</w:t>
            </w:r>
          </w:p>
        </w:tc>
        <w:tc>
          <w:tcPr>
            <w:tcW w:w="6005" w:type="dxa"/>
          </w:tcPr>
          <w:p w:rsidR="00FB5CC2" w:rsidRDefault="00540ADE">
            <w:r>
              <w:t>Approvedata</w:t>
            </w:r>
          </w:p>
          <w:p w:rsidR="00FB5CC2" w:rsidRDefault="00540ADE">
            <w:r>
              <w:t>storagebl</w:t>
            </w:r>
          </w:p>
          <w:p w:rsidR="00FB5CC2" w:rsidRDefault="00540ADE">
            <w:r>
              <w:t>collectionbl</w:t>
            </w:r>
          </w:p>
          <w:p w:rsidR="00FB5CC2" w:rsidRDefault="00540ADE">
            <w:r>
              <w:t>transferbl</w:t>
            </w:r>
          </w:p>
          <w:p w:rsidR="00FB5CC2" w:rsidRDefault="00540ADE">
            <w:r>
              <w:t>financebl</w:t>
            </w:r>
          </w:p>
          <w:p w:rsidR="00FB5CC2" w:rsidRDefault="00540ADE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approvedataservice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t>approvedata</w:t>
            </w:r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Java RMI</w:t>
            </w:r>
          </w:p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  <w:p w:rsidR="00FB5CC2" w:rsidRDefault="00540ADE">
            <w:r>
              <w:rPr>
                <w:rFonts w:hint="eastAsia"/>
              </w:rPr>
              <w:t>PO</w:t>
            </w:r>
          </w:p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t>VO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FB5CC2" w:rsidRDefault="00FB5CC2"/>
        </w:tc>
      </w:tr>
      <w:tr w:rsidR="00FB5CC2">
        <w:tc>
          <w:tcPr>
            <w:tcW w:w="2359" w:type="dxa"/>
          </w:tcPr>
          <w:p w:rsidR="00FB5CC2" w:rsidRDefault="00540ADE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FB5CC2" w:rsidRDefault="00540ADE">
            <w:r>
              <w:rPr>
                <w:rFonts w:hint="eastAsia"/>
              </w:rPr>
              <w:t>IO</w:t>
            </w:r>
          </w:p>
        </w:tc>
      </w:tr>
    </w:tbl>
    <w:p w:rsidR="00BC27AF" w:rsidRDefault="00BC27AF">
      <w:pPr>
        <w:ind w:left="210"/>
      </w:pPr>
    </w:p>
    <w:p w:rsidR="00FB5CC2" w:rsidRDefault="00540ADE">
      <w:pPr>
        <w:ind w:left="210"/>
      </w:pPr>
      <w:r>
        <w:rPr>
          <w:rFonts w:hint="eastAsia"/>
        </w:rPr>
        <w:t>快递系统的客户端开发包图如下图所示：</w:t>
      </w:r>
    </w:p>
    <w:p w:rsidR="00FB5CC2" w:rsidRDefault="00D610F5">
      <w:pPr>
        <w:ind w:left="210"/>
      </w:pPr>
      <w:r>
        <w:lastRenderedPageBreak/>
        <w:pict>
          <v:shape id="图片 4" o:spid="_x0000_i1027" type="#_x0000_t75" style="width:422.5pt;height:413pt">
            <v:imagedata r:id="rId12" o:title=""/>
          </v:shape>
        </w:pict>
      </w:r>
    </w:p>
    <w:p w:rsidR="00FB5CC2" w:rsidRDefault="00540ADE" w:rsidP="00BC27AF">
      <w:pPr>
        <w:ind w:left="210"/>
        <w:jc w:val="center"/>
      </w:pPr>
      <w:r>
        <w:rPr>
          <w:rFonts w:hint="eastAsia"/>
        </w:rPr>
        <w:t>图</w:t>
      </w:r>
      <w:r w:rsidR="00BC27AF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快递系统的客户端开发包图</w:t>
      </w:r>
    </w:p>
    <w:p w:rsidR="00FB5CC2" w:rsidRDefault="00D610F5">
      <w:pPr>
        <w:ind w:left="210"/>
      </w:pPr>
      <w:r>
        <w:lastRenderedPageBreak/>
        <w:pict>
          <v:shape id="图片 5" o:spid="_x0000_i1028" type="#_x0000_t75" style="width:422.5pt;height:230.95pt">
            <v:imagedata r:id="rId13" o:title=""/>
          </v:shape>
        </w:pict>
      </w:r>
    </w:p>
    <w:p w:rsidR="00FB5CC2" w:rsidRDefault="00540ADE" w:rsidP="00BC27AF">
      <w:pPr>
        <w:ind w:left="210"/>
        <w:jc w:val="center"/>
      </w:pPr>
      <w:r>
        <w:rPr>
          <w:rFonts w:hint="eastAsia"/>
        </w:rPr>
        <w:t>图</w:t>
      </w:r>
      <w:r w:rsidR="00BC27AF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快递系统的服务器开发包图</w:t>
      </w:r>
    </w:p>
    <w:p w:rsidR="00FB5CC2" w:rsidRDefault="00FB5CC2">
      <w:pPr>
        <w:ind w:left="210"/>
      </w:pPr>
    </w:p>
    <w:p w:rsidR="00FB5CC2" w:rsidRDefault="00540ADE">
      <w:pPr>
        <w:pStyle w:val="2"/>
        <w:ind w:left="210"/>
      </w:pPr>
      <w:bookmarkStart w:id="8" w:name="_Toc23887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FB5CC2" w:rsidRDefault="00540ADE" w:rsidP="00A325C1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FB5CC2" w:rsidRDefault="00D610F5">
      <w:r>
        <w:pict>
          <v:shape id="图片 8" o:spid="_x0000_i1029" type="#_x0000_t75" style="width:422.5pt;height:190.2pt">
            <v:imagedata r:id="rId14" o:title=""/>
          </v:shape>
        </w:pict>
      </w:r>
    </w:p>
    <w:p w:rsidR="00FB5CC2" w:rsidRDefault="00540ADE" w:rsidP="006A5474">
      <w:pPr>
        <w:jc w:val="center"/>
      </w:pPr>
      <w:r>
        <w:rPr>
          <w:rFonts w:hint="eastAsia"/>
        </w:rPr>
        <w:t>图</w:t>
      </w:r>
      <w:r w:rsidR="00BC27AF">
        <w:rPr>
          <w:rFonts w:hint="eastAsia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进程图</w:t>
      </w:r>
    </w:p>
    <w:p w:rsidR="00FB5CC2" w:rsidRDefault="00FB5CC2" w:rsidP="006A5474">
      <w:pPr>
        <w:jc w:val="center"/>
      </w:pPr>
    </w:p>
    <w:p w:rsidR="00FB5CC2" w:rsidRDefault="00540ADE">
      <w:pPr>
        <w:pStyle w:val="2"/>
        <w:numPr>
          <w:ilvl w:val="1"/>
          <w:numId w:val="1"/>
        </w:numPr>
        <w:ind w:leftChars="0"/>
      </w:pPr>
      <w:bookmarkStart w:id="9" w:name="_Toc2996"/>
      <w:r>
        <w:rPr>
          <w:rFonts w:hint="eastAsia"/>
        </w:rPr>
        <w:t>物理部署</w:t>
      </w:r>
      <w:bookmarkEnd w:id="9"/>
    </w:p>
    <w:p w:rsidR="00FB5CC2" w:rsidRDefault="00A325C1" w:rsidP="006A5474">
      <w:pPr>
        <w:ind w:left="210" w:firstLineChars="200" w:firstLine="420"/>
      </w:pPr>
      <w:r>
        <w:rPr>
          <w:rFonts w:hint="eastAsia"/>
        </w:rPr>
        <w:t>在快递系统中客户端构件是放在客户端机器上，服务器</w:t>
      </w:r>
      <w:proofErr w:type="gramStart"/>
      <w:r>
        <w:rPr>
          <w:rFonts w:hint="eastAsia"/>
        </w:rPr>
        <w:t>够减是</w:t>
      </w:r>
      <w:proofErr w:type="gramEnd"/>
      <w:r>
        <w:rPr>
          <w:rFonts w:hint="eastAsia"/>
        </w:rPr>
        <w:t>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D610F5">
      <w:pPr>
        <w:ind w:left="210"/>
      </w:pPr>
      <w:r>
        <w:lastRenderedPageBreak/>
        <w:pict>
          <v:shape id="图片 10" o:spid="_x0000_i1030" type="#_x0000_t75" style="width:367.45pt;height:330.1pt">
            <v:imagedata r:id="rId15" o:title=""/>
          </v:shape>
        </w:pict>
      </w:r>
    </w:p>
    <w:p w:rsidR="00FB5CC2" w:rsidRDefault="00540ADE">
      <w:pPr>
        <w:ind w:left="210"/>
        <w:jc w:val="center"/>
      </w:pPr>
      <w:r>
        <w:rPr>
          <w:rFonts w:hint="eastAsia"/>
        </w:rPr>
        <w:t>图</w:t>
      </w:r>
      <w:r w:rsidR="006A5474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部署图</w:t>
      </w: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FB5CC2">
      <w:pPr>
        <w:ind w:left="210"/>
      </w:pPr>
    </w:p>
    <w:p w:rsidR="00FB5CC2" w:rsidRDefault="00540ADE">
      <w:pPr>
        <w:pStyle w:val="1"/>
      </w:pPr>
      <w:bookmarkStart w:id="10" w:name="_Toc626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FB5CC2" w:rsidRDefault="00540ADE">
      <w:pPr>
        <w:pStyle w:val="2"/>
        <w:ind w:left="210"/>
      </w:pPr>
      <w:bookmarkStart w:id="11" w:name="_Toc13996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506AA6" w:rsidRPr="00506AA6" w:rsidRDefault="00506AA6" w:rsidP="006C32A1">
      <w:pPr>
        <w:ind w:firstLineChars="200" w:firstLine="420"/>
      </w:pPr>
      <w:r>
        <w:rPr>
          <w:rFonts w:hint="eastAsia"/>
        </w:rPr>
        <w:t>客户端模块额服务器模块视图如图所示，客户端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层和服务器隔层的职责如表所示：</w:t>
      </w:r>
    </w:p>
    <w:p w:rsidR="00FB5CC2" w:rsidRDefault="00D610F5">
      <w:r>
        <w:pict>
          <v:shape id="图片 11" o:spid="_x0000_i1031" type="#_x0000_t75" style="width:422.5pt;height:195.6pt">
            <v:imagedata r:id="rId16" o:title=""/>
          </v:shape>
        </w:pict>
      </w:r>
    </w:p>
    <w:p w:rsidR="00FB5CC2" w:rsidRDefault="00540ADE">
      <w:r>
        <w:rPr>
          <w:rFonts w:hint="eastAsia"/>
        </w:rPr>
        <w:t xml:space="preserve">   </w:t>
      </w:r>
      <w:r w:rsidR="006A5474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 w:rsidR="006A5474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 w:rsidR="006A5474">
        <w:rPr>
          <w:rFonts w:hint="eastAsia"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服务器模块视图</w:t>
      </w:r>
    </w:p>
    <w:p w:rsidR="0077757A" w:rsidRDefault="0077757A" w:rsidP="0077757A">
      <w:pPr>
        <w:pStyle w:val="a6"/>
      </w:pPr>
      <w:r>
        <w:rPr>
          <w:rFonts w:hint="eastAsia"/>
        </w:rPr>
        <w:lastRenderedPageBreak/>
        <w:t>表二</w:t>
      </w:r>
      <w:r>
        <w:rPr>
          <w:rFonts w:hint="eastAsia"/>
        </w:rPr>
        <w:t xml:space="preserve"> </w:t>
      </w:r>
      <w:r>
        <w:rPr>
          <w:rFonts w:hint="eastAsia"/>
        </w:rPr>
        <w:t>客户端各层的职责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职责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基于窗口的工作人员使用界面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77757A" w:rsidRDefault="0077757A" w:rsidP="0077757A"/>
    <w:p w:rsidR="0077757A" w:rsidRDefault="0077757A" w:rsidP="0077757A">
      <w:pPr>
        <w:pStyle w:val="a7"/>
      </w:pPr>
      <w:r>
        <w:rPr>
          <w:rFonts w:hint="eastAsia"/>
        </w:rPr>
        <w:t>表三</w:t>
      </w:r>
      <w:r>
        <w:rPr>
          <w:rFonts w:hint="eastAsia"/>
        </w:rPr>
        <w:t xml:space="preserve"> </w:t>
      </w:r>
      <w:r>
        <w:rPr>
          <w:rFonts w:hint="eastAsia"/>
        </w:rPr>
        <w:t>服务器端各层的职责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职责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负责数据的持久化及数据访问接口</w:t>
            </w:r>
          </w:p>
        </w:tc>
      </w:tr>
      <w:tr w:rsidR="0077757A" w:rsidTr="00D87B73"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77757A" w:rsidRDefault="0077757A" w:rsidP="00D87B73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77757A" w:rsidRDefault="0077757A"/>
    <w:p w:rsidR="00B57CCC" w:rsidRDefault="00B57CCC" w:rsidP="00B57CCC"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B57CCC" w:rsidRDefault="00B57CCC" w:rsidP="00B57CCC"/>
    <w:p w:rsidR="00B57CCC" w:rsidRDefault="00B57CCC" w:rsidP="00B57CC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层之间</w:t>
      </w:r>
      <w:r>
        <w:t>调用的接口</w:t>
      </w:r>
    </w:p>
    <w:tbl>
      <w:tblPr>
        <w:tblStyle w:val="a5"/>
        <w:tblW w:w="0" w:type="auto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B57CCC" w:rsidTr="00A4330D">
        <w:tc>
          <w:tcPr>
            <w:tcW w:w="2765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B57CCC" w:rsidTr="00A4330D">
        <w:tc>
          <w:tcPr>
            <w:tcW w:w="2765" w:type="dxa"/>
            <w:vAlign w:val="center"/>
          </w:tcPr>
          <w:p w:rsidR="00B57CCC" w:rsidRDefault="00B57CCC" w:rsidP="00A4330D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B57CCC" w:rsidRDefault="00B57CCC" w:rsidP="00A4330D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B57CCC" w:rsidRDefault="00B57CCC" w:rsidP="00A4330D">
            <w:pPr>
              <w:jc w:val="center"/>
            </w:pPr>
            <w:r>
              <w:t>Collectionblservice</w:t>
            </w:r>
          </w:p>
          <w:p w:rsidR="00B57CCC" w:rsidRDefault="00B57CCC" w:rsidP="00A4330D">
            <w:pPr>
              <w:jc w:val="center"/>
            </w:pPr>
            <w:r>
              <w:t>Transferblservice</w:t>
            </w:r>
          </w:p>
          <w:p w:rsidR="00B57CCC" w:rsidRDefault="00B57CCC" w:rsidP="00A4330D">
            <w:pPr>
              <w:jc w:val="center"/>
            </w:pPr>
            <w:r>
              <w:t>Infoblservice</w:t>
            </w:r>
          </w:p>
          <w:p w:rsidR="00B57CCC" w:rsidRDefault="00B57CCC" w:rsidP="00A4330D">
            <w:pPr>
              <w:jc w:val="center"/>
            </w:pPr>
            <w:r>
              <w:t>Financeblservice</w:t>
            </w:r>
          </w:p>
          <w:p w:rsidR="00B57CCC" w:rsidRDefault="00B57CCC" w:rsidP="00A4330D">
            <w:pPr>
              <w:jc w:val="center"/>
            </w:pPr>
            <w:r>
              <w:t>approveblservice</w:t>
            </w:r>
          </w:p>
          <w:p w:rsidR="00B57CCC" w:rsidRDefault="00B57CCC" w:rsidP="00A4330D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B57CCC" w:rsidTr="00A4330D">
        <w:tc>
          <w:tcPr>
            <w:tcW w:w="2765" w:type="dxa"/>
            <w:vAlign w:val="center"/>
          </w:tcPr>
          <w:p w:rsidR="00B57CCC" w:rsidRDefault="00B57CCC" w:rsidP="00A4330D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B57CCC" w:rsidRDefault="00B57CCC" w:rsidP="00A4330D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B57CCC" w:rsidRDefault="00B57CCC" w:rsidP="00A4330D">
            <w:pPr>
              <w:jc w:val="center"/>
            </w:pPr>
            <w:r>
              <w:t>Collectiondataservice</w:t>
            </w:r>
          </w:p>
          <w:p w:rsidR="00B57CCC" w:rsidRDefault="00B57CCC" w:rsidP="00A4330D">
            <w:pPr>
              <w:jc w:val="center"/>
            </w:pPr>
            <w:r>
              <w:t>Transferdataservice</w:t>
            </w:r>
          </w:p>
          <w:p w:rsidR="00B57CCC" w:rsidRDefault="00B57CCC" w:rsidP="00A4330D">
            <w:pPr>
              <w:jc w:val="center"/>
            </w:pPr>
            <w:r>
              <w:t>Infobdataservice</w:t>
            </w:r>
          </w:p>
          <w:p w:rsidR="00B57CCC" w:rsidRDefault="00B57CCC" w:rsidP="00A4330D">
            <w:pPr>
              <w:jc w:val="center"/>
            </w:pPr>
            <w:r>
              <w:t>Financedataservice</w:t>
            </w:r>
          </w:p>
          <w:p w:rsidR="00B57CCC" w:rsidRDefault="00B57CCC" w:rsidP="00A4330D">
            <w:pPr>
              <w:jc w:val="center"/>
            </w:pPr>
            <w:r>
              <w:t>approvedataservice</w:t>
            </w:r>
          </w:p>
          <w:p w:rsidR="00B57CCC" w:rsidRDefault="00B57CCC" w:rsidP="00A4330D">
            <w:pPr>
              <w:jc w:val="center"/>
            </w:pPr>
            <w:r>
              <w:t>systemdataservice</w:t>
            </w:r>
          </w:p>
          <w:p w:rsidR="00B57CCC" w:rsidRDefault="00B57CCC" w:rsidP="00A4330D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>
              <w:t>数据</w:t>
            </w:r>
            <w:proofErr w:type="gramEnd"/>
            <w:r>
              <w:t>层</w:t>
            </w:r>
          </w:p>
        </w:tc>
      </w:tr>
    </w:tbl>
    <w:p w:rsidR="00B57CCC" w:rsidRDefault="00B57CCC">
      <w:pPr>
        <w:rPr>
          <w:rFonts w:hint="eastAsia"/>
        </w:rPr>
      </w:pPr>
    </w:p>
    <w:p w:rsidR="00D610F5" w:rsidRDefault="00D610F5">
      <w:r w:rsidRPr="00D610F5">
        <w:rPr>
          <w:noProof/>
        </w:rPr>
        <w:lastRenderedPageBreak/>
        <w:drawing>
          <wp:inline distT="0" distB="0" distL="0" distR="0">
            <wp:extent cx="5368925" cy="3529953"/>
            <wp:effectExtent l="0" t="0" r="0" b="0"/>
            <wp:docPr id="1" name="图片 1" descr="D:\teamwork\文档\体系结构设计文档\揽件层调用接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eamwork\文档\体系结构设计文档\揽件层调用接口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5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F5" w:rsidRPr="00D610F5" w:rsidRDefault="00D610F5" w:rsidP="00D610F5">
      <w:pPr>
        <w:jc w:val="center"/>
        <w:rPr>
          <w:rFonts w:hint="eastAsia"/>
        </w:rPr>
      </w:pPr>
      <w:r>
        <w:rPr>
          <w:rFonts w:hint="eastAsia"/>
        </w:rPr>
        <w:t>图</w:t>
      </w:r>
      <w:r w:rsidR="00D7103F">
        <w:rPr>
          <w:rFonts w:hint="eastAsia"/>
        </w:rPr>
        <w:t>9</w:t>
      </w:r>
      <w:r w:rsidR="00D7103F">
        <w:t xml:space="preserve"> </w:t>
      </w:r>
      <w:proofErr w:type="gramStart"/>
      <w:r>
        <w:rPr>
          <w:rFonts w:hint="eastAsia"/>
        </w:rPr>
        <w:t>揽件用例</w:t>
      </w:r>
      <w:proofErr w:type="gramEnd"/>
      <w:r>
        <w:rPr>
          <w:rFonts w:hint="eastAsia"/>
        </w:rPr>
        <w:t>层之间调用的接口</w:t>
      </w:r>
    </w:p>
    <w:p w:rsidR="00FB5CC2" w:rsidRDefault="00540ADE">
      <w:pPr>
        <w:pStyle w:val="2"/>
        <w:ind w:left="210"/>
      </w:pPr>
      <w:bookmarkStart w:id="12" w:name="_Toc10552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2"/>
    </w:p>
    <w:p w:rsidR="006C32A1" w:rsidRPr="006C32A1" w:rsidRDefault="006C32A1" w:rsidP="00327F0C">
      <w:pPr>
        <w:ind w:firstLineChars="200" w:firstLine="420"/>
      </w:pPr>
      <w:r>
        <w:rPr>
          <w:rFonts w:hint="eastAsia"/>
        </w:rPr>
        <w:t>根据需求，系统存在</w:t>
      </w:r>
      <w:r w:rsidR="00184ECB">
        <w:rPr>
          <w:rFonts w:hint="eastAsia"/>
        </w:rPr>
        <w:t>38</w:t>
      </w:r>
      <w:r w:rsidR="00184ECB">
        <w:rPr>
          <w:rFonts w:hint="eastAsia"/>
        </w:rPr>
        <w:t>个界面：人员管理、机构管理、机构与人员管理、账户密码权限管理、管理员主界面、查询</w:t>
      </w:r>
      <w:proofErr w:type="gramStart"/>
      <w:r w:rsidR="00184ECB">
        <w:rPr>
          <w:rFonts w:hint="eastAsia"/>
        </w:rPr>
        <w:t>物流主</w:t>
      </w:r>
      <w:proofErr w:type="gramEnd"/>
      <w:r w:rsidR="00184ECB">
        <w:rPr>
          <w:rFonts w:hint="eastAsia"/>
        </w:rPr>
        <w:t>界面、</w:t>
      </w:r>
      <w:proofErr w:type="gramStart"/>
      <w:r w:rsidR="00184ECB">
        <w:rPr>
          <w:rFonts w:hint="eastAsia"/>
        </w:rPr>
        <w:t>快递员主界面</w:t>
      </w:r>
      <w:proofErr w:type="gramEnd"/>
      <w:r w:rsidR="00184ECB">
        <w:rPr>
          <w:rFonts w:hint="eastAsia"/>
        </w:rPr>
        <w:t>、揽件、</w:t>
      </w:r>
      <w:proofErr w:type="gramStart"/>
      <w:r w:rsidR="00184ECB">
        <w:rPr>
          <w:rFonts w:hint="eastAsia"/>
        </w:rPr>
        <w:t>派件与</w:t>
      </w:r>
      <w:proofErr w:type="gramEnd"/>
      <w:r w:rsidR="00184ECB">
        <w:rPr>
          <w:rFonts w:hint="eastAsia"/>
        </w:rPr>
        <w:t>收件、营业厅主界面、车辆装车、</w:t>
      </w:r>
      <w:proofErr w:type="gramStart"/>
      <w:r w:rsidR="00184ECB">
        <w:rPr>
          <w:rFonts w:hint="eastAsia"/>
        </w:rPr>
        <w:t>接件与</w:t>
      </w:r>
      <w:proofErr w:type="gramEnd"/>
      <w:r w:rsidR="00184ECB">
        <w:rPr>
          <w:rFonts w:hint="eastAsia"/>
        </w:rPr>
        <w:t>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FB5CC2" w:rsidRDefault="00D610F5">
      <w:r>
        <w:lastRenderedPageBreak/>
        <w:pict>
          <v:shape id="图片 12" o:spid="_x0000_i1032" type="#_x0000_t75" style="width:421.8pt;height:249.3pt">
            <v:imagedata r:id="rId18" o:title=""/>
          </v:shape>
        </w:pict>
      </w:r>
    </w:p>
    <w:p w:rsidR="00FB5CC2" w:rsidRDefault="00540ADE">
      <w:pPr>
        <w:jc w:val="center"/>
      </w:pPr>
      <w:r>
        <w:rPr>
          <w:rFonts w:hint="eastAsia"/>
        </w:rPr>
        <w:t>图</w:t>
      </w:r>
      <w:r w:rsidR="00D7103F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用户界面跳转</w:t>
      </w:r>
    </w:p>
    <w:p w:rsidR="00327F0C" w:rsidRDefault="00327F0C" w:rsidP="00327F0C">
      <w:r>
        <w:rPr>
          <w:rFonts w:hint="eastAsia"/>
        </w:rPr>
        <w:t>服务器端和客户端的用户界面设计接口是一致的，知识具体的页面不一样。用户界面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图所示：</w:t>
      </w:r>
    </w:p>
    <w:p w:rsidR="00FB5CC2" w:rsidRDefault="00540ADE">
      <w:pPr>
        <w:pStyle w:val="3"/>
        <w:ind w:left="420"/>
      </w:pPr>
      <w:bookmarkStart w:id="13" w:name="_Toc23090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B57CCC" w:rsidRDefault="00B57CCC" w:rsidP="00B57CCC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B57CCC" w:rsidRDefault="00B57CCC" w:rsidP="00B57CCC">
      <w:pPr>
        <w:jc w:val="center"/>
      </w:pPr>
      <w:r>
        <w:rPr>
          <w:rFonts w:hint="eastAsia"/>
        </w:rPr>
        <w:t>表</w:t>
      </w:r>
      <w:r>
        <w:t xml:space="preserve">5  </w:t>
      </w:r>
      <w:r>
        <w:rPr>
          <w:rFonts w:hint="eastAsia"/>
        </w:rPr>
        <w:t>用户界面</w:t>
      </w:r>
      <w:r>
        <w:t>模块的职责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7CCC" w:rsidTr="00A4330D"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57CCC" w:rsidTr="00A4330D"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FB5CC2" w:rsidRDefault="00540ADE">
      <w:pPr>
        <w:pStyle w:val="3"/>
        <w:ind w:left="420"/>
      </w:pPr>
      <w:bookmarkStart w:id="14" w:name="_Toc757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B57CCC" w:rsidRDefault="00B57CCC" w:rsidP="00B57CCC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B57CCC" w:rsidRDefault="00B57CCC" w:rsidP="00B57CCC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CCC" w:rsidTr="00A4330D">
        <w:tc>
          <w:tcPr>
            <w:tcW w:w="2765" w:type="dxa"/>
            <w:vMerge w:val="restart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B57CCC" w:rsidRDefault="00B57CCC" w:rsidP="00A4330D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B57CCC" w:rsidTr="00A4330D">
        <w:tc>
          <w:tcPr>
            <w:tcW w:w="2765" w:type="dxa"/>
            <w:vMerge/>
            <w:vAlign w:val="center"/>
          </w:tcPr>
          <w:p w:rsidR="00B57CCC" w:rsidRDefault="00B57CCC" w:rsidP="00A4330D">
            <w:pPr>
              <w:jc w:val="center"/>
            </w:pPr>
          </w:p>
        </w:tc>
        <w:tc>
          <w:tcPr>
            <w:tcW w:w="105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57CCC" w:rsidTr="00A4330D">
        <w:tc>
          <w:tcPr>
            <w:tcW w:w="2765" w:type="dxa"/>
            <w:vMerge/>
            <w:vAlign w:val="center"/>
          </w:tcPr>
          <w:p w:rsidR="00B57CCC" w:rsidRDefault="00B57CCC" w:rsidP="00A4330D">
            <w:pPr>
              <w:jc w:val="center"/>
            </w:pPr>
          </w:p>
        </w:tc>
        <w:tc>
          <w:tcPr>
            <w:tcW w:w="105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B57CCC" w:rsidRDefault="00B57CCC" w:rsidP="00B57CCC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B57CCC" w:rsidRDefault="00B57CCC" w:rsidP="00B57CCC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7CCC" w:rsidTr="00A4330D"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57CCC" w:rsidTr="00A4330D"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B57CCC" w:rsidTr="00A4330D"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B57CCC" w:rsidRDefault="00B57CCC" w:rsidP="00A4330D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B57CCC" w:rsidRPr="00B57CCC" w:rsidRDefault="00B57CCC" w:rsidP="00B57CCC">
      <w:pPr>
        <w:rPr>
          <w:rFonts w:hint="eastAsia"/>
        </w:rPr>
      </w:pPr>
    </w:p>
    <w:p w:rsidR="00FB5CC2" w:rsidRDefault="00540ADE">
      <w:pPr>
        <w:pStyle w:val="3"/>
        <w:ind w:left="420"/>
      </w:pPr>
      <w:bookmarkStart w:id="15" w:name="_Toc16340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391979" w:rsidRPr="00411B13" w:rsidRDefault="00391979" w:rsidP="00391979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391979" w:rsidRPr="00391979" w:rsidRDefault="00391979" w:rsidP="00391979">
      <w:pPr>
        <w:rPr>
          <w:rFonts w:hint="eastAsia"/>
        </w:rPr>
      </w:pPr>
    </w:p>
    <w:p w:rsidR="00FB5CC2" w:rsidRDefault="00540ADE">
      <w:pPr>
        <w:pStyle w:val="2"/>
        <w:ind w:left="210"/>
      </w:pPr>
      <w:bookmarkStart w:id="16" w:name="_Toc1408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业务逻辑层的分解</w:t>
      </w:r>
      <w:bookmarkEnd w:id="16"/>
    </w:p>
    <w:p w:rsidR="0043303D" w:rsidRPr="00E63724" w:rsidRDefault="00A62086" w:rsidP="0043303D">
      <w:r w:rsidRPr="00A62086">
        <w:rPr>
          <w:noProof/>
        </w:rPr>
        <w:drawing>
          <wp:inline distT="0" distB="0" distL="0" distR="0">
            <wp:extent cx="5368925" cy="3036617"/>
            <wp:effectExtent l="0" t="0" r="0" b="0"/>
            <wp:docPr id="13" name="图片 13" descr="D:\teamwork\文档\体系结构设计文档\表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eamwork\文档\体系结构设计文档\表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0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3D" w:rsidRDefault="0043303D" w:rsidP="0043303D"/>
    <w:p w:rsidR="0043303D" w:rsidRDefault="0043303D" w:rsidP="0043303D"/>
    <w:p w:rsidR="0043303D" w:rsidRPr="0043303D" w:rsidRDefault="0043303D" w:rsidP="0043303D">
      <w:pPr>
        <w:rPr>
          <w:rFonts w:hint="eastAsia"/>
        </w:rPr>
      </w:pPr>
    </w:p>
    <w:p w:rsidR="00FB5CC2" w:rsidRDefault="00540ADE">
      <w:pPr>
        <w:pStyle w:val="3"/>
        <w:ind w:left="420"/>
      </w:pPr>
      <w:bookmarkStart w:id="17" w:name="_Toc6737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204312" w:rsidRPr="00A62086" w:rsidRDefault="00A62086" w:rsidP="00A62086">
      <w:pPr>
        <w:jc w:val="center"/>
        <w:rPr>
          <w:rFonts w:hint="eastAsia"/>
          <w:b/>
        </w:rPr>
      </w:pPr>
      <w:r w:rsidRPr="00A62086">
        <w:rPr>
          <w:rFonts w:hint="eastAsia"/>
          <w:b/>
        </w:rPr>
        <w:t>表</w:t>
      </w:r>
      <w:r w:rsidRPr="00A62086">
        <w:rPr>
          <w:rFonts w:hint="eastAsia"/>
          <w:b/>
        </w:rPr>
        <w:t>8</w:t>
      </w:r>
      <w:r w:rsidRPr="00A62086">
        <w:rPr>
          <w:b/>
        </w:rPr>
        <w:t xml:space="preserve">  </w:t>
      </w:r>
      <w:r w:rsidRPr="00A62086">
        <w:rPr>
          <w:rFonts w:hint="eastAsia"/>
          <w:b/>
        </w:rPr>
        <w:t>业务逻辑层模块的职责</w:t>
      </w:r>
    </w:p>
    <w:tbl>
      <w:tblPr>
        <w:tblStyle w:val="a5"/>
        <w:tblpPr w:leftFromText="180" w:rightFromText="180" w:vertAnchor="page" w:horzAnchor="margin" w:tblpY="800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62086" w:rsidTr="00A62086">
        <w:tc>
          <w:tcPr>
            <w:tcW w:w="1980" w:type="dxa"/>
          </w:tcPr>
          <w:p w:rsidR="00A62086" w:rsidRDefault="00A62086" w:rsidP="00A62086">
            <w:bookmarkStart w:id="18" w:name="_Toc10637"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职责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</w:t>
            </w:r>
            <w:proofErr w:type="gramStart"/>
            <w:r>
              <w:rPr>
                <w:rFonts w:hint="eastAsia"/>
              </w:rPr>
              <w:t>与揽件</w:t>
            </w:r>
            <w:proofErr w:type="gramEnd"/>
            <w:r>
              <w:rPr>
                <w:rFonts w:hint="eastAsia"/>
              </w:rPr>
              <w:t>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负责实现对应与</w:t>
            </w:r>
            <w:ins w:id="19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</w:t>
            </w:r>
            <w:r w:rsidRPr="00097775">
              <w:rPr>
                <w:rFonts w:hint="eastAsia"/>
              </w:rPr>
              <w:t>查看统计报表</w:t>
            </w:r>
            <w:r>
              <w:rPr>
                <w:rFonts w:hint="eastAsia"/>
              </w:rPr>
              <w:t>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负责实现对应与物流</w:t>
            </w:r>
            <w:r w:rsidRPr="00097775">
              <w:rPr>
                <w:rFonts w:hint="eastAsia"/>
              </w:rPr>
              <w:t>查询</w:t>
            </w:r>
            <w:r>
              <w:rPr>
                <w:rFonts w:hint="eastAsia"/>
              </w:rPr>
              <w:t>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负责实现对应与出库管理、入库管理、</w:t>
            </w:r>
            <w:r w:rsidRPr="00097775">
              <w:rPr>
                <w:rFonts w:hint="eastAsia"/>
              </w:rPr>
              <w:t>库存信息初始化</w:t>
            </w:r>
            <w:r>
              <w:rPr>
                <w:rFonts w:hint="eastAsia"/>
              </w:rPr>
              <w:t>、</w:t>
            </w:r>
            <w:r w:rsidRPr="009C5CA3">
              <w:rPr>
                <w:rFonts w:hint="eastAsia"/>
              </w:rPr>
              <w:t>库存盘点</w:t>
            </w:r>
            <w:r>
              <w:rPr>
                <w:rFonts w:hint="eastAsia"/>
              </w:rPr>
              <w:t>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无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负责实现对应与车辆装车管理、交通装运管理、</w:t>
            </w:r>
            <w:proofErr w:type="gramStart"/>
            <w:r>
              <w:rPr>
                <w:rFonts w:hint="eastAsia"/>
              </w:rPr>
              <w:t>派件与</w:t>
            </w:r>
            <w:proofErr w:type="gramEnd"/>
            <w:ins w:id="20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A62086" w:rsidTr="00A62086">
        <w:tc>
          <w:tcPr>
            <w:tcW w:w="1980" w:type="dxa"/>
          </w:tcPr>
          <w:p w:rsidR="00A62086" w:rsidRDefault="00A62086" w:rsidP="00A62086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A62086" w:rsidRDefault="00A62086" w:rsidP="00A62086">
            <w:r>
              <w:rPr>
                <w:rFonts w:hint="eastAsia"/>
              </w:rPr>
              <w:t>负责实现对应与司机信息管理、</w:t>
            </w:r>
            <w:r w:rsidRPr="00803B4A">
              <w:rPr>
                <w:rFonts w:hint="eastAsia"/>
              </w:rPr>
              <w:t>车辆信息管理</w:t>
            </w:r>
            <w:r>
              <w:rPr>
                <w:rFonts w:hint="eastAsia"/>
              </w:rPr>
              <w:t>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FB5CC2" w:rsidRDefault="00540ADE" w:rsidP="009D6101">
      <w:pPr>
        <w:pStyle w:val="3"/>
        <w:ind w:left="420"/>
        <w:rPr>
          <w:rFonts w:hint="eastAsia"/>
        </w:rPr>
      </w:pPr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FB5CC2" w:rsidRDefault="00A62086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 w:rsidR="00540ADE">
        <w:rPr>
          <w:rFonts w:hint="eastAsia"/>
          <w:b/>
        </w:rPr>
        <w:t>Collectionbl</w:t>
      </w:r>
      <w:r w:rsidR="00540ADE">
        <w:rPr>
          <w:rFonts w:hint="eastAsia"/>
          <w:b/>
        </w:rPr>
        <w:t>模块的接口规范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FB5CC2">
        <w:tc>
          <w:tcPr>
            <w:tcW w:w="8391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</w:t>
            </w:r>
            <w:r>
              <w:rPr>
                <w:rFonts w:hint="eastAsia"/>
              </w:rPr>
              <w:lastRenderedPageBreak/>
              <w:t>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lastRenderedPageBreak/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Public list&lt;SendDocPO&gt; getAllSendDoc()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8391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获取距离数据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获取序列号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改变最后序列号</w:t>
            </w:r>
          </w:p>
        </w:tc>
      </w:tr>
      <w:tr w:rsidR="00FB5CC2">
        <w:tc>
          <w:tcPr>
            <w:tcW w:w="4218" w:type="dxa"/>
            <w:gridSpan w:val="2"/>
          </w:tcPr>
          <w:p w:rsidR="00FB5CC2" w:rsidRDefault="00540ADE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FB5CC2" w:rsidRDefault="00FB5CC2"/>
    <w:p w:rsidR="00FB5CC2" w:rsidRDefault="00FB5CC2"/>
    <w:p w:rsidR="00FB5CC2" w:rsidRDefault="00FB5CC2"/>
    <w:p w:rsidR="00FB5CC2" w:rsidRDefault="00A62086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 w:rsidR="00540ADE">
        <w:rPr>
          <w:rFonts w:hint="eastAsia"/>
          <w:b/>
        </w:rPr>
        <w:t>Transferbl</w:t>
      </w:r>
      <w:r w:rsidR="00540ADE"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FB5CC2">
        <w:tc>
          <w:tcPr>
            <w:tcW w:w="8296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Transferbl.getAll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得到待审批到达单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得到待审批中转中心到达单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Transferbl.getAllTransfer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得到待审批营业厅装车单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Transferbl.get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得到待审批中转中心装车单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编号正确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  <w:gridSpan w:val="2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输入装车单编号分别得到运费</w:t>
            </w:r>
          </w:p>
        </w:tc>
      </w:tr>
      <w:tr w:rsidR="00FB5CC2">
        <w:tc>
          <w:tcPr>
            <w:tcW w:w="8296" w:type="dxa"/>
            <w:gridSpan w:val="4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获取中转单序列号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获取装车单序列号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获取中转中心到达单序列号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获取营业厅到达单序列号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获取收件单序列号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 xml:space="preserve">TransferDataService.getYDeliverDocPO(int </w:t>
            </w:r>
            <w:r>
              <w:rPr>
                <w:rFonts w:hint="eastAsia"/>
              </w:rPr>
              <w:lastRenderedPageBreak/>
              <w:t>DeliverDocID)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lastRenderedPageBreak/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lastRenderedPageBreak/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540ADE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4428" w:type="dxa"/>
            <w:gridSpan w:val="2"/>
          </w:tcPr>
          <w:p w:rsidR="00FB5CC2" w:rsidRDefault="00FB5CC2"/>
        </w:tc>
        <w:tc>
          <w:tcPr>
            <w:tcW w:w="3868" w:type="dxa"/>
            <w:gridSpan w:val="2"/>
          </w:tcPr>
          <w:p w:rsidR="00FB5CC2" w:rsidRDefault="00FB5CC2"/>
        </w:tc>
      </w:tr>
    </w:tbl>
    <w:p w:rsidR="00FB5CC2" w:rsidRDefault="00FB5CC2"/>
    <w:p w:rsidR="00FB5CC2" w:rsidRDefault="00A6208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</w:t>
      </w:r>
      <w:r w:rsidR="00540ADE">
        <w:rPr>
          <w:b/>
        </w:rPr>
        <w:t>Storagebl</w:t>
      </w:r>
      <w:r w:rsidR="00540ADE">
        <w:rPr>
          <w:rFonts w:hint="eastAsia"/>
          <w:b/>
        </w:rPr>
        <w:t>模块的接口规范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50" w:type="dxa"/>
            <w:vMerge w:val="restart"/>
          </w:tcPr>
          <w:p w:rsidR="00FB5CC2" w:rsidRDefault="00540ADE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得到出库单</w:t>
            </w:r>
          </w:p>
        </w:tc>
      </w:tr>
      <w:tr w:rsidR="00FB5CC2">
        <w:tc>
          <w:tcPr>
            <w:tcW w:w="4150" w:type="dxa"/>
            <w:vMerge w:val="restart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50" w:type="dxa"/>
            <w:vMerge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B5CC2" w:rsidRDefault="00540ADE">
            <w:r>
              <w:rPr>
                <w:rFonts w:hint="eastAsia"/>
              </w:rPr>
              <w:t>得到入库单</w:t>
            </w:r>
          </w:p>
        </w:tc>
      </w:tr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层显示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</w:t>
            </w:r>
            <w:proofErr w:type="gramStart"/>
            <w:r>
              <w:rPr>
                <w:rFonts w:hint="eastAsia"/>
                <w:color w:val="000000"/>
              </w:rPr>
              <w:t>层展示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FB5CC2" w:rsidRDefault="00540AD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FB5CC2" w:rsidRDefault="00FB5CC2"/>
    <w:p w:rsidR="00A62086" w:rsidRDefault="00A62086"/>
    <w:p w:rsidR="00A62086" w:rsidRDefault="00A62086"/>
    <w:p w:rsidR="00A62086" w:rsidRDefault="00A62086"/>
    <w:p w:rsidR="00A62086" w:rsidRDefault="00A62086"/>
    <w:p w:rsidR="00A62086" w:rsidRDefault="00A62086"/>
    <w:p w:rsidR="00A62086" w:rsidRDefault="00A62086"/>
    <w:p w:rsidR="00A62086" w:rsidRDefault="00A62086">
      <w:pPr>
        <w:rPr>
          <w:rFonts w:hint="eastAsia"/>
        </w:rPr>
      </w:pPr>
    </w:p>
    <w:p w:rsidR="00FB5CC2" w:rsidRDefault="00A6208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</w:t>
      </w:r>
      <w:r w:rsidR="00540ADE">
        <w:rPr>
          <w:b/>
        </w:rPr>
        <w:t>Logisticsquerybl</w:t>
      </w:r>
      <w:r w:rsidR="00540ADE">
        <w:rPr>
          <w:rFonts w:hint="eastAsia"/>
          <w:b/>
        </w:rPr>
        <w:t>模块的接口规范</w:t>
      </w:r>
    </w:p>
    <w:p w:rsidR="001C6CAA" w:rsidRDefault="001C6CAA">
      <w:pPr>
        <w:jc w:val="center"/>
        <w:rPr>
          <w:rFonts w:hint="eastAsia"/>
          <w:b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3666" w:type="dxa"/>
            <w:vMerge w:val="restart"/>
          </w:tcPr>
          <w:p w:rsidR="00FB5CC2" w:rsidRDefault="00257E91" w:rsidP="00257E91">
            <w:pPr>
              <w:jc w:val="center"/>
            </w:pPr>
            <w:r w:rsidRPr="00257E91">
              <w:t>Logisticsquerybl</w:t>
            </w:r>
            <w:r w:rsidRPr="00257E91">
              <w:t>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FB5CC2" w:rsidRDefault="005C1917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 w:rsidR="00FB5CC2">
        <w:tc>
          <w:tcPr>
            <w:tcW w:w="3666" w:type="dxa"/>
            <w:vMerge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FB5CC2" w:rsidRDefault="00A704AB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666" w:type="dxa"/>
            <w:vMerge/>
          </w:tcPr>
          <w:p w:rsidR="00FB5CC2" w:rsidRDefault="00FB5CC2"/>
        </w:tc>
        <w:tc>
          <w:tcPr>
            <w:tcW w:w="237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FB5CC2" w:rsidRDefault="00257E91">
            <w:r>
              <w:rPr>
                <w:rFonts w:hint="eastAsia"/>
              </w:rPr>
              <w:t>返回对应快递的物流信息给展示层</w:t>
            </w:r>
          </w:p>
        </w:tc>
      </w:tr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B5CC2">
        <w:tc>
          <w:tcPr>
            <w:tcW w:w="3666" w:type="dxa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3666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FB5CC2" w:rsidRDefault="00FB5CC2"/>
    <w:p w:rsidR="00FB5CC2" w:rsidRDefault="000E2601" w:rsidP="00AA0627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13</w:t>
      </w:r>
      <w:r>
        <w:rPr>
          <w:b/>
        </w:rPr>
        <w:t xml:space="preserve">  </w:t>
      </w:r>
      <w:r w:rsidR="00540ADE">
        <w:rPr>
          <w:b/>
        </w:rPr>
        <w:t>I</w:t>
      </w:r>
      <w:r w:rsidR="00540ADE">
        <w:rPr>
          <w:rFonts w:hint="eastAsia"/>
          <w:b/>
        </w:rPr>
        <w:t>nfo</w:t>
      </w:r>
      <w:r w:rsidR="00540ADE">
        <w:rPr>
          <w:b/>
        </w:rPr>
        <w:t>bl</w:t>
      </w:r>
      <w:r w:rsidR="00540ADE">
        <w:rPr>
          <w:rFonts w:hint="eastAsia"/>
          <w:b/>
        </w:rPr>
        <w:t>模块的</w:t>
      </w:r>
      <w:r w:rsidR="00540ADE">
        <w:rPr>
          <w:b/>
        </w:rPr>
        <w:t>接口规范</w:t>
      </w:r>
    </w:p>
    <w:tbl>
      <w:tblPr>
        <w:tblStyle w:val="a5"/>
        <w:tblpPr w:leftFromText="180" w:rightFromText="180" w:vertAnchor="page" w:horzAnchor="margin" w:tblpY="5721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AA0627" w:rsidTr="00AA0627">
        <w:tc>
          <w:tcPr>
            <w:tcW w:w="8296" w:type="dxa"/>
            <w:gridSpan w:val="3"/>
          </w:tcPr>
          <w:p w:rsidR="00AA0627" w:rsidRDefault="00AA0627" w:rsidP="00AA0627"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AA0627" w:rsidTr="00AA0627">
        <w:tc>
          <w:tcPr>
            <w:tcW w:w="2867" w:type="dxa"/>
            <w:vMerge w:val="restart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AA0627" w:rsidTr="00AA0627">
        <w:tc>
          <w:tcPr>
            <w:tcW w:w="2867" w:type="dxa"/>
            <w:vMerge w:val="restart"/>
          </w:tcPr>
          <w:p w:rsidR="00AA0627" w:rsidRDefault="00AA0627" w:rsidP="00AA0627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AA0627" w:rsidTr="00AA0627">
        <w:tc>
          <w:tcPr>
            <w:tcW w:w="2867" w:type="dxa"/>
            <w:vMerge w:val="restart"/>
          </w:tcPr>
          <w:p w:rsidR="00AA0627" w:rsidRDefault="00AA0627" w:rsidP="00AA0627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AA0627" w:rsidTr="00AA0627">
        <w:tc>
          <w:tcPr>
            <w:tcW w:w="2867" w:type="dxa"/>
            <w:vMerge w:val="restart"/>
          </w:tcPr>
          <w:p w:rsidR="00AA0627" w:rsidRDefault="00AA0627" w:rsidP="00AA0627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AA0627" w:rsidTr="00AA0627">
        <w:tc>
          <w:tcPr>
            <w:tcW w:w="2867" w:type="dxa"/>
            <w:vMerge/>
          </w:tcPr>
          <w:p w:rsidR="00AA0627" w:rsidRDefault="00AA0627" w:rsidP="00AA0627"/>
        </w:tc>
        <w:tc>
          <w:tcPr>
            <w:tcW w:w="1523" w:type="dxa"/>
          </w:tcPr>
          <w:p w:rsidR="00AA0627" w:rsidRDefault="00AA0627" w:rsidP="00AA062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AA0627" w:rsidTr="00AA0627">
        <w:tc>
          <w:tcPr>
            <w:tcW w:w="8296" w:type="dxa"/>
            <w:gridSpan w:val="3"/>
          </w:tcPr>
          <w:p w:rsidR="00AA0627" w:rsidRDefault="00AA0627" w:rsidP="00AA0627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服务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获得司机信息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获得车辆信息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保存司机信息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保存车辆信息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保存机构信息</w:t>
            </w:r>
          </w:p>
        </w:tc>
      </w:tr>
      <w:tr w:rsidR="00AA0627" w:rsidTr="00AA0627">
        <w:tc>
          <w:tcPr>
            <w:tcW w:w="4390" w:type="dxa"/>
            <w:gridSpan w:val="2"/>
          </w:tcPr>
          <w:p w:rsidR="00AA0627" w:rsidRDefault="00AA0627" w:rsidP="00AA0627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AA0627" w:rsidRDefault="00AA0627" w:rsidP="00AA0627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AA0627" w:rsidRDefault="00AA0627" w:rsidP="000E2601">
      <w:pPr>
        <w:jc w:val="center"/>
        <w:rPr>
          <w:b/>
        </w:rPr>
      </w:pPr>
    </w:p>
    <w:p w:rsidR="00AA0627" w:rsidRDefault="00AA0627" w:rsidP="000E2601">
      <w:pPr>
        <w:jc w:val="center"/>
        <w:rPr>
          <w:b/>
        </w:rPr>
      </w:pPr>
    </w:p>
    <w:p w:rsidR="00AA0627" w:rsidRDefault="00AA0627" w:rsidP="000E2601">
      <w:pPr>
        <w:jc w:val="center"/>
        <w:rPr>
          <w:b/>
        </w:rPr>
      </w:pPr>
    </w:p>
    <w:p w:rsidR="00FB5CC2" w:rsidRDefault="00540ADE" w:rsidP="000E2601">
      <w:pPr>
        <w:jc w:val="center"/>
        <w:rPr>
          <w:b/>
        </w:rPr>
      </w:pPr>
      <w:r>
        <w:rPr>
          <w:rFonts w:hint="eastAsia"/>
          <w:b/>
        </w:rPr>
        <w:lastRenderedPageBreak/>
        <w:t>Systembl</w:t>
      </w:r>
      <w:r>
        <w:rPr>
          <w:b/>
        </w:rPr>
        <w:t>的接口规范</w:t>
      </w:r>
    </w:p>
    <w:tbl>
      <w:tblPr>
        <w:tblStyle w:val="a5"/>
        <w:tblpPr w:leftFromText="180" w:rightFromText="180" w:vertAnchor="page" w:horzAnchor="margin" w:tblpY="1848"/>
        <w:tblW w:w="8297" w:type="dxa"/>
        <w:tblLayout w:type="fixed"/>
        <w:tblLook w:val="04A0" w:firstRow="1" w:lastRow="0" w:firstColumn="1" w:lastColumn="0" w:noHBand="0" w:noVBand="1"/>
      </w:tblPr>
      <w:tblGrid>
        <w:gridCol w:w="4561"/>
        <w:gridCol w:w="3736"/>
      </w:tblGrid>
      <w:tr w:rsidR="002C40D8" w:rsidTr="002C40D8">
        <w:tc>
          <w:tcPr>
            <w:tcW w:w="4561" w:type="dxa"/>
          </w:tcPr>
          <w:p w:rsidR="002C40D8" w:rsidRDefault="002C40D8" w:rsidP="002C40D8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2C40D8" w:rsidRDefault="002C40D8" w:rsidP="002C40D8">
            <w:r>
              <w:rPr>
                <w:rFonts w:hint="eastAsia"/>
              </w:rPr>
              <w:t>服务</w:t>
            </w:r>
          </w:p>
        </w:tc>
      </w:tr>
      <w:tr w:rsidR="002C40D8" w:rsidTr="002C40D8">
        <w:tc>
          <w:tcPr>
            <w:tcW w:w="4561" w:type="dxa"/>
          </w:tcPr>
          <w:p w:rsidR="002C40D8" w:rsidRDefault="002C40D8" w:rsidP="002C40D8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2C40D8" w:rsidRDefault="002C40D8" w:rsidP="002C40D8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2C40D8" w:rsidTr="002C40D8">
        <w:tc>
          <w:tcPr>
            <w:tcW w:w="4561" w:type="dxa"/>
          </w:tcPr>
          <w:p w:rsidR="002C40D8" w:rsidRDefault="002C40D8" w:rsidP="002C40D8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2C40D8" w:rsidRDefault="002C40D8" w:rsidP="002C40D8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2C40D8" w:rsidTr="002C40D8">
        <w:tc>
          <w:tcPr>
            <w:tcW w:w="4561" w:type="dxa"/>
          </w:tcPr>
          <w:p w:rsidR="002C40D8" w:rsidRDefault="002C40D8" w:rsidP="002C40D8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2C40D8" w:rsidRDefault="002C40D8" w:rsidP="002C40D8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2C40D8" w:rsidTr="002C40D8">
        <w:tc>
          <w:tcPr>
            <w:tcW w:w="4561" w:type="dxa"/>
          </w:tcPr>
          <w:p w:rsidR="002C40D8" w:rsidRDefault="002C40D8" w:rsidP="002C40D8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2C40D8" w:rsidRDefault="002C40D8" w:rsidP="002C40D8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2C40D8" w:rsidTr="002C40D8">
        <w:trPr>
          <w:trHeight w:val="336"/>
        </w:trPr>
        <w:tc>
          <w:tcPr>
            <w:tcW w:w="4561" w:type="dxa"/>
          </w:tcPr>
          <w:p w:rsidR="002C40D8" w:rsidRDefault="002C40D8" w:rsidP="002C40D8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2C40D8" w:rsidRDefault="002C40D8" w:rsidP="002C40D8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1C6CAA" w:rsidRPr="002C40D8" w:rsidRDefault="001C6CAA">
      <w:pPr>
        <w:rPr>
          <w:rFonts w:hint="eastAsia"/>
          <w:b/>
        </w:rPr>
      </w:pPr>
    </w:p>
    <w:p w:rsidR="001B2F52" w:rsidRDefault="00540ADE" w:rsidP="00AA0627">
      <w:pPr>
        <w:jc w:val="center"/>
        <w:rPr>
          <w:rFonts w:hint="eastAsia"/>
          <w:b/>
        </w:rPr>
      </w:pPr>
      <w:r>
        <w:rPr>
          <w:b/>
        </w:rPr>
        <w:t>Approvebl</w:t>
      </w:r>
      <w:r>
        <w:rPr>
          <w:b/>
        </w:rPr>
        <w:t>的接口规范</w:t>
      </w:r>
    </w:p>
    <w:tbl>
      <w:tblPr>
        <w:tblStyle w:val="a5"/>
        <w:tblpPr w:leftFromText="180" w:rightFromText="180" w:vertAnchor="page" w:horzAnchor="margin" w:tblpY="4906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05DA8" w:rsidTr="00905DA8"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服务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得到出库单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得到入库单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905DA8" w:rsidRDefault="00905DA8" w:rsidP="00905DA8"/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得到到达单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得到中转中心到达单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得到中转单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得到营业厅装车单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Transferbl.getZloadDoc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得到中转中心装车单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得到付款单</w:t>
            </w:r>
          </w:p>
        </w:tc>
      </w:tr>
      <w:tr w:rsidR="00905DA8" w:rsidTr="00905DA8">
        <w:tc>
          <w:tcPr>
            <w:tcW w:w="4148" w:type="dxa"/>
          </w:tcPr>
          <w:p w:rsidR="00905DA8" w:rsidRDefault="00905DA8" w:rsidP="00905DA8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905DA8" w:rsidRDefault="00905DA8" w:rsidP="00905DA8">
            <w:r>
              <w:rPr>
                <w:rFonts w:hint="eastAsia"/>
              </w:rPr>
              <w:t>得到收款单</w:t>
            </w:r>
          </w:p>
        </w:tc>
      </w:tr>
    </w:tbl>
    <w:p w:rsidR="001B2F52" w:rsidRDefault="001B2F52" w:rsidP="00AA0627">
      <w:pPr>
        <w:rPr>
          <w:rFonts w:hint="eastAsia"/>
          <w:b/>
        </w:rPr>
      </w:pPr>
    </w:p>
    <w:p w:rsidR="00FB5CC2" w:rsidRDefault="00540ADE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5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FB5CC2">
        <w:tc>
          <w:tcPr>
            <w:tcW w:w="8297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B5CC2" w:rsidRDefault="00540ADE">
            <w:r>
              <w:t>public PayDoc getPayDoc();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总经理已经被识别和授权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总经理得到付款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总经理已经被识别和授权</w:t>
            </w:r>
          </w:p>
        </w:tc>
      </w:tr>
      <w:tr w:rsidR="00FB5CC2">
        <w:tc>
          <w:tcPr>
            <w:tcW w:w="4150" w:type="dxa"/>
          </w:tcPr>
          <w:p w:rsidR="00FB5CC2" w:rsidRDefault="00FB5CC2"/>
        </w:tc>
        <w:tc>
          <w:tcPr>
            <w:tcW w:w="1641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B5CC2" w:rsidRDefault="00540ADE">
            <w:r>
              <w:rPr>
                <w:rFonts w:hint="eastAsia"/>
              </w:rPr>
              <w:t>总经理得到收款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8297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服务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得到工资的总额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输入装车单编号分别得到运费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得到财务人员填写的总租金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lastRenderedPageBreak/>
              <w:t>Infodataservice.getBusinessManList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得到财务人员列表便于选择付款人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更新账户（修改账户名称）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删除账户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增加账户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得到公司的银行账户列表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得到总收入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50" w:type="dxa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540ADE">
      <w:pPr>
        <w:pStyle w:val="2"/>
        <w:ind w:left="210"/>
      </w:pPr>
      <w:bookmarkStart w:id="21" w:name="_Toc21823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1"/>
    </w:p>
    <w:p w:rsidR="009607C6" w:rsidRDefault="009607C6" w:rsidP="009607C6">
      <w:pPr>
        <w:ind w:firstLineChars="200" w:firstLine="420"/>
      </w:pPr>
      <w:r>
        <w:rPr>
          <w:rFonts w:hint="eastAsia"/>
        </w:rPr>
        <w:t>数据层主要给业务逻辑层提供数据访问服务，包括对于持久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的保存主要为序列化文件，所示抽象了数据服务。数据层模块的描述具体如图所示。</w:t>
      </w:r>
    </w:p>
    <w:p w:rsidR="00D610F5" w:rsidRDefault="009607C6" w:rsidP="009607C6">
      <w:pPr>
        <w:jc w:val="center"/>
      </w:pPr>
      <w:r w:rsidRPr="00D610F5">
        <w:rPr>
          <w:noProof/>
        </w:rPr>
        <w:drawing>
          <wp:inline distT="0" distB="0" distL="0" distR="0" wp14:anchorId="33E5AE66" wp14:editId="0D603DEC">
            <wp:extent cx="2320526" cy="3722328"/>
            <wp:effectExtent l="0" t="0" r="0" b="0"/>
            <wp:docPr id="2" name="图片 2" descr="D:\teamwork\文档\体系结构设计文档\数据模块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eamwork\文档\体系结构设计文档\数据模块描述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97" cy="37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F5" w:rsidRDefault="009607C6" w:rsidP="009607C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9607C6" w:rsidRDefault="009607C6" w:rsidP="00B57CCC">
      <w:pPr>
        <w:jc w:val="center"/>
      </w:pPr>
    </w:p>
    <w:p w:rsidR="00D610F5" w:rsidRPr="00D610F5" w:rsidRDefault="00D610F5" w:rsidP="00D610F5">
      <w:pPr>
        <w:rPr>
          <w:rFonts w:hint="eastAsia"/>
        </w:rPr>
      </w:pPr>
    </w:p>
    <w:p w:rsidR="00FB5CC2" w:rsidRDefault="00540ADE">
      <w:pPr>
        <w:pStyle w:val="3"/>
        <w:ind w:left="420"/>
      </w:pPr>
      <w:bookmarkStart w:id="22" w:name="_Toc16040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2"/>
    </w:p>
    <w:p w:rsidR="009607C6" w:rsidRPr="009607C6" w:rsidRDefault="009607C6" w:rsidP="009607C6">
      <w:pPr>
        <w:rPr>
          <w:rFonts w:hint="eastAsia"/>
        </w:rPr>
      </w:pPr>
      <w:bookmarkStart w:id="23" w:name="_GoBack"/>
      <w:bookmarkEnd w:id="23"/>
    </w:p>
    <w:p w:rsidR="009607C6" w:rsidRPr="009607C6" w:rsidRDefault="009607C6" w:rsidP="009607C6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数据层模块的职责</w:t>
      </w:r>
    </w:p>
    <w:tbl>
      <w:tblPr>
        <w:tblStyle w:val="a5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07C6" w:rsidTr="009607C6">
        <w:tc>
          <w:tcPr>
            <w:tcW w:w="4261" w:type="dxa"/>
          </w:tcPr>
          <w:p w:rsidR="009607C6" w:rsidRDefault="009607C6" w:rsidP="009607C6">
            <w:bookmarkStart w:id="24" w:name="_Toc4838"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9607C6" w:rsidRDefault="009607C6" w:rsidP="009607C6">
            <w:r>
              <w:rPr>
                <w:rFonts w:hint="eastAsia"/>
              </w:rPr>
              <w:t>职责</w:t>
            </w:r>
          </w:p>
        </w:tc>
      </w:tr>
      <w:tr w:rsidR="009607C6" w:rsidTr="009607C6">
        <w:tc>
          <w:tcPr>
            <w:tcW w:w="4261" w:type="dxa"/>
          </w:tcPr>
          <w:p w:rsidR="009607C6" w:rsidRDefault="009607C6" w:rsidP="009607C6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9607C6" w:rsidRDefault="009607C6" w:rsidP="009607C6">
            <w:r>
              <w:rPr>
                <w:rFonts w:hint="eastAsia"/>
              </w:rPr>
              <w:t>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  <w:tr w:rsidR="009607C6" w:rsidTr="009607C6">
        <w:tc>
          <w:tcPr>
            <w:tcW w:w="4261" w:type="dxa"/>
          </w:tcPr>
          <w:p w:rsidR="009607C6" w:rsidRDefault="009607C6" w:rsidP="009607C6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9607C6" w:rsidRDefault="009607C6" w:rsidP="009607C6">
            <w:r>
              <w:rPr>
                <w:rFonts w:hint="eastAsia"/>
              </w:rPr>
              <w:t>基于序列化文件的持久化数据库的接口，提供增、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</w:tbl>
    <w:p w:rsidR="00FB5CC2" w:rsidRDefault="00540ADE">
      <w:pPr>
        <w:pStyle w:val="3"/>
        <w:ind w:left="420"/>
      </w:pPr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4"/>
    </w:p>
    <w:p w:rsidR="00FB5CC2" w:rsidRDefault="00540ADE">
      <w:pPr>
        <w:jc w:val="center"/>
        <w:rPr>
          <w:b/>
        </w:rPr>
      </w:pP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FB5CC2">
        <w:tc>
          <w:tcPr>
            <w:tcW w:w="8296" w:type="dxa"/>
            <w:gridSpan w:val="3"/>
          </w:tcPr>
          <w:p w:rsidR="00FB5CC2" w:rsidRDefault="00540ADE">
            <w:r>
              <w:rPr>
                <w:rFonts w:hint="eastAsia"/>
              </w:rPr>
              <w:t>提供的服务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根据具体的仓库数据持久</w:t>
            </w:r>
            <w:proofErr w:type="gramStart"/>
            <w:r>
              <w:rPr>
                <w:rFonts w:hint="eastAsia"/>
                <w:color w:val="000000"/>
              </w:rPr>
              <w:t>化对象</w:t>
            </w:r>
            <w:proofErr w:type="gramEnd"/>
            <w:r>
              <w:rPr>
                <w:rFonts w:hint="eastAsia"/>
                <w:color w:val="000000"/>
              </w:rPr>
              <w:t>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public updateInWarehouseDoc (InWarehouseDocPO  t 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根据入库单更新入库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3840" w:type="dxa"/>
          </w:tcPr>
          <w:p w:rsidR="00FB5CC2" w:rsidRDefault="00540ADE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根据出库单更新入库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FB5CC2">
        <w:tc>
          <w:tcPr>
            <w:tcW w:w="3840" w:type="dxa"/>
            <w:vMerge w:val="restart"/>
          </w:tcPr>
          <w:p w:rsidR="00FB5CC2" w:rsidRDefault="00540ADE">
            <w:r>
              <w:t>StorageDataService.find(int  StorageItemID)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  <w:vMerge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  <w:color w:val="000000"/>
              </w:rPr>
              <w:t>得到当前区域（航运区，货运区，</w:t>
            </w:r>
            <w:r>
              <w:rPr>
                <w:rFonts w:hint="eastAsia"/>
                <w:color w:val="000000"/>
              </w:rPr>
              <w:lastRenderedPageBreak/>
              <w:t>汽运区）已经占用的比例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lastRenderedPageBreak/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 w:rsidP="00540ADE">
            <w:r>
              <w:t xml:space="preserve">public </w:t>
            </w:r>
            <w:r w:rsidR="009E4A3C">
              <w:t>ArrayList&lt;</w:t>
            </w:r>
            <w:r w:rsidR="009E4A3C">
              <w:rPr>
                <w:rFonts w:hint="eastAsia"/>
              </w:rPr>
              <w:t>OutWa</w:t>
            </w:r>
            <w:r w:rsidR="009E4A3C">
              <w:t>rehouseDocPO&gt;</w:t>
            </w:r>
            <w:r>
              <w:t>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B5CC2">
        <w:tc>
          <w:tcPr>
            <w:tcW w:w="3840" w:type="dxa"/>
          </w:tcPr>
          <w:p w:rsidR="00FB5CC2" w:rsidRDefault="00540ADE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 w:rsidR="00FE4243">
              <w:t>ArrayList&lt;</w:t>
            </w:r>
            <w:r w:rsidR="00FE4243">
              <w:rPr>
                <w:rFonts w:hint="eastAsia"/>
              </w:rPr>
              <w:t>InWa</w:t>
            </w:r>
            <w:r w:rsidR="00FE4243">
              <w:t>rehouseDocPO&gt;</w:t>
            </w:r>
            <w:r>
              <w:t xml:space="preserve"> getInWarehouseDoc</w:t>
            </w:r>
          </w:p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B5CC2" w:rsidRDefault="00FB5CC2"/>
        </w:tc>
      </w:tr>
      <w:tr w:rsidR="00FB5CC2">
        <w:tc>
          <w:tcPr>
            <w:tcW w:w="3840" w:type="dxa"/>
          </w:tcPr>
          <w:p w:rsidR="00FB5CC2" w:rsidRDefault="00FB5CC2"/>
        </w:tc>
        <w:tc>
          <w:tcPr>
            <w:tcW w:w="1258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B5CC2" w:rsidRDefault="00540ADE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FB5CC2" w:rsidRDefault="00FB5CC2"/>
    <w:p w:rsidR="00FB5CC2" w:rsidRDefault="00540ADE">
      <w:pPr>
        <w:jc w:val="center"/>
      </w:pPr>
      <w:r>
        <w:rPr>
          <w:rFonts w:hint="eastAsia"/>
          <w:b/>
        </w:rPr>
        <w:t>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FB5CC2" w:rsidRDefault="00540ADE">
      <w:pPr>
        <w:jc w:val="center"/>
      </w:pPr>
      <w:r>
        <w:rPr>
          <w:rFonts w:hint="eastAsia"/>
        </w:rPr>
        <w:t>令佩</w:t>
      </w:r>
      <w:proofErr w:type="gramStart"/>
      <w:r>
        <w:rPr>
          <w:rFonts w:hint="eastAsia"/>
        </w:rPr>
        <w:t>棠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得到财务人员列表便于选择付款人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获得司机信息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获得车辆信息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FB5CC2"/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FB5CC2"/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FB5CC2">
        <w:tc>
          <w:tcPr>
            <w:tcW w:w="2689" w:type="dxa"/>
            <w:vMerge w:val="restart"/>
          </w:tcPr>
          <w:p w:rsidR="00FB5CC2" w:rsidRDefault="00540ADE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689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FB5CC2" w:rsidRDefault="00540ADE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  <w:b/>
        </w:rPr>
        <w:t>令佩</w:t>
      </w:r>
      <w:proofErr w:type="gramStart"/>
      <w:r>
        <w:rPr>
          <w:rFonts w:hint="eastAsia"/>
          <w:b/>
        </w:rPr>
        <w:t>棠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FB5CC2">
        <w:tc>
          <w:tcPr>
            <w:tcW w:w="2405" w:type="dxa"/>
            <w:vMerge w:val="restart"/>
          </w:tcPr>
          <w:p w:rsidR="00FB5CC2" w:rsidRDefault="00540ADE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2405" w:type="dxa"/>
            <w:vMerge/>
          </w:tcPr>
          <w:p w:rsidR="00FB5CC2" w:rsidRDefault="00FB5CC2"/>
        </w:tc>
        <w:tc>
          <w:tcPr>
            <w:tcW w:w="1134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FB5CC2" w:rsidRDefault="00540ADE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FB5CC2">
        <w:tc>
          <w:tcPr>
            <w:tcW w:w="8296" w:type="dxa"/>
            <w:gridSpan w:val="3"/>
          </w:tcPr>
          <w:p w:rsidR="00FB5CC2" w:rsidRDefault="00540AD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得到财务人员填写的总租金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修改账户名称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删除该账户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Public list&lt;Accoutnt&gt; getAccount()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得到公司的银行账户列表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4127" w:type="dxa"/>
          </w:tcPr>
          <w:p w:rsidR="00FB5CC2" w:rsidRDefault="00540ADE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B5CC2" w:rsidRDefault="00540AD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4127" w:type="dxa"/>
          </w:tcPr>
          <w:p w:rsidR="00FB5CC2" w:rsidRDefault="00FB5CC2"/>
        </w:tc>
        <w:tc>
          <w:tcPr>
            <w:tcW w:w="132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B5CC2" w:rsidRDefault="00540ADE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获取距离数据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获取序列号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改变最后序列号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Public list&lt;SendDocPO&gt; getAllSendDoc()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</w:t>
            </w:r>
            <w:r>
              <w:rPr>
                <w:rFonts w:hint="eastAsia"/>
              </w:rPr>
              <w:lastRenderedPageBreak/>
              <w:t>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lastRenderedPageBreak/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B5CC2" w:rsidRDefault="00540ADE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FB5CC2" w:rsidRDefault="00FB5CC2"/>
    <w:p w:rsidR="00FB5CC2" w:rsidRDefault="00FB5CC2"/>
    <w:p w:rsidR="00FB5CC2" w:rsidRDefault="00540ADE">
      <w:pPr>
        <w:jc w:val="center"/>
        <w:rPr>
          <w:b/>
        </w:rPr>
      </w:pPr>
      <w:r>
        <w:rPr>
          <w:rFonts w:hint="eastAsia"/>
          <w:b/>
        </w:rPr>
        <w:t>TransferDataService</w:t>
      </w:r>
      <w:r>
        <w:rPr>
          <w:rFonts w:hint="eastAsia"/>
          <w:b/>
        </w:rPr>
        <w:t>的接口规范</w:t>
      </w:r>
    </w:p>
    <w:tbl>
      <w:tblPr>
        <w:tblStyle w:val="a5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获取中转单序列号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获取装车单序列号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获取中转中心到达单序列号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void saveYArrivalDocPO(YArrivalDocPO </w:t>
            </w:r>
            <w:r>
              <w:rPr>
                <w:rFonts w:hint="eastAsia"/>
              </w:rPr>
              <w:lastRenderedPageBreak/>
              <w:t>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获取营业厅到达单序列号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获取收件单序列号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TransferDataService.getYArrival</w:t>
            </w:r>
            <w:r>
              <w:rPr>
                <w:rFonts w:hint="eastAsia"/>
              </w:rPr>
              <w:lastRenderedPageBreak/>
              <w:t>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YArrivalDocPO </w:t>
            </w:r>
            <w:r>
              <w:rPr>
                <w:rFonts w:hint="eastAsia"/>
              </w:rPr>
              <w:lastRenderedPageBreak/>
              <w:t>getYArrivalDocPO(int YArrivalDocID)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B5CC2" w:rsidRDefault="00540AD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得到待审批到达单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得到待审批中转中心到达单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得到待审批营业厅装车单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B5CC2" w:rsidRDefault="00540ADE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无</w:t>
            </w:r>
          </w:p>
        </w:tc>
      </w:tr>
      <w:tr w:rsidR="00FB5CC2">
        <w:trPr>
          <w:gridAfter w:val="1"/>
          <w:wAfter w:w="95" w:type="dxa"/>
        </w:trPr>
        <w:tc>
          <w:tcPr>
            <w:tcW w:w="3055" w:type="dxa"/>
            <w:vMerge/>
          </w:tcPr>
          <w:p w:rsidR="00FB5CC2" w:rsidRDefault="00FB5CC2"/>
        </w:tc>
        <w:tc>
          <w:tcPr>
            <w:tcW w:w="1740" w:type="dxa"/>
          </w:tcPr>
          <w:p w:rsidR="00FB5CC2" w:rsidRDefault="00540ADE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B5CC2" w:rsidRDefault="00540ADE">
            <w:r>
              <w:rPr>
                <w:rFonts w:hint="eastAsia"/>
              </w:rPr>
              <w:t>得到待审批中转中心装车单</w:t>
            </w:r>
          </w:p>
        </w:tc>
      </w:tr>
    </w:tbl>
    <w:p w:rsidR="00FB5CC2" w:rsidRDefault="00FB5CC2"/>
    <w:p w:rsidR="00FB5CC2" w:rsidRDefault="00FB5CC2"/>
    <w:p w:rsidR="00FB5CC2" w:rsidRDefault="00540ADE">
      <w:pPr>
        <w:pStyle w:val="1"/>
      </w:pPr>
      <w:bookmarkStart w:id="25" w:name="_Toc8943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FB5CC2" w:rsidRDefault="00540ADE">
      <w:pPr>
        <w:pStyle w:val="2"/>
        <w:ind w:left="210"/>
      </w:pPr>
      <w:bookmarkStart w:id="26" w:name="_Toc20987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CD5107" w:rsidRDefault="00CD5107" w:rsidP="00CD5107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CD5107" w:rsidRDefault="00A4330D" w:rsidP="00CD5107">
      <w:r>
        <w:rPr>
          <w:rFonts w:ascii="Consolas" w:hAnsi="Consolas" w:cs="Consolas"/>
          <w:color w:val="000000"/>
          <w:kern w:val="0"/>
          <w:sz w:val="20"/>
          <w:highlight w:val="lightGray"/>
        </w:rPr>
        <w:t>AccountPO</w:t>
      </w:r>
      <w:r w:rsidR="00B57CCC">
        <w:rPr>
          <w:rFonts w:hint="eastAsia"/>
        </w:rPr>
        <w:t>类就是</w:t>
      </w:r>
      <w:r>
        <w:rPr>
          <w:rFonts w:hint="eastAsia"/>
        </w:rPr>
        <w:t>银行账户，包含账户名称、账户余额属性。</w:t>
      </w:r>
    </w:p>
    <w:p w:rsidR="00A4330D" w:rsidRDefault="00A4330D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t>BusinessHallPO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包含所在城市、本机构类型、机构名称属性。</w:t>
      </w:r>
    </w:p>
    <w:p w:rsidR="00A4330D" w:rsidRDefault="00A4330D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</w:t>
      </w:r>
      <w:r w:rsidR="00C36F43"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汽车编号、车牌号、服役时间属性。</w:t>
      </w:r>
    </w:p>
    <w:p w:rsidR="00C36F43" w:rsidRDefault="00C36F43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包含总收入、总支出、总利润属性。</w:t>
      </w:r>
    </w:p>
    <w:p w:rsidR="00C36F43" w:rsidRDefault="00C36F43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包含驾驶员工号、姓名、出生日期、身份证号、手机号码、性别、行驶证期限属性。</w:t>
      </w:r>
    </w:p>
    <w:p w:rsidR="00C36F43" w:rsidRDefault="00C36F43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</w:t>
      </w:r>
      <w:r w:rsidR="00FB0A38"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收款日期、收款金额、快递员姓名、收款项（快递编号）属性。</w:t>
      </w:r>
    </w:p>
    <w:p w:rsidR="00FB0A38" w:rsidRDefault="00FB0A38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包含出发地、目的地、运输时间属性。</w:t>
      </w:r>
    </w:p>
    <w:p w:rsidR="00FB0A38" w:rsidRDefault="00FB0A38" w:rsidP="00CD5107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lightGray"/>
        </w:rPr>
        <w:lastRenderedPageBreak/>
        <w:t>InstitutionPO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包含</w:t>
      </w:r>
      <w:r>
        <w:rPr>
          <w:rFonts w:ascii="Consolas" w:hAnsi="Consolas" w:cs="Consolas" w:hint="eastAsia"/>
          <w:color w:val="000000"/>
          <w:kern w:val="0"/>
          <w:sz w:val="20"/>
          <w:highlight w:val="lightGray"/>
        </w:rPr>
        <w:t>所在城市、本机构类型、机构名称属性。</w:t>
      </w:r>
    </w:p>
    <w:p w:rsidR="00FB0A38" w:rsidRPr="00C36F43" w:rsidRDefault="00FB0A38" w:rsidP="00CD5107">
      <w:pPr>
        <w:rPr>
          <w:rFonts w:hint="eastAsia"/>
        </w:rPr>
      </w:pPr>
    </w:p>
    <w:p w:rsidR="00FB5CC2" w:rsidRDefault="00540ADE">
      <w:pPr>
        <w:pStyle w:val="2"/>
        <w:ind w:left="210"/>
      </w:pPr>
      <w:bookmarkStart w:id="27" w:name="_Toc22287"/>
      <w:r>
        <w:rPr>
          <w:rFonts w:hint="eastAsia"/>
        </w:rPr>
        <w:t>6.2 Txt</w:t>
      </w:r>
      <w:r>
        <w:rPr>
          <w:rFonts w:hint="eastAsia"/>
        </w:rPr>
        <w:t>持久化格式</w:t>
      </w:r>
      <w:bookmarkEnd w:id="27"/>
    </w:p>
    <w:p w:rsidR="00FB5CC2" w:rsidRDefault="00FB5CC2"/>
    <w:sectPr w:rsidR="00FB5CC2">
      <w:headerReference w:type="default" r:id="rId21"/>
      <w:footerReference w:type="default" r:id="rId22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5F" w:rsidRDefault="00190C5F">
      <w:r>
        <w:separator/>
      </w:r>
    </w:p>
  </w:endnote>
  <w:endnote w:type="continuationSeparator" w:id="0">
    <w:p w:rsidR="00190C5F" w:rsidRDefault="0019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30D" w:rsidRDefault="00A4330D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" o:preferrelative="t" filled="f" stroked="f">
          <v:textbox style="mso-fit-shape-to-text:t" inset="0,0,0,0">
            <w:txbxContent>
              <w:p w:rsidR="00A4330D" w:rsidRDefault="00A4330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607C6">
                  <w:rPr>
                    <w:noProof/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5F" w:rsidRDefault="00190C5F">
      <w:r>
        <w:separator/>
      </w:r>
    </w:p>
  </w:footnote>
  <w:footnote w:type="continuationSeparator" w:id="0">
    <w:p w:rsidR="00190C5F" w:rsidRDefault="0019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30D" w:rsidRDefault="00A4330D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313F95"/>
    <w:rsid w:val="00327F0C"/>
    <w:rsid w:val="00340E5C"/>
    <w:rsid w:val="00391979"/>
    <w:rsid w:val="00414B4C"/>
    <w:rsid w:val="0043303D"/>
    <w:rsid w:val="00474876"/>
    <w:rsid w:val="00506AA6"/>
    <w:rsid w:val="00540ADE"/>
    <w:rsid w:val="0056254C"/>
    <w:rsid w:val="005A6E13"/>
    <w:rsid w:val="005C1917"/>
    <w:rsid w:val="005C5F98"/>
    <w:rsid w:val="00693870"/>
    <w:rsid w:val="006A2387"/>
    <w:rsid w:val="006A4EDC"/>
    <w:rsid w:val="006A5474"/>
    <w:rsid w:val="006C32A1"/>
    <w:rsid w:val="00715193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C444A"/>
    <w:rsid w:val="00F5643F"/>
    <w:rsid w:val="00F646BD"/>
    <w:rsid w:val="00FB0A38"/>
    <w:rsid w:val="00FB5CC2"/>
    <w:rsid w:val="00FC5E15"/>
    <w:rsid w:val="00FE4243"/>
    <w:rsid w:val="128846F4"/>
    <w:rsid w:val="1B1F0B0A"/>
    <w:rsid w:val="48017B44"/>
    <w:rsid w:val="4EE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16EE9A0-5E99-4FEC-968C-0C770036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77757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7757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77757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77757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6A238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3-1">
    <w:name w:val="List Table 3 Accent 1"/>
    <w:basedOn w:val="a1"/>
    <w:uiPriority w:val="48"/>
    <w:rsid w:val="00926F5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926F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893515-2BC4-4117-95B3-B3561741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28</Pages>
  <Words>3533</Words>
  <Characters>20140</Characters>
  <Application>Microsoft Office Word</Application>
  <DocSecurity>0</DocSecurity>
  <Lines>167</Lines>
  <Paragraphs>47</Paragraphs>
  <ScaleCrop>false</ScaleCrop>
  <Company/>
  <LinksUpToDate>false</LinksUpToDate>
  <CharactersWithSpaces>23626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cp:lastModifiedBy>张健</cp:lastModifiedBy>
  <cp:revision>52</cp:revision>
  <dcterms:created xsi:type="dcterms:W3CDTF">2015-10-21T12:06:00Z</dcterms:created>
  <dcterms:modified xsi:type="dcterms:W3CDTF">2015-10-26T03:15:00Z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