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360"/>
        <w:ind w:firstLine="1682"/>
        <w:jc w:val="center"/>
        <w:rPr>
          <w:rFonts w:hint="default" w:ascii="Times New Roman" w:hAnsi="Times New Roman" w:cs="Times New Roman" w:eastAsiaTheme="minorEastAsia"/>
          <w:b/>
          <w:bCs/>
          <w:color w:val="000000"/>
          <w:sz w:val="84"/>
          <w:szCs w:val="84"/>
        </w:rPr>
      </w:pPr>
      <w:r>
        <w:rPr>
          <w:rFonts w:hint="default" w:ascii="Times New Roman" w:hAnsi="Times New Roman" w:cs="Times New Roman" w:eastAsiaTheme="minorEastAsia"/>
        </w:rPr>
        <w:drawing>
          <wp:anchor distT="0" distB="0" distL="114300" distR="114300" simplePos="0" relativeHeight="251659264" behindDoc="0" locked="0" layoutInCell="1" allowOverlap="1">
            <wp:simplePos x="0" y="0"/>
            <wp:positionH relativeFrom="column">
              <wp:posOffset>908685</wp:posOffset>
            </wp:positionH>
            <wp:positionV relativeFrom="paragraph">
              <wp:posOffset>600710</wp:posOffset>
            </wp:positionV>
            <wp:extent cx="3359150" cy="2641600"/>
            <wp:effectExtent l="0" t="0" r="8890" b="10160"/>
            <wp:wrapTopAndBottom/>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59150" cy="2641600"/>
                    </a:xfrm>
                    <a:prstGeom prst="rect">
                      <a:avLst/>
                    </a:prstGeom>
                    <a:noFill/>
                    <a:ln>
                      <a:noFill/>
                    </a:ln>
                  </pic:spPr>
                </pic:pic>
              </a:graphicData>
            </a:graphic>
          </wp:anchor>
        </w:drawing>
      </w:r>
      <w:r>
        <w:rPr>
          <w:rFonts w:hint="default" w:ascii="Times New Roman" w:hAnsi="Times New Roman" w:cs="Times New Roman" w:eastAsiaTheme="minorEastAsia"/>
          <w:b/>
          <w:bCs/>
          <w:color w:val="000000"/>
          <w:sz w:val="84"/>
          <w:szCs w:val="84"/>
        </w:rPr>
        <w:t>浙江理工大学</w:t>
      </w:r>
    </w:p>
    <w:p>
      <w:pPr>
        <w:pStyle w:val="2"/>
        <w:snapToGrid w:val="0"/>
        <w:ind w:left="0" w:leftChars="0" w:firstLine="0" w:firstLineChars="0"/>
        <w:jc w:val="center"/>
        <w:rPr>
          <w:rFonts w:hint="eastAsia" w:ascii="Times New Roman" w:hAnsi="Times New Roman" w:cs="Times New Roman" w:eastAsiaTheme="minorEastAsia"/>
          <w:color w:val="000000"/>
          <w:sz w:val="62"/>
          <w:lang w:val="en-US" w:eastAsia="zh-CN"/>
        </w:rPr>
      </w:pPr>
      <w:r>
        <w:rPr>
          <w:rFonts w:hint="eastAsia" w:ascii="Times New Roman" w:hAnsi="Times New Roman" w:cs="Times New Roman"/>
          <w:color w:val="000000"/>
          <w:sz w:val="56"/>
          <w:szCs w:val="56"/>
          <w:lang w:val="en-US" w:eastAsia="zh-CN"/>
        </w:rPr>
        <w:t>课程作业研究报告</w:t>
      </w:r>
    </w:p>
    <w:p>
      <w:pPr>
        <w:snapToGrid w:val="0"/>
        <w:ind w:right="410" w:rightChars="171" w:firstLine="0" w:firstLineChars="0"/>
        <w:rPr>
          <w:rFonts w:hint="default" w:ascii="Times New Roman" w:hAnsi="Times New Roman" w:cs="Times New Roman" w:eastAsiaTheme="minorEastAsia"/>
          <w:color w:val="000000"/>
          <w:sz w:val="32"/>
          <w:szCs w:val="32"/>
          <w:u w:val="single"/>
        </w:rPr>
      </w:pPr>
      <w:r>
        <w:rPr>
          <w:rFonts w:hint="default" w:ascii="Times New Roman" w:hAnsi="Times New Roman" w:cs="Times New Roman" w:eastAsiaTheme="minorEastAsia"/>
          <w:b/>
          <w:bCs/>
          <w:color w:val="000000"/>
          <w:sz w:val="32"/>
          <w:szCs w:val="32"/>
        </w:rPr>
        <w:t>题    目：</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 xml:space="preserve">    基于STM32的程序设计</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 xml:space="preserve">  </w:t>
      </w:r>
      <w:r>
        <w:rPr>
          <w:rFonts w:hint="eastAsia" w:cs="Times New Roman" w:eastAsiaTheme="minorEastAsia"/>
          <w:color w:val="000000"/>
          <w:sz w:val="32"/>
          <w:szCs w:val="32"/>
          <w:u w:val="single"/>
          <w:lang w:val="en-US" w:eastAsia="zh-CN"/>
        </w:rPr>
        <w:tab/>
      </w:r>
    </w:p>
    <w:p>
      <w:pPr>
        <w:snapToGrid w:val="0"/>
        <w:ind w:right="410" w:rightChars="171" w:firstLine="0" w:firstLineChars="0"/>
        <w:rPr>
          <w:rFonts w:hint="default" w:ascii="Times New Roman" w:hAnsi="Times New Roman" w:cs="Times New Roman" w:eastAsiaTheme="minorEastAsia"/>
          <w:color w:val="000000"/>
          <w:sz w:val="32"/>
          <w:szCs w:val="32"/>
          <w:u w:val="single"/>
        </w:rPr>
      </w:pPr>
      <w:r>
        <w:rPr>
          <w:rFonts w:hint="default" w:ascii="Times New Roman" w:hAnsi="Times New Roman" w:cs="Times New Roman" w:eastAsiaTheme="minorEastAsia"/>
          <w:b/>
          <w:bCs/>
          <w:color w:val="000000"/>
          <w:sz w:val="32"/>
          <w:szCs w:val="32"/>
        </w:rPr>
        <w:t>学生姓名：</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 xml:space="preserve"> </w:t>
      </w:r>
      <w:r>
        <w:rPr>
          <w:rFonts w:hint="default" w:ascii="Times New Roman" w:hAnsi="Times New Roman" w:cs="Times New Roman" w:eastAsiaTheme="minorEastAsia"/>
          <w:color w:val="000000"/>
          <w:sz w:val="32"/>
          <w:szCs w:val="32"/>
          <w:u w:val="single"/>
        </w:rPr>
        <w:t xml:space="preserve">林佳涛      </w:t>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ab/>
      </w:r>
      <w:r>
        <w:rPr>
          <w:rFonts w:hint="default" w:ascii="Times New Roman" w:hAnsi="Times New Roman" w:cs="Times New Roman" w:eastAsiaTheme="minorEastAsia"/>
          <w:color w:val="000000"/>
          <w:sz w:val="32"/>
          <w:szCs w:val="32"/>
          <w:u w:val="single"/>
        </w:rPr>
        <w:t xml:space="preserve">             </w:t>
      </w:r>
    </w:p>
    <w:p>
      <w:pPr>
        <w:snapToGrid w:val="0"/>
        <w:ind w:right="410" w:rightChars="171" w:firstLine="0" w:firstLineChars="0"/>
        <w:rPr>
          <w:rFonts w:hint="default" w:ascii="Times New Roman" w:hAnsi="Times New Roman" w:cs="Times New Roman" w:eastAsiaTheme="minorEastAsia"/>
          <w:b/>
          <w:bCs/>
          <w:color w:val="000000"/>
          <w:sz w:val="32"/>
          <w:szCs w:val="32"/>
        </w:rPr>
      </w:pPr>
      <w:r>
        <w:rPr>
          <w:rFonts w:hint="default" w:ascii="Times New Roman" w:hAnsi="Times New Roman" w:cs="Times New Roman" w:eastAsiaTheme="minorEastAsia"/>
          <w:b/>
          <w:bCs/>
          <w:color w:val="000000"/>
          <w:sz w:val="32"/>
          <w:szCs w:val="32"/>
        </w:rPr>
        <w:t>学    号：</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 xml:space="preserve">   </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2018G0505023</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ab/>
      </w:r>
      <w:r>
        <w:rPr>
          <w:rFonts w:hint="default" w:ascii="Times New Roman" w:hAnsi="Times New Roman" w:cs="Times New Roman" w:eastAsiaTheme="minorEastAsia"/>
          <w:color w:val="000000"/>
          <w:sz w:val="32"/>
          <w:szCs w:val="32"/>
          <w:u w:val="single"/>
        </w:rPr>
        <w:t xml:space="preserve">    </w:t>
      </w:r>
    </w:p>
    <w:p>
      <w:pPr>
        <w:snapToGrid w:val="0"/>
        <w:ind w:right="410" w:rightChars="171" w:firstLine="0" w:firstLineChars="0"/>
        <w:rPr>
          <w:rFonts w:hint="default" w:ascii="Times New Roman" w:hAnsi="Times New Roman" w:cs="Times New Roman" w:eastAsiaTheme="minorEastAsia"/>
          <w:color w:val="000000"/>
          <w:sz w:val="32"/>
          <w:szCs w:val="32"/>
          <w:u w:val="single"/>
        </w:rPr>
      </w:pPr>
      <w:r>
        <w:rPr>
          <w:rFonts w:hint="eastAsia" w:cs="Times New Roman" w:eastAsiaTheme="minorEastAsia"/>
          <w:b/>
          <w:bCs/>
          <w:color w:val="000000"/>
          <w:sz w:val="32"/>
          <w:szCs w:val="32"/>
          <w:lang w:val="en-US" w:eastAsia="zh-CN"/>
        </w:rPr>
        <w:t>专    业</w:t>
      </w:r>
      <w:r>
        <w:rPr>
          <w:rFonts w:hint="default" w:ascii="Times New Roman" w:hAnsi="Times New Roman" w:cs="Times New Roman" w:eastAsiaTheme="minorEastAsia"/>
          <w:b/>
          <w:bCs/>
          <w:color w:val="000000"/>
          <w:sz w:val="32"/>
          <w:szCs w:val="32"/>
        </w:rPr>
        <w:t>：</w:t>
      </w:r>
      <w:r>
        <w:rPr>
          <w:rFonts w:hint="default" w:ascii="Times New Roman" w:hAnsi="Times New Roman" w:cs="Times New Roman" w:eastAsiaTheme="minorEastAsia"/>
          <w:color w:val="000000"/>
          <w:sz w:val="32"/>
          <w:szCs w:val="32"/>
          <w:u w:val="single"/>
        </w:rPr>
        <w:t xml:space="preserve">      </w:t>
      </w:r>
      <w:r>
        <w:rPr>
          <w:rFonts w:hint="eastAsia" w:cs="Times New Roman" w:eastAsiaTheme="minorEastAsia"/>
          <w:color w:val="000000"/>
          <w:sz w:val="32"/>
          <w:szCs w:val="32"/>
          <w:u w:val="single"/>
          <w:lang w:val="en-US" w:eastAsia="zh-CN"/>
        </w:rPr>
        <w:t xml:space="preserve"> </w:t>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ab/>
      </w:r>
      <w:r>
        <w:rPr>
          <w:rFonts w:hint="eastAsia" w:cs="Times New Roman" w:eastAsiaTheme="minorEastAsia"/>
          <w:color w:val="000000"/>
          <w:sz w:val="32"/>
          <w:szCs w:val="32"/>
          <w:u w:val="single"/>
          <w:lang w:val="en-US" w:eastAsia="zh-CN"/>
        </w:rPr>
        <w:t>机械工程</w:t>
      </w:r>
      <w:r>
        <w:rPr>
          <w:rFonts w:hint="default" w:ascii="Times New Roman" w:hAnsi="Times New Roman" w:cs="Times New Roman" w:eastAsiaTheme="minorEastAsia"/>
          <w:color w:val="000000"/>
          <w:sz w:val="32"/>
          <w:szCs w:val="32"/>
          <w:u w:val="single"/>
        </w:rPr>
        <w:t xml:space="preserve">                    </w:t>
      </w:r>
    </w:p>
    <w:p/>
    <w:p/>
    <w:p/>
    <w:p/>
    <w:p/>
    <w:p/>
    <w:p>
      <w:pPr>
        <w:ind w:left="0" w:leftChars="0" w:firstLine="0" w:firstLineChars="0"/>
        <w:rPr>
          <w:rFonts w:hint="eastAsia"/>
          <w:lang w:val="en-US" w:eastAsia="zh-CN"/>
        </w:rPr>
      </w:pPr>
      <w:r>
        <w:rPr>
          <w:rFonts w:hint="eastAsia"/>
          <w:lang w:val="en-US" w:eastAsia="zh-CN"/>
        </w:rPr>
        <w:t>一丶研究背景</w:t>
      </w:r>
    </w:p>
    <w:p>
      <w:pPr>
        <w:rPr>
          <w:rFonts w:hint="eastAsia"/>
          <w:lang w:val="en-US" w:eastAsia="zh-CN"/>
        </w:rPr>
      </w:pPr>
      <w:r>
        <w:rPr>
          <w:rFonts w:hint="eastAsia"/>
          <w:lang w:val="en-US" w:eastAsia="zh-CN"/>
        </w:rPr>
        <w:t>课程作业</w:t>
      </w:r>
    </w:p>
    <w:p>
      <w:pPr>
        <w:ind w:left="0" w:leftChars="0" w:firstLine="0" w:firstLineChars="0"/>
        <w:rPr>
          <w:rFonts w:hint="eastAsia"/>
          <w:lang w:val="en-US" w:eastAsia="zh-CN"/>
        </w:rPr>
      </w:pPr>
      <w:r>
        <w:rPr>
          <w:rFonts w:hint="eastAsia"/>
          <w:lang w:val="en-US" w:eastAsia="zh-CN"/>
        </w:rPr>
        <w:t>二丶研究目标</w:t>
      </w:r>
    </w:p>
    <w:p>
      <w:r>
        <w:t>搭建以下实验系统：</w:t>
      </w:r>
    </w:p>
    <w:p>
      <w:r>
        <w:rPr>
          <w:sz w:val="21"/>
        </w:rPr>
        <mc:AlternateContent>
          <mc:Choice Requires="wps">
            <w:drawing>
              <wp:anchor distT="0" distB="0" distL="114300" distR="114300" simplePos="0" relativeHeight="251663360" behindDoc="0" locked="0" layoutInCell="1" allowOverlap="1">
                <wp:simplePos x="0" y="0"/>
                <wp:positionH relativeFrom="column">
                  <wp:posOffset>1467485</wp:posOffset>
                </wp:positionH>
                <wp:positionV relativeFrom="paragraph">
                  <wp:posOffset>184785</wp:posOffset>
                </wp:positionV>
                <wp:extent cx="603250" cy="333375"/>
                <wp:effectExtent l="0" t="0" r="0" b="0"/>
                <wp:wrapNone/>
                <wp:docPr id="2" name="文本框 2"/>
                <wp:cNvGraphicFramePr/>
                <a:graphic xmlns:a="http://schemas.openxmlformats.org/drawingml/2006/main">
                  <a:graphicData uri="http://schemas.microsoft.com/office/word/2010/wordprocessingShape">
                    <wps:wsp>
                      <wps:cNvSpPr txBox="1"/>
                      <wps:spPr>
                        <a:xfrm>
                          <a:off x="2610485" y="1693545"/>
                          <a:ext cx="603250"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串口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55pt;margin-top:14.55pt;height:26.25pt;width:47.5pt;z-index:251663360;mso-width-relative:page;mso-height-relative:page;" filled="f" stroked="f" coordsize="21600,21600" o:gfxdata="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2wOke2QAAAAkBAAAPAAAAAAAAAAEAIAAAACIAAABkcnMvZG93bnJldi54bWxQSwECFAAU&#10;AAAACACHTuJAan1qOCkCAAAjBAAADgAAAAAAAAABACAAAAAoAQAAZHJzL2Uyb0RvYy54bWxQSwUG&#10;AAAAAAYABgBZAQAAwwUAAAAA&#10;">
                <v:fill on="f" focussize="0,0"/>
                <v:stroke on="f" weight="0.5pt"/>
                <v:imagedata o:title=""/>
                <o:lock v:ext="edit" aspectratio="f"/>
                <v:textbox>
                  <w:txbxContent>
                    <w:p>
                      <w:r>
                        <w:t>串口</w:t>
                      </w:r>
                    </w:p>
                  </w:txbxContent>
                </v:textbox>
              </v:shape>
            </w:pict>
          </mc:Fallback>
        </mc:AlternateContent>
      </w:r>
    </w:p>
    <w:p>
      <w:r>
        <w:rPr>
          <w:sz w:val="21"/>
        </w:rPr>
        <mc:AlternateContent>
          <mc:Choice Requires="wps">
            <w:drawing>
              <wp:anchor distT="0" distB="0" distL="114300" distR="114300" simplePos="0" relativeHeight="251661312" behindDoc="0" locked="0" layoutInCell="1" allowOverlap="1">
                <wp:simplePos x="0" y="0"/>
                <wp:positionH relativeFrom="column">
                  <wp:posOffset>2051685</wp:posOffset>
                </wp:positionH>
                <wp:positionV relativeFrom="paragraph">
                  <wp:posOffset>83820</wp:posOffset>
                </wp:positionV>
                <wp:extent cx="1123950" cy="431800"/>
                <wp:effectExtent l="6350" t="6350" r="12700" b="19050"/>
                <wp:wrapNone/>
                <wp:docPr id="3" name="矩形 3"/>
                <wp:cNvGraphicFramePr/>
                <a:graphic xmlns:a="http://schemas.openxmlformats.org/drawingml/2006/main">
                  <a:graphicData uri="http://schemas.microsoft.com/office/word/2010/wordprocessingShape">
                    <wps:wsp>
                      <wps:cNvSpPr/>
                      <wps:spPr>
                        <a:xfrm>
                          <a:off x="0" y="0"/>
                          <a:ext cx="1123950" cy="4318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color w:val="000000" w:themeColor="text1"/>
                                <w14:textFill>
                                  <w14:solidFill>
                                    <w14:schemeClr w14:val="tx1"/>
                                  </w14:solidFill>
                                </w14:textFill>
                              </w:rPr>
                            </w:pPr>
                            <w:r>
                              <w:rPr>
                                <w:color w:val="000000" w:themeColor="text1"/>
                                <w14:textFill>
                                  <w14:solidFill>
                                    <w14:schemeClr w14:val="tx1"/>
                                  </w14:solidFill>
                                </w14:textFill>
                              </w:rPr>
                              <w:t>单片机系统</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61.55pt;margin-top:6.6pt;height:34pt;width:88.5pt;z-index:251661312;v-text-anchor:middle;mso-width-relative:page;mso-height-relative:page;" fillcolor="#E7E6E6 [3214]" filled="t" stroked="t" coordsize="21600,21600" o:gfxdata="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6TTZHVAAAACQEA&#10;AA8AAAAAAAAAAQAgAAAAIgAAAGRycy9kb3ducmV2LnhtbFBLAQIUABQAAAAIAIdO4kCS08ESVgIA&#10;AKEEAAAOAAAAAAAAAAEAIAAAACQBAABkcnMvZTJvRG9jLnhtbFBLBQYAAAAABgAGAFkBAADsBQAA&#10;AAA=&#10;">
                <v:fill on="t" focussize="0,0"/>
                <v:stroke weight="1pt" color="#000000 [3213]" miterlimit="8" joinstyle="miter"/>
                <v:imagedata o:title=""/>
                <o:lock v:ext="edit" aspectratio="f"/>
                <v:textbox inset="0mm,0mm,0mm,0mm">
                  <w:txbxContent>
                    <w:p>
                      <w:pPr>
                        <w:ind w:left="0" w:leftChars="0" w:firstLine="0" w:firstLineChars="0"/>
                        <w:jc w:val="both"/>
                        <w:rPr>
                          <w:color w:val="000000" w:themeColor="text1"/>
                          <w14:textFill>
                            <w14:solidFill>
                              <w14:schemeClr w14:val="tx1"/>
                            </w14:solidFill>
                          </w14:textFill>
                        </w:rPr>
                      </w:pPr>
                      <w:r>
                        <w:rPr>
                          <w:color w:val="000000" w:themeColor="text1"/>
                          <w14:textFill>
                            <w14:solidFill>
                              <w14:schemeClr w14:val="tx1"/>
                            </w14:solidFill>
                          </w14:textFill>
                        </w:rPr>
                        <w:t>单片机系统</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694055</wp:posOffset>
                </wp:positionH>
                <wp:positionV relativeFrom="paragraph">
                  <wp:posOffset>71120</wp:posOffset>
                </wp:positionV>
                <wp:extent cx="697865" cy="431800"/>
                <wp:effectExtent l="6350" t="6350" r="12065" b="19050"/>
                <wp:wrapNone/>
                <wp:docPr id="9" name="矩形 9"/>
                <wp:cNvGraphicFramePr/>
                <a:graphic xmlns:a="http://schemas.openxmlformats.org/drawingml/2006/main">
                  <a:graphicData uri="http://schemas.microsoft.com/office/word/2010/wordprocessingShape">
                    <wps:wsp>
                      <wps:cNvSpPr/>
                      <wps:spPr>
                        <a:xfrm>
                          <a:off x="1837055" y="1778000"/>
                          <a:ext cx="697865" cy="431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65pt;margin-top:5.6pt;height:34pt;width:54.95pt;z-index:251660288;v-text-anchor:middle;mso-width-relative:page;mso-height-relative:page;" fillcolor="#FFFFFF [3212]" filled="t" stroked="t" coordsize="21600,21600" o:gfxdata="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KIZH61QAAAAkBAAAPAAAAAAAAAAEAIAAAACIAAABkcnMvZG93bnJldi54bWxQSwECFAAU&#10;AAAACACHTuJABmeZxmYCAAC8BAAADgAAAAAAAAABACAAAAAkAQAAZHJzL2Uyb0RvYy54bWxQSwUG&#10;AAAAAAYABgBZAQAA/AU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PC</w:t>
                      </w:r>
                    </w:p>
                  </w:txbxContent>
                </v:textbox>
              </v:rect>
            </w:pict>
          </mc:Fallback>
        </mc:AlternateContent>
      </w:r>
    </w:p>
    <w:p>
      <w:r>
        <w:rPr>
          <w:sz w:val="21"/>
        </w:rPr>
        <mc:AlternateContent>
          <mc:Choice Requires="wps">
            <w:drawing>
              <wp:anchor distT="0" distB="0" distL="114300" distR="114300" simplePos="0" relativeHeight="251662336" behindDoc="0" locked="0" layoutInCell="1" allowOverlap="1">
                <wp:simplePos x="0" y="0"/>
                <wp:positionH relativeFrom="column">
                  <wp:posOffset>1419860</wp:posOffset>
                </wp:positionH>
                <wp:positionV relativeFrom="paragraph">
                  <wp:posOffset>18415</wp:posOffset>
                </wp:positionV>
                <wp:extent cx="619125" cy="214630"/>
                <wp:effectExtent l="8890" t="15240" r="12065" b="29210"/>
                <wp:wrapNone/>
                <wp:docPr id="10" name="左右箭头 10"/>
                <wp:cNvGraphicFramePr/>
                <a:graphic xmlns:a="http://schemas.openxmlformats.org/drawingml/2006/main">
                  <a:graphicData uri="http://schemas.microsoft.com/office/word/2010/wordprocessingShape">
                    <wps:wsp>
                      <wps:cNvSpPr/>
                      <wps:spPr>
                        <a:xfrm>
                          <a:off x="2562860" y="1923415"/>
                          <a:ext cx="619125" cy="214630"/>
                        </a:xfrm>
                        <a:prstGeom prst="leftRight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11.8pt;margin-top:1.45pt;height:16.9pt;width:48.75pt;z-index:251662336;v-text-anchor:middle;mso-width-relative:page;mso-height-relative:page;" fillcolor="#E7E6E6 [3214]" filled="t" stroked="t" coordsize="21600,21600" o:gfxdata="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06WPbZAAAACAEAAA8AAAAAAAAAAQAgAAAAIgAAAGRy&#10;cy9kb3ducmV2LnhtbFBLAQIUABQAAAAIAIdO4kBCK4VzdgIAAMMEAAAOAAAAAAAAAAEAIAAAACgB&#10;AABkcnMvZTJvRG9jLnhtbFBLBQYAAAAABgAGAFkBAAAQBgAAAAA=&#10;" adj="3744,5400">
                <v:fill on="t" focussize="0,0"/>
                <v:stroke weight="1pt" color="#000000 [3213]" miterlimit="8" joinstyle="miter"/>
                <v:imagedata o:title=""/>
                <o:lock v:ext="edit" aspectratio="f"/>
              </v:shape>
            </w:pict>
          </mc:Fallback>
        </mc:AlternateContent>
      </w:r>
    </w:p>
    <w:p>
      <w:r>
        <w:t>在PC中编写软件，运行一仿真程序，模拟温度控制系统，包含该系统的模型，以及控制接口。该控制接口能够接收来自串口的控制指令。</w:t>
      </w:r>
    </w:p>
    <w:p>
      <w:r>
        <w:t>在</w:t>
      </w:r>
      <w:r>
        <w:rPr>
          <w:rFonts w:hint="eastAsia"/>
          <w:lang w:val="en-US" w:eastAsia="zh-CN"/>
        </w:rPr>
        <w:t>单片机</w:t>
      </w:r>
      <w:r>
        <w:t>中编写控制程序，实现离散PID控制。该程序包括PID控制算法以及控制接口实现，该控制接口能够控制PC里的模型程序。</w:t>
      </w:r>
    </w:p>
    <w:p>
      <w:r>
        <w:t>运行上述实验系统，在PC端记录控制系统的状态曲线，绘制该曲线并机进行说明。</w:t>
      </w:r>
    </w:p>
    <w:p>
      <w:pPr>
        <w:ind w:left="0" w:leftChars="0" w:firstLine="0" w:firstLineChars="0"/>
        <w:rPr>
          <w:rFonts w:hint="eastAsia"/>
          <w:lang w:val="en-US" w:eastAsia="zh-CN"/>
        </w:rPr>
      </w:pPr>
      <w:r>
        <w:rPr>
          <w:rFonts w:hint="eastAsia"/>
          <w:lang w:val="en-US" w:eastAsia="zh-CN"/>
        </w:rPr>
        <w:t>三丶技术路线和技术关键</w:t>
      </w:r>
    </w:p>
    <w:p>
      <w:pPr>
        <w:rPr>
          <w:rFonts w:hint="eastAsia"/>
          <w:lang w:val="en-US" w:eastAsia="zh-CN"/>
        </w:rPr>
      </w:pPr>
      <w:r>
        <w:rPr>
          <w:rFonts w:hint="eastAsia"/>
          <w:lang w:val="en-US" w:eastAsia="zh-CN"/>
        </w:rPr>
        <w:t>学习PC端软件的设计，学习PC与单片机的数据通信。学习单片机控制程序的编写与离散PID的实现。</w:t>
      </w:r>
    </w:p>
    <w:p>
      <w:pPr>
        <w:rPr>
          <w:rFonts w:hint="eastAsia"/>
          <w:lang w:val="en-US" w:eastAsia="zh-CN"/>
        </w:rPr>
      </w:pPr>
      <w:r>
        <w:rPr>
          <w:rFonts w:hint="eastAsia"/>
          <w:lang w:val="en-US" w:eastAsia="zh-CN"/>
        </w:rPr>
        <w:t>关键点是实现单片机与模拟系统的同步。</w:t>
      </w:r>
    </w:p>
    <w:p>
      <w:pPr>
        <w:ind w:left="0" w:leftChars="0" w:firstLine="0" w:firstLineChars="0"/>
        <w:rPr>
          <w:rFonts w:hint="eastAsia"/>
          <w:lang w:val="en-US" w:eastAsia="zh-CN"/>
        </w:rPr>
      </w:pPr>
      <w:r>
        <w:rPr>
          <w:rFonts w:hint="eastAsia"/>
          <w:lang w:val="en-US" w:eastAsia="zh-CN"/>
        </w:rPr>
        <w:t>四丶研究内容</w:t>
      </w:r>
    </w:p>
    <w:p>
      <w:pPr>
        <w:ind w:left="0" w:leftChars="0" w:firstLine="420" w:firstLineChars="0"/>
        <w:rPr>
          <w:rFonts w:hint="eastAsia"/>
          <w:lang w:val="en-US" w:eastAsia="zh-CN"/>
        </w:rPr>
      </w:pPr>
      <w:r>
        <w:rPr>
          <w:rFonts w:hint="eastAsia"/>
          <w:lang w:val="en-US" w:eastAsia="zh-CN"/>
        </w:rPr>
        <w:t>PC端上位机编写，单片机端控制程序编写。</w:t>
      </w:r>
    </w:p>
    <w:p>
      <w:pPr>
        <w:ind w:left="0" w:leftChars="0" w:firstLine="0" w:firstLineChars="0"/>
        <w:rPr>
          <w:rFonts w:hint="eastAsia"/>
          <w:lang w:val="en-US" w:eastAsia="zh-CN"/>
        </w:rPr>
      </w:pPr>
      <w:r>
        <w:rPr>
          <w:rFonts w:hint="eastAsia"/>
          <w:lang w:val="en-US" w:eastAsia="zh-CN"/>
        </w:rPr>
        <w:t>五丶实验过程</w:t>
      </w:r>
    </w:p>
    <w:p>
      <w:pPr>
        <w:rPr>
          <w:rFonts w:hint="eastAsia"/>
          <w:lang w:val="en-US" w:eastAsia="zh-CN"/>
        </w:rPr>
      </w:pPr>
      <w:r>
        <w:rPr>
          <w:rFonts w:hint="eastAsia"/>
          <w:lang w:val="en-US" w:eastAsia="zh-CN"/>
        </w:rPr>
        <w:t>设计一温度控制系统，100ms的温度上升模式，上升区别0-0.1℃，以100ms的周期不间断升温，系统响应外部控制滞后2个系统周期，即200ms，系统的降温为固定降温，即假设控制为降温操作，则每100ms降温0.2摄氏度。</w:t>
      </w:r>
    </w:p>
    <w:p>
      <w:pPr>
        <w:rPr>
          <w:rFonts w:hint="eastAsia"/>
          <w:lang w:val="en-US" w:eastAsia="zh-CN"/>
        </w:rPr>
      </w:pPr>
      <w:r>
        <w:rPr>
          <w:rFonts w:hint="eastAsia"/>
          <w:lang w:val="en-US" w:eastAsia="zh-CN"/>
        </w:rPr>
        <w:t>外部采样周期，控制周期均为200ms。</w:t>
      </w:r>
    </w:p>
    <w:p>
      <w:pPr>
        <w:rPr>
          <w:rFonts w:hint="eastAsia"/>
          <w:lang w:val="en-US" w:eastAsia="zh-CN"/>
        </w:rPr>
      </w:pPr>
      <w:r>
        <w:rPr>
          <w:rFonts w:hint="eastAsia"/>
          <w:lang w:val="en-US" w:eastAsia="zh-CN"/>
        </w:rPr>
        <w:t>同步采用单片机主动发送读取指令给上位机，上位机收到指令后，将此时仿真实时温度发送给单片机，单片机收到温度后，输入进pid控制器中，将计算后的数据发送给上位机，仿真系统响应控制温度。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r>
        <w:rPr>
          <w:rFonts w:hint="eastAsia"/>
          <w:lang w:val="en-US" w:eastAsia="zh-CN"/>
        </w:rPr>
        <w:t>PID.p = 0.25;</w:t>
      </w:r>
    </w:p>
    <w:p>
      <w:pPr>
        <w:ind w:left="0" w:leftChars="0" w:firstLine="0" w:firstLineChars="0"/>
        <w:rPr>
          <w:rFonts w:hint="eastAsia"/>
          <w:lang w:val="en-US" w:eastAsia="zh-CN"/>
        </w:rPr>
      </w:pPr>
      <w:r>
        <w:rPr>
          <w:rFonts w:hint="eastAsia"/>
          <w:lang w:val="en-US" w:eastAsia="zh-CN"/>
        </w:rPr>
        <w:t>PID.i = 0.000;</w:t>
      </w:r>
    </w:p>
    <w:p>
      <w:pPr>
        <w:ind w:left="0" w:leftChars="0" w:firstLine="0" w:firstLineChars="0"/>
      </w:pPr>
      <w:r>
        <w:rPr>
          <w:rFonts w:hint="eastAsia"/>
          <w:lang w:val="en-US" w:eastAsia="zh-CN"/>
        </w:rPr>
        <w:t>PID.d=0.05;</w:t>
      </w:r>
      <w:r>
        <w:drawing>
          <wp:inline distT="0" distB="0" distL="114300" distR="114300">
            <wp:extent cx="5766435" cy="3458210"/>
            <wp:effectExtent l="0" t="0" r="952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766435" cy="3458210"/>
                    </a:xfrm>
                    <a:prstGeom prst="rect">
                      <a:avLst/>
                    </a:prstGeom>
                    <a:noFill/>
                    <a:ln w="9525">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控制采样PD的控制方式，当P比较大时，可以看到系统在很快时间内上升到预期的20，但是由于p过大，超调，由于系统降温固定-0.2摄氏度，所以温度到达20需要较长时间。</w:t>
      </w:r>
    </w:p>
    <w:p>
      <w:pPr>
        <w:ind w:left="0" w:leftChars="0" w:firstLine="0" w:firstLineChars="0"/>
      </w:pPr>
    </w:p>
    <w:p>
      <w:pPr>
        <w:ind w:left="0" w:leftChars="0" w:firstLine="0" w:firstLineChars="0"/>
      </w:pPr>
    </w:p>
    <w:p>
      <w:pPr>
        <w:ind w:left="0" w:leftChars="0" w:firstLine="0" w:firstLineChars="0"/>
      </w:pPr>
    </w:p>
    <w:p>
      <w:pPr>
        <w:ind w:left="0" w:leftChars="0" w:firstLine="0" w:firstLineChars="0"/>
        <w:rPr>
          <w:rFonts w:hint="eastAsia"/>
        </w:rPr>
      </w:pPr>
      <w:r>
        <w:rPr>
          <w:rFonts w:hint="eastAsia"/>
        </w:rPr>
        <w:t>PID.p = 0.15;</w:t>
      </w:r>
    </w:p>
    <w:p>
      <w:pPr>
        <w:ind w:left="0" w:leftChars="0" w:firstLine="0" w:firstLineChars="0"/>
        <w:rPr>
          <w:rFonts w:hint="eastAsia"/>
        </w:rPr>
      </w:pPr>
      <w:r>
        <w:rPr>
          <w:rFonts w:hint="eastAsia"/>
        </w:rPr>
        <w:t>PID.i = 0.000;</w:t>
      </w:r>
    </w:p>
    <w:p>
      <w:pPr>
        <w:ind w:left="0" w:leftChars="0" w:firstLine="0" w:firstLineChars="0"/>
      </w:pPr>
      <w:r>
        <w:rPr>
          <w:rFonts w:hint="eastAsia"/>
        </w:rPr>
        <w:t>PID.d = 0.05;</w:t>
      </w:r>
    </w:p>
    <w:p>
      <w:pPr>
        <w:ind w:left="0" w:leftChars="0" w:firstLine="0" w:firstLineChars="0"/>
      </w:pPr>
      <w:r>
        <w:drawing>
          <wp:inline distT="0" distB="0" distL="114300" distR="114300">
            <wp:extent cx="5887720" cy="3517265"/>
            <wp:effectExtent l="0" t="0" r="1016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887720" cy="35172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在该pid参数下，到达20较为快速，P的减小，降低了系统的超调。往后曲线出现上下波动是由于系统的本省周期升温与控制的滞后导致。</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bookmarkStart w:id="0" w:name="_GoBack"/>
      <w:bookmarkEnd w:id="0"/>
      <w:r>
        <w:rPr>
          <w:rFonts w:hint="eastAsia"/>
          <w:lang w:val="en-US" w:eastAsia="zh-CN"/>
        </w:rPr>
        <w:t>程序：</w:t>
      </w:r>
    </w:p>
    <w:p>
      <w:pPr>
        <w:ind w:left="0" w:leftChars="0" w:firstLine="0" w:firstLineChars="0"/>
        <w:rPr>
          <w:rFonts w:hint="eastAsia" w:eastAsia="宋体"/>
          <w:lang w:val="en-US" w:eastAsia="zh-CN"/>
        </w:rPr>
      </w:pPr>
      <w:r>
        <w:rPr>
          <w:rFonts w:hint="eastAsia"/>
          <w:lang w:val="en-US" w:eastAsia="zh-CN"/>
        </w:rPr>
        <w:t>上位机：</w:t>
      </w:r>
    </w:p>
    <w:p>
      <w:pPr>
        <w:ind w:left="0" w:leftChars="0" w:firstLine="0" w:firstLineChars="0"/>
      </w:pPr>
    </w:p>
    <w:p>
      <w:pPr>
        <w:ind w:left="0" w:leftChars="0" w:firstLine="0" w:firstLineChars="0"/>
      </w:pPr>
    </w:p>
    <w:p>
      <w:pPr>
        <w:ind w:left="0" w:leftChars="0" w:firstLine="0" w:firstLineChars="0"/>
      </w:pPr>
      <w:r>
        <w:drawing>
          <wp:inline distT="0" distB="0" distL="114300" distR="114300">
            <wp:extent cx="5267960" cy="4526280"/>
            <wp:effectExtent l="0" t="0" r="508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7"/>
                    <a:stretch>
                      <a:fillRect/>
                    </a:stretch>
                  </pic:blipFill>
                  <pic:spPr>
                    <a:xfrm>
                      <a:off x="0" y="0"/>
                      <a:ext cx="5267960" cy="4526280"/>
                    </a:xfrm>
                    <a:prstGeom prst="rect">
                      <a:avLst/>
                    </a:prstGeom>
                    <a:noFill/>
                    <a:ln w="9525">
                      <a:noFill/>
                    </a:ln>
                  </pic:spPr>
                </pic:pic>
              </a:graphicData>
            </a:graphic>
          </wp:inline>
        </w:drawing>
      </w:r>
    </w:p>
    <w:p>
      <w:pPr>
        <w:ind w:left="0" w:leftChars="0" w:firstLine="0" w:firstLineChars="0"/>
      </w:pPr>
      <w:r>
        <w:drawing>
          <wp:inline distT="0" distB="0" distL="114300" distR="114300">
            <wp:extent cx="5028565" cy="4830445"/>
            <wp:effectExtent l="0" t="0" r="635"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5028565" cy="4830445"/>
                    </a:xfrm>
                    <a:prstGeom prst="rect">
                      <a:avLst/>
                    </a:prstGeom>
                    <a:noFill/>
                    <a:ln w="9525">
                      <a:noFill/>
                    </a:ln>
                  </pic:spPr>
                </pic:pic>
              </a:graphicData>
            </a:graphic>
          </wp:inline>
        </w:drawing>
      </w:r>
    </w:p>
    <w:p>
      <w:pPr>
        <w:ind w:left="0" w:leftChars="0" w:firstLine="0" w:firstLineChars="0"/>
      </w:pPr>
      <w:r>
        <w:drawing>
          <wp:inline distT="0" distB="0" distL="114300" distR="114300">
            <wp:extent cx="4874260" cy="3455670"/>
            <wp:effectExtent l="0" t="0" r="2540" b="38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a:stretch>
                      <a:fillRect/>
                    </a:stretch>
                  </pic:blipFill>
                  <pic:spPr>
                    <a:xfrm>
                      <a:off x="0" y="0"/>
                      <a:ext cx="4874260" cy="3455670"/>
                    </a:xfrm>
                    <a:prstGeom prst="rect">
                      <a:avLst/>
                    </a:prstGeom>
                    <a:noFill/>
                    <a:ln w="9525">
                      <a:noFill/>
                    </a:ln>
                  </pic:spPr>
                </pic:pic>
              </a:graphicData>
            </a:graphic>
          </wp:inline>
        </w:drawing>
      </w:r>
    </w:p>
    <w:p>
      <w:pPr>
        <w:ind w:left="0" w:leftChars="0" w:firstLine="0" w:firstLineChars="0"/>
      </w:pPr>
      <w:r>
        <w:drawing>
          <wp:inline distT="0" distB="0" distL="114300" distR="114300">
            <wp:extent cx="5268595" cy="3995420"/>
            <wp:effectExtent l="0" t="0" r="4445" b="1270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68595" cy="3995420"/>
                    </a:xfrm>
                    <a:prstGeom prst="rect">
                      <a:avLst/>
                    </a:prstGeom>
                    <a:noFill/>
                    <a:ln w="9525">
                      <a:noFill/>
                    </a:ln>
                  </pic:spPr>
                </pic:pic>
              </a:graphicData>
            </a:graphic>
          </wp:inline>
        </w:drawing>
      </w:r>
    </w:p>
    <w:p>
      <w:pPr>
        <w:ind w:left="0" w:leftChars="0" w:firstLine="0" w:firstLineChars="0"/>
      </w:pPr>
      <w:r>
        <w:drawing>
          <wp:inline distT="0" distB="0" distL="114300" distR="114300">
            <wp:extent cx="5271135" cy="3975735"/>
            <wp:effectExtent l="0" t="0" r="1905" b="190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1"/>
                    <a:stretch>
                      <a:fillRect/>
                    </a:stretch>
                  </pic:blipFill>
                  <pic:spPr>
                    <a:xfrm>
                      <a:off x="0" y="0"/>
                      <a:ext cx="5271135" cy="3975735"/>
                    </a:xfrm>
                    <a:prstGeom prst="rect">
                      <a:avLst/>
                    </a:prstGeom>
                    <a:noFill/>
                    <a:ln w="9525">
                      <a:noFill/>
                    </a:ln>
                  </pic:spPr>
                </pic:pic>
              </a:graphicData>
            </a:graphic>
          </wp:inline>
        </w:drawing>
      </w:r>
    </w:p>
    <w:p>
      <w:pPr>
        <w:ind w:left="0" w:leftChars="0" w:firstLine="0" w:firstLineChars="0"/>
      </w:pPr>
    </w:p>
    <w:p>
      <w:pPr>
        <w:ind w:left="0" w:leftChars="0" w:firstLine="0" w:firstLineChars="0"/>
      </w:pPr>
    </w:p>
    <w:p>
      <w:pPr>
        <w:ind w:left="0" w:leftChars="0" w:firstLine="0" w:firstLineChars="0"/>
        <w:rPr>
          <w:rFonts w:hint="eastAsia"/>
          <w:lang w:val="en-US" w:eastAsia="zh-CN"/>
        </w:rPr>
      </w:pPr>
      <w:r>
        <w:rPr>
          <w:rFonts w:hint="eastAsia"/>
          <w:lang w:val="en-US" w:eastAsia="zh-CN"/>
        </w:rPr>
        <w:t>下位机：</w:t>
      </w:r>
    </w:p>
    <w:p>
      <w:pPr>
        <w:ind w:left="0" w:leftChars="0" w:firstLine="0" w:firstLineChars="0"/>
      </w:pPr>
      <w:r>
        <w:drawing>
          <wp:inline distT="0" distB="0" distL="114300" distR="114300">
            <wp:extent cx="4794885" cy="4802505"/>
            <wp:effectExtent l="0" t="0" r="5715" b="1333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2"/>
                    <a:stretch>
                      <a:fillRect/>
                    </a:stretch>
                  </pic:blipFill>
                  <pic:spPr>
                    <a:xfrm>
                      <a:off x="0" y="0"/>
                      <a:ext cx="4794885" cy="4802505"/>
                    </a:xfrm>
                    <a:prstGeom prst="rect">
                      <a:avLst/>
                    </a:prstGeom>
                    <a:noFill/>
                    <a:ln w="9525">
                      <a:noFill/>
                    </a:ln>
                  </pic:spPr>
                </pic:pic>
              </a:graphicData>
            </a:graphic>
          </wp:inline>
        </w:drawing>
      </w:r>
    </w:p>
    <w:p>
      <w:pPr>
        <w:ind w:left="0" w:leftChars="0" w:firstLine="0" w:firstLineChars="0"/>
      </w:pPr>
      <w:r>
        <w:drawing>
          <wp:inline distT="0" distB="0" distL="114300" distR="114300">
            <wp:extent cx="5271135" cy="3931920"/>
            <wp:effectExtent l="0" t="0" r="190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3"/>
                    <a:stretch>
                      <a:fillRect/>
                    </a:stretch>
                  </pic:blipFill>
                  <pic:spPr>
                    <a:xfrm>
                      <a:off x="0" y="0"/>
                      <a:ext cx="5271135" cy="3931920"/>
                    </a:xfrm>
                    <a:prstGeom prst="rect">
                      <a:avLst/>
                    </a:prstGeom>
                    <a:noFill/>
                    <a:ln w="9525">
                      <a:noFill/>
                    </a:ln>
                  </pic:spPr>
                </pic:pic>
              </a:graphicData>
            </a:graphic>
          </wp:inline>
        </w:drawing>
      </w:r>
    </w:p>
    <w:p>
      <w:pPr>
        <w:ind w:left="0" w:leftChars="0" w:firstLine="0" w:firstLineChars="0"/>
        <w:rPr>
          <w:rFonts w:hint="eastAsia"/>
          <w:lang w:val="en-US" w:eastAsia="zh-CN"/>
        </w:rPr>
      </w:pPr>
      <w:r>
        <w:drawing>
          <wp:inline distT="0" distB="0" distL="114300" distR="114300">
            <wp:extent cx="5269865" cy="3891280"/>
            <wp:effectExtent l="0" t="0" r="3175" b="1016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4"/>
                    <a:stretch>
                      <a:fillRect/>
                    </a:stretch>
                  </pic:blipFill>
                  <pic:spPr>
                    <a:xfrm>
                      <a:off x="0" y="0"/>
                      <a:ext cx="5269865" cy="38912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B7BEF"/>
    <w:rsid w:val="079C287F"/>
    <w:rsid w:val="150A3448"/>
    <w:rsid w:val="265470B8"/>
    <w:rsid w:val="4B780A18"/>
    <w:rsid w:val="5160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rPr>
      <w:rFonts w:asciiTheme="minorHAnsi" w:hAnsiTheme="minorHAnsi" w:eastAsiaTheme="minorEastAsia" w:cstheme="minorBidi"/>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10440</dc:creator>
  <cp:lastModifiedBy>10440</cp:lastModifiedBy>
  <dcterms:modified xsi:type="dcterms:W3CDTF">2018-12-12T08:23:58Z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