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65B" w:rsidRDefault="0098565B" w:rsidP="0098565B">
      <w:r>
        <w:rPr>
          <w:rFonts w:hint="eastAsia"/>
        </w:rPr>
        <w:t xml:space="preserve">   </w:t>
      </w:r>
    </w:p>
    <w:p w:rsidR="0098565B" w:rsidRDefault="0098565B" w:rsidP="0098565B">
      <w:pPr>
        <w:tabs>
          <w:tab w:val="left" w:pos="4035"/>
          <w:tab w:val="left" w:pos="4635"/>
        </w:tabs>
      </w:pPr>
      <w:bookmarkStart w:id="0" w:name="_Hlk496879607"/>
      <w:bookmarkEnd w:id="0"/>
      <w:r>
        <w:tab/>
      </w:r>
      <w:r>
        <w:tab/>
      </w:r>
    </w:p>
    <w:p w:rsidR="0098565B" w:rsidRDefault="0098565B" w:rsidP="0098565B">
      <w:pPr>
        <w:spacing w:line="400" w:lineRule="exact"/>
        <w:ind w:firstLineChars="200" w:firstLine="2811"/>
        <w:rPr>
          <w:rFonts w:ascii="黑体" w:eastAsia="黑体" w:hAnsi="Impact"/>
          <w:b/>
          <w:color w:val="000000"/>
          <w:sz w:val="44"/>
          <w:szCs w:val="44"/>
        </w:rPr>
      </w:pPr>
      <w:r>
        <w:rPr>
          <w:b/>
          <w:noProof/>
          <w:color w:val="C0C0C0"/>
          <w:spacing w:val="60"/>
          <w:sz w:val="140"/>
          <w:szCs w:val="140"/>
        </w:rPr>
        <w:drawing>
          <wp:anchor distT="0" distB="0" distL="114300" distR="114300" simplePos="0" relativeHeight="251659264" behindDoc="0" locked="0" layoutInCell="1" allowOverlap="1" wp14:anchorId="539FD832" wp14:editId="3635D852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4229100" cy="885825"/>
            <wp:effectExtent l="0" t="0" r="0" b="0"/>
            <wp:wrapNone/>
            <wp:docPr id="2" name="图片 2" descr="浙江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浙江理工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565B" w:rsidRDefault="0098565B" w:rsidP="0098565B">
      <w:pPr>
        <w:spacing w:line="400" w:lineRule="exact"/>
        <w:ind w:firstLineChars="200" w:firstLine="883"/>
        <w:rPr>
          <w:rFonts w:ascii="黑体" w:eastAsia="黑体" w:hAnsi="Impact"/>
          <w:b/>
          <w:color w:val="000000"/>
          <w:sz w:val="44"/>
          <w:szCs w:val="44"/>
        </w:rPr>
      </w:pPr>
    </w:p>
    <w:p w:rsidR="0098565B" w:rsidRDefault="0098565B" w:rsidP="0098565B">
      <w:pPr>
        <w:spacing w:line="400" w:lineRule="exact"/>
        <w:ind w:firstLineChars="200" w:firstLine="883"/>
        <w:rPr>
          <w:rFonts w:ascii="黑体" w:eastAsia="黑体" w:hAnsi="Impact"/>
          <w:b/>
          <w:color w:val="000000"/>
          <w:sz w:val="44"/>
          <w:szCs w:val="44"/>
        </w:rPr>
      </w:pPr>
    </w:p>
    <w:p w:rsidR="0098565B" w:rsidRDefault="0098565B" w:rsidP="0098565B">
      <w:pPr>
        <w:spacing w:line="400" w:lineRule="exact"/>
        <w:ind w:firstLineChars="200" w:firstLine="883"/>
        <w:rPr>
          <w:rFonts w:ascii="黑体" w:eastAsia="黑体" w:hAnsi="Impact"/>
          <w:b/>
          <w:color w:val="000000"/>
          <w:sz w:val="44"/>
          <w:szCs w:val="44"/>
        </w:rPr>
      </w:pPr>
    </w:p>
    <w:p w:rsidR="0098565B" w:rsidRDefault="0098565B" w:rsidP="0098565B">
      <w:pPr>
        <w:spacing w:line="400" w:lineRule="exact"/>
        <w:ind w:firstLineChars="200" w:firstLine="883"/>
        <w:rPr>
          <w:rFonts w:ascii="黑体" w:eastAsia="黑体" w:hAnsi="Impact"/>
          <w:b/>
          <w:color w:val="000000"/>
          <w:sz w:val="44"/>
          <w:szCs w:val="44"/>
        </w:rPr>
      </w:pPr>
    </w:p>
    <w:p w:rsidR="0098565B" w:rsidRDefault="0098565B" w:rsidP="0098565B">
      <w:pPr>
        <w:spacing w:line="400" w:lineRule="exact"/>
        <w:ind w:firstLineChars="200" w:firstLine="883"/>
        <w:rPr>
          <w:rFonts w:ascii="黑体" w:eastAsia="黑体" w:hAnsi="Impact"/>
          <w:b/>
          <w:color w:val="000000"/>
          <w:sz w:val="44"/>
          <w:szCs w:val="44"/>
        </w:rPr>
      </w:pPr>
      <w:r>
        <w:rPr>
          <w:rFonts w:ascii="黑体" w:eastAsia="黑体" w:hAnsi="Impact" w:hint="eastAsia"/>
          <w:b/>
          <w:color w:val="000000"/>
          <w:sz w:val="44"/>
          <w:szCs w:val="44"/>
        </w:rPr>
        <w:t>Zhejiang Sci-Tech University</w:t>
      </w:r>
    </w:p>
    <w:p w:rsidR="0098565B" w:rsidRDefault="0098565B" w:rsidP="0098565B">
      <w:pPr>
        <w:spacing w:line="400" w:lineRule="exact"/>
        <w:rPr>
          <w:rFonts w:ascii="黑体" w:eastAsia="黑体" w:hAnsi="宋体"/>
          <w:b/>
          <w:color w:val="000000"/>
          <w:sz w:val="44"/>
          <w:szCs w:val="44"/>
        </w:rPr>
      </w:pPr>
    </w:p>
    <w:p w:rsidR="0098565B" w:rsidRDefault="0098565B" w:rsidP="0098565B">
      <w:pPr>
        <w:jc w:val="center"/>
      </w:pPr>
    </w:p>
    <w:p w:rsidR="0098565B" w:rsidRDefault="0098565B" w:rsidP="0098565B">
      <w:pPr>
        <w:jc w:val="center"/>
      </w:pPr>
    </w:p>
    <w:p w:rsidR="0098565B" w:rsidRDefault="0098565B" w:rsidP="0098565B">
      <w:pPr>
        <w:jc w:val="center"/>
      </w:pPr>
      <w:r>
        <w:rPr>
          <w:noProof/>
        </w:rPr>
        <w:drawing>
          <wp:inline distT="0" distB="0" distL="0" distR="0" wp14:anchorId="4AB899AE" wp14:editId="26EC8486">
            <wp:extent cx="1506220" cy="1258570"/>
            <wp:effectExtent l="0" t="0" r="0" b="0"/>
            <wp:docPr id="3" name="图片 3" descr="学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65B" w:rsidRDefault="0098565B" w:rsidP="0098565B">
      <w:pPr>
        <w:jc w:val="center"/>
      </w:pPr>
    </w:p>
    <w:p w:rsidR="0098565B" w:rsidRDefault="0098565B" w:rsidP="0098565B">
      <w:pPr>
        <w:jc w:val="center"/>
      </w:pPr>
    </w:p>
    <w:p w:rsidR="0098565B" w:rsidRPr="007719E5" w:rsidRDefault="0098565B" w:rsidP="00C81C0C">
      <w:pPr>
        <w:pStyle w:val="a8"/>
        <w:spacing w:line="600" w:lineRule="auto"/>
        <w:ind w:firstLineChars="600" w:firstLine="1807"/>
        <w:rPr>
          <w:b/>
          <w:sz w:val="28"/>
          <w:szCs w:val="28"/>
          <w:u w:val="single"/>
        </w:rPr>
      </w:pPr>
      <w:r w:rsidRPr="007719E5">
        <w:rPr>
          <w:rFonts w:hint="eastAsia"/>
          <w:b/>
          <w:sz w:val="30"/>
          <w:szCs w:val="30"/>
        </w:rPr>
        <w:t>题</w:t>
      </w:r>
      <w:r>
        <w:rPr>
          <w:rFonts w:hint="eastAsia"/>
          <w:b/>
          <w:sz w:val="30"/>
          <w:szCs w:val="30"/>
        </w:rPr>
        <w:t xml:space="preserve">    </w:t>
      </w:r>
      <w:r w:rsidRPr="007719E5">
        <w:rPr>
          <w:rFonts w:hint="eastAsia"/>
          <w:b/>
          <w:sz w:val="30"/>
          <w:szCs w:val="30"/>
        </w:rPr>
        <w:t>目</w:t>
      </w:r>
      <w:r>
        <w:rPr>
          <w:rFonts w:hint="eastAsia"/>
          <w:b/>
          <w:sz w:val="28"/>
          <w:szCs w:val="28"/>
        </w:rPr>
        <w:t xml:space="preserve">: </w:t>
      </w:r>
      <w:r>
        <w:rPr>
          <w:b/>
          <w:sz w:val="28"/>
          <w:szCs w:val="28"/>
          <w:u w:val="single"/>
        </w:rPr>
        <w:t>Arduino</w:t>
      </w:r>
      <w:r w:rsidR="00C81C0C">
        <w:rPr>
          <w:b/>
          <w:sz w:val="28"/>
          <w:szCs w:val="28"/>
          <w:u w:val="single"/>
        </w:rPr>
        <w:t>伺服电机控制</w:t>
      </w:r>
      <w:r w:rsidRPr="007719E5">
        <w:rPr>
          <w:b/>
          <w:sz w:val="28"/>
          <w:szCs w:val="28"/>
          <w:u w:val="single"/>
        </w:rPr>
        <w:t xml:space="preserve"> </w:t>
      </w:r>
    </w:p>
    <w:p w:rsidR="0098565B" w:rsidRPr="007719E5" w:rsidRDefault="0098565B" w:rsidP="00C81C0C">
      <w:pPr>
        <w:pStyle w:val="a8"/>
        <w:spacing w:line="600" w:lineRule="auto"/>
        <w:ind w:firstLineChars="600" w:firstLine="1800"/>
        <w:rPr>
          <w:rFonts w:ascii="黑体" w:eastAsia="黑体" w:cs="黑体"/>
          <w:color w:val="000000"/>
          <w:sz w:val="30"/>
          <w:szCs w:val="30"/>
          <w:u w:val="single"/>
        </w:rPr>
      </w:pPr>
      <w:r w:rsidRPr="007719E5">
        <w:rPr>
          <w:rFonts w:ascii="黑体" w:eastAsia="黑体" w:cs="黑体" w:hint="eastAsia"/>
          <w:color w:val="000000"/>
          <w:sz w:val="30"/>
          <w:szCs w:val="30"/>
        </w:rPr>
        <w:t>姓</w:t>
      </w:r>
      <w:r>
        <w:rPr>
          <w:rFonts w:ascii="黑体" w:eastAsia="黑体" w:cs="黑体" w:hint="eastAsia"/>
          <w:color w:val="000000"/>
          <w:sz w:val="30"/>
          <w:szCs w:val="30"/>
        </w:rPr>
        <w:t xml:space="preserve">    </w:t>
      </w:r>
      <w:r w:rsidRPr="007719E5">
        <w:rPr>
          <w:rFonts w:ascii="黑体" w:eastAsia="黑体" w:cs="黑体" w:hint="eastAsia"/>
          <w:color w:val="000000"/>
          <w:sz w:val="30"/>
          <w:szCs w:val="30"/>
        </w:rPr>
        <w:t>名：</w:t>
      </w:r>
      <w:r w:rsidRPr="007719E5">
        <w:rPr>
          <w:rFonts w:ascii="黑体" w:eastAsia="黑体" w:cs="黑体" w:hint="eastAsia"/>
          <w:color w:val="000000"/>
          <w:sz w:val="30"/>
          <w:szCs w:val="30"/>
          <w:u w:val="single"/>
        </w:rPr>
        <w:t xml:space="preserve"> </w:t>
      </w:r>
      <w:r w:rsidRPr="007719E5">
        <w:rPr>
          <w:rFonts w:ascii="黑体" w:eastAsia="黑体" w:cs="黑体"/>
          <w:color w:val="000000"/>
          <w:sz w:val="30"/>
          <w:szCs w:val="30"/>
          <w:u w:val="single"/>
        </w:rPr>
        <w:t xml:space="preserve">   </w:t>
      </w:r>
      <w:r w:rsidR="00C81C0C">
        <w:rPr>
          <w:rFonts w:ascii="黑体" w:eastAsia="黑体" w:cs="黑体"/>
          <w:color w:val="000000"/>
          <w:sz w:val="30"/>
          <w:szCs w:val="30"/>
          <w:u w:val="single"/>
        </w:rPr>
        <w:t xml:space="preserve">  </w:t>
      </w:r>
      <w:r>
        <w:rPr>
          <w:rFonts w:ascii="黑体" w:eastAsia="黑体" w:cs="黑体"/>
          <w:color w:val="000000"/>
          <w:sz w:val="30"/>
          <w:szCs w:val="30"/>
          <w:u w:val="single"/>
        </w:rPr>
        <w:t>吴亚雄</w:t>
      </w:r>
      <w:r w:rsidRPr="007719E5">
        <w:rPr>
          <w:rFonts w:ascii="黑体" w:eastAsia="黑体" w:cs="黑体"/>
          <w:color w:val="000000"/>
          <w:sz w:val="30"/>
          <w:szCs w:val="30"/>
          <w:u w:val="single"/>
        </w:rPr>
        <w:t xml:space="preserve"> </w:t>
      </w:r>
      <w:r w:rsidR="00C81C0C">
        <w:rPr>
          <w:rFonts w:ascii="黑体" w:eastAsia="黑体" w:cs="黑体"/>
          <w:color w:val="000000"/>
          <w:sz w:val="30"/>
          <w:szCs w:val="30"/>
          <w:u w:val="single"/>
        </w:rPr>
        <w:t xml:space="preserve">   </w:t>
      </w:r>
      <w:r>
        <w:rPr>
          <w:rFonts w:ascii="黑体" w:eastAsia="黑体" w:cs="黑体"/>
          <w:color w:val="000000"/>
          <w:sz w:val="30"/>
          <w:szCs w:val="30"/>
          <w:u w:val="single"/>
        </w:rPr>
        <w:t xml:space="preserve">   </w:t>
      </w:r>
    </w:p>
    <w:p w:rsidR="0098565B" w:rsidRPr="007719E5" w:rsidRDefault="0098565B" w:rsidP="00C81C0C">
      <w:pPr>
        <w:pStyle w:val="a8"/>
        <w:spacing w:line="600" w:lineRule="auto"/>
        <w:ind w:firstLineChars="600" w:firstLine="1800"/>
        <w:rPr>
          <w:rFonts w:ascii="黑体" w:eastAsia="黑体" w:cs="黑体"/>
          <w:color w:val="000000"/>
          <w:sz w:val="30"/>
          <w:szCs w:val="30"/>
          <w:u w:val="single"/>
        </w:rPr>
      </w:pPr>
      <w:r w:rsidRPr="007719E5">
        <w:rPr>
          <w:rFonts w:ascii="黑体" w:eastAsia="黑体" w:cs="黑体" w:hint="eastAsia"/>
          <w:color w:val="000000"/>
          <w:sz w:val="30"/>
          <w:szCs w:val="30"/>
        </w:rPr>
        <w:t>班</w:t>
      </w:r>
      <w:r>
        <w:rPr>
          <w:rFonts w:ascii="黑体" w:eastAsia="黑体" w:cs="黑体" w:hint="eastAsia"/>
          <w:color w:val="000000"/>
          <w:sz w:val="30"/>
          <w:szCs w:val="30"/>
        </w:rPr>
        <w:t xml:space="preserve">    </w:t>
      </w:r>
      <w:r w:rsidRPr="007719E5">
        <w:rPr>
          <w:rFonts w:ascii="黑体" w:eastAsia="黑体" w:cs="黑体" w:hint="eastAsia"/>
          <w:color w:val="000000"/>
          <w:sz w:val="30"/>
          <w:szCs w:val="30"/>
        </w:rPr>
        <w:t>级：</w:t>
      </w:r>
      <w:r w:rsidRPr="007719E5">
        <w:rPr>
          <w:rFonts w:ascii="黑体" w:eastAsia="黑体" w:cs="黑体" w:hint="eastAsia"/>
          <w:color w:val="000000"/>
          <w:sz w:val="30"/>
          <w:szCs w:val="30"/>
          <w:u w:val="single"/>
        </w:rPr>
        <w:t xml:space="preserve"> </w:t>
      </w:r>
      <w:r w:rsidRPr="007719E5">
        <w:rPr>
          <w:rFonts w:ascii="黑体" w:eastAsia="黑体" w:cs="黑体"/>
          <w:color w:val="000000"/>
          <w:sz w:val="30"/>
          <w:szCs w:val="30"/>
          <w:u w:val="single"/>
        </w:rPr>
        <w:t xml:space="preserve">  </w:t>
      </w:r>
      <w:r>
        <w:rPr>
          <w:rFonts w:ascii="黑体" w:eastAsia="黑体" w:cs="黑体"/>
          <w:color w:val="000000"/>
          <w:sz w:val="30"/>
          <w:szCs w:val="30"/>
          <w:u w:val="single"/>
        </w:rPr>
        <w:t>机械工程</w:t>
      </w:r>
      <w:r>
        <w:rPr>
          <w:rFonts w:ascii="黑体" w:eastAsia="黑体" w:cs="黑体" w:hint="eastAsia"/>
          <w:color w:val="000000"/>
          <w:sz w:val="30"/>
          <w:szCs w:val="30"/>
          <w:u w:val="single"/>
        </w:rPr>
        <w:t>2班</w:t>
      </w:r>
      <w:r>
        <w:rPr>
          <w:rFonts w:ascii="黑体" w:eastAsia="黑体" w:cs="黑体"/>
          <w:color w:val="000000"/>
          <w:sz w:val="30"/>
          <w:szCs w:val="30"/>
          <w:u w:val="single"/>
        </w:rPr>
        <w:t xml:space="preserve">  </w:t>
      </w:r>
      <w:r w:rsidR="00C81C0C">
        <w:rPr>
          <w:rFonts w:ascii="黑体" w:eastAsia="黑体" w:cs="黑体"/>
          <w:color w:val="000000"/>
          <w:sz w:val="30"/>
          <w:szCs w:val="30"/>
          <w:u w:val="single"/>
        </w:rPr>
        <w:t xml:space="preserve">  </w:t>
      </w:r>
    </w:p>
    <w:p w:rsidR="0098565B" w:rsidRPr="007719E5" w:rsidRDefault="0098565B" w:rsidP="00C81C0C">
      <w:pPr>
        <w:pStyle w:val="a8"/>
        <w:spacing w:line="600" w:lineRule="auto"/>
        <w:ind w:firstLineChars="600" w:firstLine="1800"/>
        <w:rPr>
          <w:rFonts w:ascii="黑体" w:eastAsia="黑体" w:cs="黑体"/>
          <w:color w:val="000000"/>
          <w:sz w:val="30"/>
          <w:szCs w:val="30"/>
          <w:u w:val="single"/>
        </w:rPr>
      </w:pPr>
      <w:r w:rsidRPr="007719E5">
        <w:rPr>
          <w:rFonts w:ascii="黑体" w:eastAsia="黑体" w:cs="黑体" w:hint="eastAsia"/>
          <w:color w:val="000000"/>
          <w:sz w:val="30"/>
          <w:szCs w:val="30"/>
        </w:rPr>
        <w:t>学</w:t>
      </w:r>
      <w:r>
        <w:rPr>
          <w:rFonts w:ascii="黑体" w:eastAsia="黑体" w:cs="黑体" w:hint="eastAsia"/>
          <w:color w:val="000000"/>
          <w:sz w:val="30"/>
          <w:szCs w:val="30"/>
        </w:rPr>
        <w:t xml:space="preserve">    </w:t>
      </w:r>
      <w:r w:rsidRPr="007719E5">
        <w:rPr>
          <w:rFonts w:ascii="黑体" w:eastAsia="黑体" w:cs="黑体" w:hint="eastAsia"/>
          <w:color w:val="000000"/>
          <w:sz w:val="30"/>
          <w:szCs w:val="30"/>
        </w:rPr>
        <w:t>号：</w:t>
      </w:r>
      <w:r w:rsidRPr="007719E5">
        <w:rPr>
          <w:rFonts w:ascii="黑体" w:eastAsia="黑体" w:cs="黑体" w:hint="eastAsia"/>
          <w:color w:val="000000"/>
          <w:sz w:val="30"/>
          <w:szCs w:val="30"/>
          <w:u w:val="single"/>
        </w:rPr>
        <w:t xml:space="preserve"> </w:t>
      </w:r>
      <w:r w:rsidR="00C81C0C">
        <w:rPr>
          <w:rFonts w:ascii="黑体" w:eastAsia="黑体" w:cs="黑体"/>
          <w:color w:val="000000"/>
          <w:sz w:val="30"/>
          <w:szCs w:val="30"/>
          <w:u w:val="single"/>
        </w:rPr>
        <w:t xml:space="preserve">  </w:t>
      </w:r>
      <w:r>
        <w:rPr>
          <w:rFonts w:ascii="黑体" w:eastAsia="黑体" w:cs="黑体"/>
          <w:color w:val="000000"/>
          <w:sz w:val="30"/>
          <w:szCs w:val="30"/>
          <w:u w:val="single"/>
        </w:rPr>
        <w:t xml:space="preserve">201820501050    </w:t>
      </w:r>
    </w:p>
    <w:p w:rsidR="0098565B" w:rsidRPr="007719E5" w:rsidRDefault="0098565B" w:rsidP="00C81C0C">
      <w:pPr>
        <w:pStyle w:val="a8"/>
        <w:spacing w:line="600" w:lineRule="auto"/>
        <w:ind w:firstLineChars="600" w:firstLine="1800"/>
        <w:rPr>
          <w:rFonts w:ascii="黑体" w:eastAsia="黑体" w:cs="黑体"/>
          <w:color w:val="000000"/>
          <w:sz w:val="30"/>
          <w:szCs w:val="30"/>
          <w:u w:val="single"/>
        </w:rPr>
      </w:pPr>
      <w:r>
        <w:rPr>
          <w:rFonts w:ascii="黑体" w:eastAsia="黑体" w:cs="黑体" w:hint="eastAsia"/>
          <w:color w:val="000000"/>
          <w:sz w:val="30"/>
          <w:szCs w:val="30"/>
        </w:rPr>
        <w:t>任课</w:t>
      </w:r>
      <w:r w:rsidRPr="007719E5">
        <w:rPr>
          <w:rFonts w:ascii="黑体" w:eastAsia="黑体" w:cs="黑体" w:hint="eastAsia"/>
          <w:color w:val="000000"/>
          <w:sz w:val="30"/>
          <w:szCs w:val="30"/>
        </w:rPr>
        <w:t>老师：</w:t>
      </w:r>
      <w:r w:rsidRPr="007719E5">
        <w:rPr>
          <w:rFonts w:ascii="黑体" w:eastAsia="黑体" w:cs="黑体" w:hint="eastAsia"/>
          <w:color w:val="000000"/>
          <w:sz w:val="30"/>
          <w:szCs w:val="30"/>
          <w:u w:val="single"/>
        </w:rPr>
        <w:t xml:space="preserve"> </w:t>
      </w:r>
      <w:r w:rsidRPr="007719E5">
        <w:rPr>
          <w:rFonts w:ascii="黑体" w:eastAsia="黑体" w:cs="黑体"/>
          <w:color w:val="000000"/>
          <w:sz w:val="30"/>
          <w:szCs w:val="30"/>
          <w:u w:val="single"/>
        </w:rPr>
        <w:t xml:space="preserve"> </w:t>
      </w:r>
      <w:r w:rsidR="00C81C0C">
        <w:rPr>
          <w:rFonts w:ascii="黑体" w:eastAsia="黑体" w:cs="黑体"/>
          <w:color w:val="000000"/>
          <w:sz w:val="30"/>
          <w:szCs w:val="30"/>
          <w:u w:val="single"/>
        </w:rPr>
        <w:t xml:space="preserve">  </w:t>
      </w:r>
      <w:r>
        <w:rPr>
          <w:rFonts w:ascii="黑体" w:eastAsia="黑体" w:cs="黑体"/>
          <w:color w:val="000000"/>
          <w:sz w:val="30"/>
          <w:szCs w:val="30"/>
          <w:u w:val="single"/>
        </w:rPr>
        <w:t xml:space="preserve"> 李晓明</w:t>
      </w:r>
      <w:r w:rsidRPr="007719E5">
        <w:rPr>
          <w:rFonts w:ascii="黑体" w:eastAsia="黑体" w:cs="黑体"/>
          <w:color w:val="000000"/>
          <w:sz w:val="30"/>
          <w:szCs w:val="30"/>
          <w:u w:val="single"/>
        </w:rPr>
        <w:t xml:space="preserve"> </w:t>
      </w:r>
      <w:r>
        <w:rPr>
          <w:rFonts w:ascii="黑体" w:eastAsia="黑体" w:cs="黑体"/>
          <w:color w:val="000000"/>
          <w:sz w:val="30"/>
          <w:szCs w:val="30"/>
          <w:u w:val="single"/>
        </w:rPr>
        <w:t xml:space="preserve">      </w:t>
      </w:r>
      <w:r w:rsidR="00C81C0C">
        <w:rPr>
          <w:rFonts w:ascii="黑体" w:eastAsia="黑体" w:cs="黑体"/>
          <w:color w:val="000000"/>
          <w:sz w:val="30"/>
          <w:szCs w:val="30"/>
          <w:u w:val="single"/>
        </w:rPr>
        <w:t xml:space="preserve"> </w:t>
      </w:r>
      <w:bookmarkStart w:id="1" w:name="_GoBack"/>
      <w:bookmarkEnd w:id="1"/>
    </w:p>
    <w:p w:rsidR="0098565B" w:rsidRDefault="0098565B" w:rsidP="0098565B">
      <w:pPr>
        <w:pStyle w:val="a8"/>
        <w:spacing w:line="324" w:lineRule="atLeast"/>
        <w:jc w:val="center"/>
        <w:rPr>
          <w:rFonts w:ascii="黑体" w:eastAsia="黑体" w:cs="黑体"/>
          <w:color w:val="000000"/>
        </w:rPr>
      </w:pPr>
    </w:p>
    <w:p w:rsidR="0098565B" w:rsidRPr="0098565B" w:rsidRDefault="0098565B" w:rsidP="00153D2C">
      <w:pPr>
        <w:jc w:val="center"/>
        <w:rPr>
          <w:rFonts w:ascii="Times New Roman" w:eastAsiaTheme="majorEastAsia" w:hAnsi="Times New Roman" w:cs="Times New Roman"/>
          <w:sz w:val="32"/>
          <w:szCs w:val="28"/>
        </w:rPr>
      </w:pPr>
    </w:p>
    <w:p w:rsidR="00153D2C" w:rsidRPr="0098565B" w:rsidRDefault="0098565B" w:rsidP="0098565B">
      <w:pPr>
        <w:widowControl/>
        <w:jc w:val="center"/>
        <w:rPr>
          <w:rFonts w:ascii="Times New Roman" w:eastAsiaTheme="majorEastAsia" w:hAnsi="Times New Roman" w:cs="Times New Roman"/>
          <w:sz w:val="32"/>
          <w:szCs w:val="28"/>
        </w:rPr>
      </w:pPr>
      <w:r>
        <w:rPr>
          <w:rFonts w:ascii="Times New Roman" w:eastAsiaTheme="majorEastAsia" w:hAnsi="Times New Roman" w:cs="Times New Roman"/>
          <w:sz w:val="32"/>
          <w:szCs w:val="28"/>
        </w:rPr>
        <w:br w:type="page"/>
      </w:r>
      <w:r w:rsidR="00153D2C" w:rsidRPr="00703691">
        <w:rPr>
          <w:rFonts w:ascii="Times New Roman" w:eastAsiaTheme="majorEastAsia" w:hAnsi="Times New Roman" w:cs="Times New Roman"/>
          <w:sz w:val="32"/>
          <w:szCs w:val="28"/>
        </w:rPr>
        <w:lastRenderedPageBreak/>
        <w:t>Arduino</w:t>
      </w:r>
      <w:r w:rsidR="00153D2C" w:rsidRPr="00B61E1F">
        <w:rPr>
          <w:rFonts w:asciiTheme="majorEastAsia" w:eastAsiaTheme="majorEastAsia" w:hAnsiTheme="majorEastAsia" w:hint="eastAsia"/>
          <w:sz w:val="32"/>
          <w:szCs w:val="28"/>
        </w:rPr>
        <w:t xml:space="preserve"> </w:t>
      </w:r>
      <w:r w:rsidR="00604A1B" w:rsidRPr="00B61E1F">
        <w:rPr>
          <w:rFonts w:asciiTheme="majorEastAsia" w:eastAsiaTheme="majorEastAsia" w:hAnsiTheme="majorEastAsia" w:hint="eastAsia"/>
          <w:sz w:val="32"/>
          <w:szCs w:val="28"/>
        </w:rPr>
        <w:t>伺服</w:t>
      </w:r>
      <w:r w:rsidR="00153D2C" w:rsidRPr="00B61E1F">
        <w:rPr>
          <w:rFonts w:asciiTheme="majorEastAsia" w:eastAsiaTheme="majorEastAsia" w:hAnsiTheme="majorEastAsia" w:hint="eastAsia"/>
          <w:sz w:val="32"/>
          <w:szCs w:val="28"/>
        </w:rPr>
        <w:t>电机控制</w:t>
      </w:r>
    </w:p>
    <w:p w:rsidR="00604A1B" w:rsidRDefault="00153D2C" w:rsidP="00153D2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摘要：</w:t>
      </w:r>
      <w:r w:rsidR="00F55CEA">
        <w:rPr>
          <w:rFonts w:asciiTheme="majorEastAsia" w:eastAsiaTheme="majorEastAsia" w:hAnsiTheme="majorEastAsia"/>
          <w:sz w:val="24"/>
          <w:szCs w:val="24"/>
        </w:rPr>
        <w:t>伺服电机可使</w:t>
      </w:r>
      <w:r w:rsidR="00604A1B" w:rsidRPr="00604A1B">
        <w:rPr>
          <w:rFonts w:asciiTheme="majorEastAsia" w:eastAsiaTheme="majorEastAsia" w:hAnsiTheme="majorEastAsia"/>
          <w:sz w:val="24"/>
          <w:szCs w:val="24"/>
        </w:rPr>
        <w:t>控制速度，位置精度非常准确，可以将电压信号转化为</w:t>
      </w:r>
      <w:hyperlink r:id="rId9" w:tgtFrame="_blank" w:history="1">
        <w:r w:rsidR="00604A1B" w:rsidRPr="00604A1B">
          <w:rPr>
            <w:rFonts w:asciiTheme="majorEastAsia" w:eastAsiaTheme="majorEastAsia" w:hAnsiTheme="majorEastAsia"/>
            <w:sz w:val="24"/>
            <w:szCs w:val="24"/>
          </w:rPr>
          <w:t>转矩</w:t>
        </w:r>
      </w:hyperlink>
      <w:r w:rsidR="00604A1B" w:rsidRPr="00604A1B">
        <w:rPr>
          <w:rFonts w:asciiTheme="majorEastAsia" w:eastAsiaTheme="majorEastAsia" w:hAnsiTheme="majorEastAsia"/>
          <w:sz w:val="24"/>
          <w:szCs w:val="24"/>
        </w:rPr>
        <w:t>和转速以驱动控制对象。</w:t>
      </w:r>
      <w:r w:rsidR="00604A1B">
        <w:rPr>
          <w:rFonts w:asciiTheme="majorEastAsia" w:eastAsiaTheme="majorEastAsia" w:hAnsiTheme="majorEastAsia"/>
          <w:sz w:val="24"/>
          <w:szCs w:val="24"/>
        </w:rPr>
        <w:t>本篇文章中将主要讲述在</w:t>
      </w:r>
      <w:r w:rsidR="007F0113">
        <w:rPr>
          <w:rFonts w:ascii="Times New Roman" w:eastAsiaTheme="majorEastAsia" w:hAnsi="Times New Roman" w:cs="Times New Roman"/>
          <w:sz w:val="24"/>
          <w:szCs w:val="24"/>
        </w:rPr>
        <w:t>A</w:t>
      </w:r>
      <w:r w:rsidR="00604A1B" w:rsidRPr="007F0113">
        <w:rPr>
          <w:rFonts w:ascii="Times New Roman" w:eastAsiaTheme="majorEastAsia" w:hAnsi="Times New Roman" w:cs="Times New Roman"/>
          <w:sz w:val="24"/>
          <w:szCs w:val="24"/>
        </w:rPr>
        <w:t>rduino</w:t>
      </w:r>
      <w:r w:rsidR="00604A1B">
        <w:rPr>
          <w:rFonts w:asciiTheme="majorEastAsia" w:eastAsiaTheme="majorEastAsia" w:hAnsiTheme="majorEastAsia"/>
          <w:sz w:val="24"/>
          <w:szCs w:val="24"/>
        </w:rPr>
        <w:t>中编写程序实现伺服电机的控制。</w:t>
      </w:r>
    </w:p>
    <w:p w:rsidR="00604A1B" w:rsidRDefault="00153D2C" w:rsidP="00604A1B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关键词：</w:t>
      </w:r>
      <w:r w:rsidR="00604A1B">
        <w:rPr>
          <w:rFonts w:asciiTheme="majorEastAsia" w:eastAsiaTheme="majorEastAsia" w:hAnsiTheme="majorEastAsia"/>
          <w:sz w:val="24"/>
          <w:szCs w:val="24"/>
        </w:rPr>
        <w:t>伺服电动机；</w:t>
      </w:r>
      <w:r w:rsidR="007F0113">
        <w:rPr>
          <w:rFonts w:ascii="Times New Roman" w:eastAsiaTheme="majorEastAsia" w:hAnsi="Times New Roman" w:cs="Times New Roman"/>
          <w:sz w:val="24"/>
          <w:szCs w:val="24"/>
        </w:rPr>
        <w:t>A</w:t>
      </w:r>
      <w:r w:rsidR="00604A1B" w:rsidRPr="007F0113">
        <w:rPr>
          <w:rFonts w:ascii="Times New Roman" w:eastAsiaTheme="majorEastAsia" w:hAnsi="Times New Roman" w:cs="Times New Roman"/>
          <w:sz w:val="24"/>
          <w:szCs w:val="24"/>
        </w:rPr>
        <w:t>rduino</w:t>
      </w:r>
    </w:p>
    <w:p w:rsidR="002F47FA" w:rsidRDefault="003B5A38" w:rsidP="002F47FA">
      <w:pPr>
        <w:pStyle w:val="a6"/>
        <w:numPr>
          <w:ilvl w:val="0"/>
          <w:numId w:val="4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4"/>
        </w:rPr>
      </w:pPr>
      <w:r w:rsidRPr="003B5A38">
        <w:rPr>
          <w:rFonts w:ascii="Times New Roman" w:eastAsiaTheme="majorEastAsia" w:hAnsi="Times New Roman" w:cs="Times New Roman"/>
          <w:sz w:val="28"/>
          <w:szCs w:val="24"/>
        </w:rPr>
        <w:t>引言</w:t>
      </w:r>
    </w:p>
    <w:p w:rsidR="002F47FA" w:rsidRPr="002F47FA" w:rsidRDefault="002F47FA" w:rsidP="002F47FA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在本篇文章中，首先介绍了伺服电机的基本概念，然后讲述了伺服电机的工作原理，最后我们研究了</w:t>
      </w:r>
      <w:r>
        <w:rPr>
          <w:rFonts w:asciiTheme="majorEastAsia" w:eastAsiaTheme="majorEastAsia" w:hAnsiTheme="majorEastAsia"/>
          <w:sz w:val="24"/>
          <w:szCs w:val="24"/>
        </w:rPr>
        <w:t>在</w:t>
      </w:r>
      <w:r>
        <w:rPr>
          <w:rFonts w:ascii="Times New Roman" w:eastAsiaTheme="majorEastAsia" w:hAnsi="Times New Roman" w:cs="Times New Roman"/>
          <w:sz w:val="24"/>
          <w:szCs w:val="24"/>
        </w:rPr>
        <w:t>A</w:t>
      </w:r>
      <w:r w:rsidRPr="007F0113">
        <w:rPr>
          <w:rFonts w:ascii="Times New Roman" w:eastAsiaTheme="majorEastAsia" w:hAnsi="Times New Roman" w:cs="Times New Roman"/>
          <w:sz w:val="24"/>
          <w:szCs w:val="24"/>
        </w:rPr>
        <w:t>rduino</w:t>
      </w:r>
      <w:r>
        <w:rPr>
          <w:rFonts w:asciiTheme="majorEastAsia" w:eastAsiaTheme="majorEastAsia" w:hAnsiTheme="majorEastAsia"/>
          <w:sz w:val="24"/>
          <w:szCs w:val="24"/>
        </w:rPr>
        <w:t>中编写程序实现伺服电机的控制。</w:t>
      </w:r>
    </w:p>
    <w:p w:rsidR="00604A1B" w:rsidRPr="002F47FA" w:rsidRDefault="002F47FA" w:rsidP="002F47FA">
      <w:pPr>
        <w:pStyle w:val="a6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2F47FA">
        <w:rPr>
          <w:rFonts w:asciiTheme="majorEastAsia" w:eastAsiaTheme="majorEastAsia" w:hAnsiTheme="majorEastAsia" w:hint="eastAsia"/>
          <w:sz w:val="28"/>
          <w:szCs w:val="28"/>
        </w:rPr>
        <w:t>伺服电机简介</w:t>
      </w:r>
    </w:p>
    <w:p w:rsidR="00FD3628" w:rsidRDefault="00FD3628" w:rsidP="00FD362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FD3628">
        <w:rPr>
          <w:rFonts w:asciiTheme="majorEastAsia" w:eastAsiaTheme="majorEastAsia" w:hAnsiTheme="majorEastAsia" w:hint="eastAsia"/>
          <w:sz w:val="24"/>
          <w:szCs w:val="24"/>
        </w:rPr>
        <w:t>伺服电机可使控制速度，位置精度非常准确，可以将电压信号转化为转矩和转速以驱动控制对象。伺服电机转子转速受输入信号控制，并能快速反应，在自动控制系统中，用作执行元件，且具有机电时间常数小、线性度高、始动电压等特性，可把所收到的电信号转换成电动机轴上的角位移或角速度输出。</w:t>
      </w:r>
    </w:p>
    <w:p w:rsidR="00FD3628" w:rsidRDefault="00FD3628" w:rsidP="00FD362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FD3628">
        <w:rPr>
          <w:rFonts w:asciiTheme="majorEastAsia" w:eastAsiaTheme="majorEastAsia" w:hAnsiTheme="majorEastAsia" w:hint="eastAsia"/>
          <w:sz w:val="24"/>
          <w:szCs w:val="24"/>
        </w:rPr>
        <w:t>伺服电机是一种有输出轴的小型设备。通过向伺服发送编码信号，可以将该轴定位到特定的角度位置。只要编码信号存在于输入线上，伺服将保持轴的角位置。如果编码信号改变，则轴的角位置改变。实际上，伺服用于无线电控制的飞机中来定位控制面，如升降舵和方向舵。它们还用于无线电控制的汽车，木偶，当然还有机器人。</w:t>
      </w:r>
    </w:p>
    <w:p w:rsidR="00FD3628" w:rsidRDefault="00FD3628" w:rsidP="00FD362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FD3628">
        <w:rPr>
          <w:rFonts w:asciiTheme="majorEastAsia" w:eastAsiaTheme="majorEastAsia" w:hAnsiTheme="majorEastAsia" w:hint="eastAsia"/>
          <w:sz w:val="24"/>
          <w:szCs w:val="24"/>
        </w:rPr>
        <w:t>伺服在机器人中非常有用。电机体积小，内置控制电路，相对于它们尺寸来说非常强大。标准伺服如</w:t>
      </w:r>
      <w:r w:rsidRPr="007F0113">
        <w:rPr>
          <w:rFonts w:ascii="Times New Roman" w:eastAsiaTheme="majorEastAsia" w:hAnsi="Times New Roman" w:cs="Times New Roman" w:hint="eastAsia"/>
          <w:sz w:val="24"/>
          <w:szCs w:val="24"/>
        </w:rPr>
        <w:t>Futaba</w:t>
      </w:r>
      <w:r w:rsidRPr="00FD3628">
        <w:rPr>
          <w:rFonts w:asciiTheme="majorEastAsia" w:eastAsiaTheme="majorEastAsia" w:hAnsiTheme="majorEastAsia" w:hint="eastAsia"/>
          <w:sz w:val="24"/>
          <w:szCs w:val="24"/>
        </w:rPr>
        <w:t xml:space="preserve"> S-148具有42盎司/英寸的扭矩，这对于其尺寸来说是坚固的。它还吸取与机械负载成比例的功率。因此，轻负载伺服不会消耗太多能量。</w:t>
      </w:r>
    </w:p>
    <w:p w:rsidR="00FD3628" w:rsidRPr="002F47FA" w:rsidRDefault="002F47FA" w:rsidP="002F47FA">
      <w:pPr>
        <w:pStyle w:val="a6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2F47FA">
        <w:rPr>
          <w:rFonts w:asciiTheme="majorEastAsia" w:eastAsiaTheme="majorEastAsia" w:hAnsiTheme="majorEastAsia" w:hint="eastAsia"/>
          <w:sz w:val="28"/>
          <w:szCs w:val="28"/>
        </w:rPr>
        <w:t>伺服电机工作</w:t>
      </w:r>
    </w:p>
    <w:p w:rsidR="00FD3628" w:rsidRDefault="00FD3628" w:rsidP="00FD362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FD3628">
        <w:rPr>
          <w:rFonts w:asciiTheme="majorEastAsia" w:eastAsiaTheme="majorEastAsia" w:hAnsiTheme="majorEastAsia" w:hint="eastAsia"/>
          <w:sz w:val="24"/>
          <w:szCs w:val="24"/>
        </w:rPr>
        <w:t>伺服电机有一些控制电路和一个连接到输出轴上的电位器（一个可变电阻，也称为电位器）。该电位器允许控制电路监视伺服电机的当前角度。如果轴处于正确的角度，则电机关闭。如果电路发现角度不正确，则会转动电机直到处于所需的角度。伺服的输出轴能够在180度左右的地方移动。通常情况下，它是在210度范围内的某个地方，然而，这取决于制造商。正常伺服用于控制0至180度的角运动。由于主输出齿轮上的机械止动装置，机械上它无法转动更远。施加到电机上的功率与其需要行进的距离成比例。因此，如果轴需要转动较大的距离，电机将以全速运转。如果只需要少量转动，电机将以较低的速度运转。这称为比例控制。</w:t>
      </w:r>
    </w:p>
    <w:p w:rsidR="00FD3628" w:rsidRDefault="00FD3628" w:rsidP="00FD3628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FD3628">
        <w:rPr>
          <w:rFonts w:asciiTheme="majorEastAsia" w:eastAsiaTheme="majorEastAsia" w:hAnsiTheme="majorEastAsia" w:hint="eastAsia"/>
          <w:sz w:val="24"/>
          <w:szCs w:val="24"/>
        </w:rPr>
        <w:t>控制线用于传达角度。该角度由施加到控制线的脉冲持续时间确定。这称为脉冲编码调制。伺服期望每20毫秒（0.02秒）看到一个脉冲。脉冲的长度将决定电机转动的距离。例如，1.5毫秒脉冲将使电机转到90度位置（通常称为中性位置）。如果脉冲短于1.5毫秒，则电机将轴转到更接近0度。如果脉冲长于1.5毫秒，则轴转接近180度。</w:t>
      </w:r>
    </w:p>
    <w:p w:rsidR="00C54038" w:rsidRDefault="002172B3" w:rsidP="000D0DEC">
      <w:pPr>
        <w:ind w:firstLineChars="200" w:firstLine="420"/>
        <w:jc w:val="center"/>
        <w:rPr>
          <w:noProof/>
        </w:rPr>
      </w:pPr>
      <w:r>
        <w:object w:dxaOrig="10890" w:dyaOrig="8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4pt;height:126pt" o:ole="">
            <v:imagedata r:id="rId10" o:title=""/>
          </v:shape>
          <o:OLEObject Type="Embed" ProgID="Visio.Drawing.15" ShapeID="_x0000_i1025" DrawAspect="Content" ObjectID="_1607539400" r:id="rId11"/>
        </w:object>
      </w:r>
    </w:p>
    <w:p w:rsidR="000D0DEC" w:rsidRPr="002F47FA" w:rsidRDefault="000D0DEC" w:rsidP="002F47FA">
      <w:pPr>
        <w:pStyle w:val="a6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2F47FA">
        <w:rPr>
          <w:rFonts w:ascii="Times New Roman" w:eastAsiaTheme="majorEastAsia" w:hAnsi="Times New Roman" w:cs="Times New Roman" w:hint="eastAsia"/>
          <w:sz w:val="28"/>
          <w:szCs w:val="28"/>
        </w:rPr>
        <w:t>Arduino</w:t>
      </w:r>
      <w:r w:rsidRPr="002F47FA">
        <w:rPr>
          <w:rFonts w:asciiTheme="majorEastAsia" w:eastAsiaTheme="majorEastAsia" w:hAnsiTheme="majorEastAsia" w:hint="eastAsia"/>
          <w:sz w:val="28"/>
          <w:szCs w:val="28"/>
        </w:rPr>
        <w:t>编程实现</w:t>
      </w:r>
      <w:r w:rsidR="00B61E1F" w:rsidRPr="002F47FA">
        <w:rPr>
          <w:rFonts w:asciiTheme="majorEastAsia" w:eastAsiaTheme="majorEastAsia" w:hAnsiTheme="majorEastAsia" w:hint="eastAsia"/>
          <w:sz w:val="28"/>
          <w:szCs w:val="28"/>
        </w:rPr>
        <w:t>伺服电机控制</w:t>
      </w:r>
    </w:p>
    <w:p w:rsidR="00B61E1F" w:rsidRPr="00B61E1F" w:rsidRDefault="00B61E1F" w:rsidP="00B61E1F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B61E1F">
        <w:rPr>
          <w:rFonts w:ascii="Times New Roman" w:eastAsiaTheme="majorEastAsia" w:hAnsi="Times New Roman" w:cs="Times New Roman" w:hint="eastAsia"/>
          <w:sz w:val="24"/>
          <w:szCs w:val="24"/>
        </w:rPr>
        <w:t>Arduino IDE</w:t>
      </w:r>
      <w:r w:rsidR="00683629">
        <w:rPr>
          <w:rFonts w:asciiTheme="majorEastAsia" w:eastAsiaTheme="majorEastAsia" w:hAnsiTheme="majorEastAsia" w:hint="eastAsia"/>
          <w:sz w:val="24"/>
          <w:szCs w:val="24"/>
        </w:rPr>
        <w:t>软件编程</w:t>
      </w:r>
    </w:p>
    <w:p w:rsidR="000D0DEC" w:rsidRPr="000D0DEC" w:rsidRDefault="000D0DEC" w:rsidP="007F0113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在计算机上打开</w:t>
      </w:r>
      <w:r w:rsidRPr="007F0113">
        <w:rPr>
          <w:rFonts w:ascii="Times New Roman" w:eastAsiaTheme="majorEastAsia" w:hAnsi="Times New Roman" w:cs="Times New Roman" w:hint="eastAsia"/>
          <w:sz w:val="24"/>
          <w:szCs w:val="24"/>
        </w:rPr>
        <w:t>Arduino IDE</w:t>
      </w:r>
      <w:r w:rsidRPr="000D0DEC">
        <w:rPr>
          <w:rFonts w:asciiTheme="majorEastAsia" w:eastAsiaTheme="majorEastAsia" w:hAnsiTheme="majorEastAsia" w:hint="eastAsia"/>
          <w:sz w:val="24"/>
          <w:szCs w:val="24"/>
        </w:rPr>
        <w:t>软件。使用</w:t>
      </w:r>
      <w:r w:rsidRPr="007F0113">
        <w:rPr>
          <w:rFonts w:ascii="Times New Roman" w:eastAsiaTheme="majorEastAsia" w:hAnsi="Times New Roman" w:cs="Times New Roman" w:hint="eastAsia"/>
          <w:sz w:val="24"/>
          <w:szCs w:val="24"/>
        </w:rPr>
        <w:t>Arduino</w:t>
      </w:r>
      <w:r>
        <w:rPr>
          <w:rFonts w:asciiTheme="majorEastAsia" w:eastAsiaTheme="majorEastAsia" w:hAnsiTheme="majorEastAsia" w:hint="eastAsia"/>
          <w:sz w:val="24"/>
          <w:szCs w:val="24"/>
        </w:rPr>
        <w:t>语言进行编码控制</w:t>
      </w:r>
      <w:r w:rsidRPr="000D0DEC">
        <w:rPr>
          <w:rFonts w:asciiTheme="majorEastAsia" w:eastAsiaTheme="majorEastAsia" w:hAnsiTheme="majorEastAsia" w:hint="eastAsia"/>
          <w:sz w:val="24"/>
          <w:szCs w:val="24"/>
        </w:rPr>
        <w:t>电路。通过单击“</w:t>
      </w:r>
      <w:r w:rsidR="00BF28D1">
        <w:rPr>
          <w:rFonts w:asciiTheme="majorEastAsia" w:eastAsiaTheme="majorEastAsia" w:hAnsiTheme="majorEastAsia" w:hint="eastAsia"/>
          <w:sz w:val="24"/>
          <w:szCs w:val="24"/>
        </w:rPr>
        <w:t>文件</w:t>
      </w:r>
      <w:r w:rsidR="00BF28D1">
        <w:rPr>
          <w:rFonts w:asciiTheme="majorEastAsia" w:eastAsiaTheme="majorEastAsia" w:hAnsiTheme="majorEastAsia"/>
          <w:sz w:val="24"/>
          <w:szCs w:val="24"/>
        </w:rPr>
        <w:t>—</w:t>
      </w:r>
      <w:r w:rsidR="00BF28D1">
        <w:rPr>
          <w:rFonts w:asciiTheme="majorEastAsia" w:eastAsiaTheme="majorEastAsia" w:hAnsiTheme="majorEastAsia" w:hint="eastAsia"/>
          <w:sz w:val="24"/>
          <w:szCs w:val="24"/>
        </w:rPr>
        <w:t>新建</w:t>
      </w:r>
      <w:r w:rsidRPr="000D0DEC">
        <w:rPr>
          <w:rFonts w:asciiTheme="majorEastAsia" w:eastAsiaTheme="majorEastAsia" w:hAnsiTheme="majorEastAsia" w:hint="eastAsia"/>
          <w:sz w:val="24"/>
          <w:szCs w:val="24"/>
        </w:rPr>
        <w:t>”打开一个新的</w:t>
      </w:r>
      <w:r w:rsidRPr="00B13AC6">
        <w:rPr>
          <w:rFonts w:asciiTheme="majorEastAsia" w:eastAsiaTheme="majorEastAsia" w:hAnsiTheme="majorEastAsia" w:hint="eastAsia"/>
          <w:sz w:val="24"/>
          <w:szCs w:val="24"/>
        </w:rPr>
        <w:t>草图文件。</w:t>
      </w:r>
    </w:p>
    <w:p w:rsidR="000D0DEC" w:rsidRDefault="000D0DEC" w:rsidP="000D0DE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E8918BE" wp14:editId="7ADDCDEF">
            <wp:extent cx="2377416" cy="230971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036" t="7871" r="20877" b="14255"/>
                    <a:stretch/>
                  </pic:blipFill>
                  <pic:spPr bwMode="auto">
                    <a:xfrm>
                      <a:off x="0" y="0"/>
                      <a:ext cx="2377984" cy="231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19EF394" wp14:editId="7C633B5D">
            <wp:extent cx="2402286" cy="23246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338" t="12461" r="18111" b="9173"/>
                    <a:stretch/>
                  </pic:blipFill>
                  <pic:spPr bwMode="auto">
                    <a:xfrm>
                      <a:off x="0" y="0"/>
                      <a:ext cx="2402534" cy="232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8D1" w:rsidRDefault="00BF28D1" w:rsidP="000D0DEC">
      <w:pPr>
        <w:jc w:val="left"/>
        <w:rPr>
          <w:noProof/>
        </w:rPr>
      </w:pPr>
    </w:p>
    <w:p w:rsidR="00BF28D1" w:rsidRDefault="00BF28D1" w:rsidP="000D0DE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BF28D1">
        <w:rPr>
          <w:rFonts w:asciiTheme="majorEastAsia" w:eastAsiaTheme="majorEastAsia" w:hAnsiTheme="majorEastAsia"/>
          <w:sz w:val="24"/>
          <w:szCs w:val="24"/>
        </w:rPr>
        <w:t>编写</w:t>
      </w:r>
      <w:r w:rsidRPr="007F0113">
        <w:rPr>
          <w:rFonts w:ascii="Times New Roman" w:eastAsiaTheme="majorEastAsia" w:hAnsi="Times New Roman" w:cs="Times New Roman"/>
          <w:sz w:val="24"/>
          <w:szCs w:val="24"/>
        </w:rPr>
        <w:t>Arduino</w:t>
      </w:r>
      <w:r w:rsidRPr="00BF28D1">
        <w:rPr>
          <w:rFonts w:asciiTheme="majorEastAsia" w:eastAsiaTheme="majorEastAsia" w:hAnsiTheme="majorEastAsia"/>
          <w:sz w:val="24"/>
          <w:szCs w:val="24"/>
        </w:rPr>
        <w:t>代码如下</w:t>
      </w:r>
      <w:r>
        <w:rPr>
          <w:rFonts w:asciiTheme="majorEastAsia" w:eastAsiaTheme="majorEastAsia" w:hAnsiTheme="majorEastAsia"/>
          <w:sz w:val="24"/>
          <w:szCs w:val="24"/>
        </w:rPr>
        <w:t>：</w:t>
      </w:r>
    </w:p>
    <w:p w:rsidR="00BF28D1" w:rsidRPr="00BF28D1" w:rsidRDefault="00BF28D1" w:rsidP="000D0D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>/* Controlling a servo position using a potentiometer (variable resistor) */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>#include &lt;Servo.h&gt;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Servo myservo; // create servo object to control a servo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int potpin = 0; // analog pin used to connect the potentiometer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int val; // variable to read the value from the analog pin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>void setup() {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myservo.attach(9); // attaches the servo on pin 9 to the servo object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>}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>void loop() {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val = analogRead(potpin);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// reads the value of the potentiometer (value between 0 and 1023)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val = map(val, 0, 1023, 0, 180);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lastRenderedPageBreak/>
        <w:t xml:space="preserve">   // scale it to use it with the servo (value between 0 and 180)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myservo.write(val); // sets the servo position according to the scaled value</w:t>
      </w:r>
    </w:p>
    <w:p w:rsidR="00BF28D1" w:rsidRPr="00BF28D1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 xml:space="preserve">   delay(15);</w:t>
      </w:r>
    </w:p>
    <w:p w:rsidR="000D0DEC" w:rsidRDefault="00BF28D1" w:rsidP="00BF28D1">
      <w:pPr>
        <w:jc w:val="left"/>
        <w:rPr>
          <w:rFonts w:ascii="Times New Roman" w:hAnsi="Times New Roman" w:cs="Times New Roman"/>
          <w:noProof/>
        </w:rPr>
      </w:pPr>
      <w:r w:rsidRPr="00BF28D1">
        <w:rPr>
          <w:rFonts w:ascii="Times New Roman" w:hAnsi="Times New Roman" w:cs="Times New Roman"/>
          <w:noProof/>
        </w:rPr>
        <w:t>}</w:t>
      </w:r>
    </w:p>
    <w:p w:rsidR="00BF28D1" w:rsidRDefault="00BF28D1" w:rsidP="00BF28D1">
      <w:pPr>
        <w:jc w:val="left"/>
        <w:rPr>
          <w:rFonts w:ascii="Times New Roman" w:hAnsi="Times New Roman" w:cs="Times New Roman"/>
          <w:noProof/>
        </w:rPr>
      </w:pPr>
    </w:p>
    <w:p w:rsidR="00BF28D1" w:rsidRDefault="00BF28D1" w:rsidP="00BF28D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BF28D1">
        <w:rPr>
          <w:rFonts w:asciiTheme="majorEastAsia" w:eastAsiaTheme="majorEastAsia" w:hAnsiTheme="majorEastAsia"/>
          <w:sz w:val="24"/>
          <w:szCs w:val="24"/>
        </w:rPr>
        <w:t>通过</w:t>
      </w:r>
      <w:r w:rsidRPr="007F0113">
        <w:rPr>
          <w:rFonts w:ascii="Times New Roman" w:eastAsiaTheme="majorEastAsia" w:hAnsi="Times New Roman" w:cs="Times New Roman"/>
          <w:sz w:val="24"/>
          <w:szCs w:val="24"/>
        </w:rPr>
        <w:t>Arduino IDE</w:t>
      </w:r>
      <w:r w:rsidRPr="00BF28D1">
        <w:rPr>
          <w:rFonts w:asciiTheme="majorEastAsia" w:eastAsiaTheme="majorEastAsia" w:hAnsiTheme="majorEastAsia"/>
          <w:sz w:val="24"/>
          <w:szCs w:val="24"/>
        </w:rPr>
        <w:t>软件检测代码的正确性，检测如下：</w:t>
      </w:r>
    </w:p>
    <w:p w:rsidR="00BF28D1" w:rsidRDefault="00BF28D1" w:rsidP="00BF28D1">
      <w:pPr>
        <w:jc w:val="left"/>
        <w:rPr>
          <w:noProof/>
        </w:rPr>
      </w:pPr>
    </w:p>
    <w:p w:rsidR="00BF28D1" w:rsidRDefault="00BF28D1" w:rsidP="00BF28D1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4FDFEAD9" wp14:editId="0607808C">
            <wp:extent cx="2543026" cy="2499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573" t="6395" r="18203" b="9338"/>
                    <a:stretch/>
                  </pic:blipFill>
                  <pic:spPr bwMode="auto">
                    <a:xfrm>
                      <a:off x="0" y="0"/>
                      <a:ext cx="2543026" cy="249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113" w:rsidRDefault="007F0113" w:rsidP="00BF28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F28D1" w:rsidRPr="00B61E1F" w:rsidRDefault="00BF28D1" w:rsidP="00B61E1F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B61E1F">
        <w:rPr>
          <w:rFonts w:asciiTheme="majorEastAsia" w:eastAsiaTheme="majorEastAsia" w:hAnsiTheme="majorEastAsia" w:hint="eastAsia"/>
          <w:sz w:val="24"/>
          <w:szCs w:val="24"/>
        </w:rPr>
        <w:t>代码说明</w:t>
      </w:r>
    </w:p>
    <w:p w:rsidR="00B13AC6" w:rsidRDefault="00B13AC6" w:rsidP="00B61E1F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B13AC6">
        <w:rPr>
          <w:rFonts w:asciiTheme="majorEastAsia" w:eastAsiaTheme="majorEastAsia" w:hAnsiTheme="majorEastAsia" w:hint="eastAsia"/>
          <w:sz w:val="24"/>
          <w:szCs w:val="24"/>
        </w:rPr>
        <w:t>伺服电机有三个端子：电源，接地和信号。电源线通常为红色，应连接到</w:t>
      </w:r>
      <w:r w:rsidRPr="007F0113">
        <w:rPr>
          <w:rFonts w:ascii="Times New Roman" w:eastAsiaTheme="majorEastAsia" w:hAnsi="Times New Roman" w:cs="Times New Roman" w:hint="eastAsia"/>
          <w:sz w:val="24"/>
          <w:szCs w:val="24"/>
        </w:rPr>
        <w:t>Arduino</w:t>
      </w:r>
      <w:r w:rsidRPr="00B13AC6">
        <w:rPr>
          <w:rFonts w:asciiTheme="majorEastAsia" w:eastAsiaTheme="majorEastAsia" w:hAnsiTheme="majorEastAsia" w:hint="eastAsia"/>
          <w:sz w:val="24"/>
          <w:szCs w:val="24"/>
        </w:rPr>
        <w:t>上的5V引脚。接地线通常为黑色或棕色，应连接到ULN2003 IC(10-16)</w:t>
      </w:r>
      <w:r>
        <w:rPr>
          <w:rFonts w:asciiTheme="majorEastAsia" w:eastAsiaTheme="majorEastAsia" w:hAnsiTheme="majorEastAsia" w:hint="eastAsia"/>
          <w:sz w:val="24"/>
          <w:szCs w:val="24"/>
        </w:rPr>
        <w:t>的一个端子。为了保护</w:t>
      </w:r>
      <w:r w:rsidRPr="007F0113">
        <w:rPr>
          <w:rFonts w:ascii="Times New Roman" w:eastAsiaTheme="majorEastAsia" w:hAnsi="Times New Roman" w:cs="Times New Roman" w:hint="eastAsia"/>
          <w:sz w:val="24"/>
          <w:szCs w:val="24"/>
        </w:rPr>
        <w:t>Arduino</w:t>
      </w:r>
      <w:r>
        <w:rPr>
          <w:rFonts w:asciiTheme="majorEastAsia" w:eastAsiaTheme="majorEastAsia" w:hAnsiTheme="majorEastAsia" w:hint="eastAsia"/>
          <w:sz w:val="24"/>
          <w:szCs w:val="24"/>
        </w:rPr>
        <w:t>板免受损坏，我们</w:t>
      </w:r>
      <w:r w:rsidRPr="00B13AC6">
        <w:rPr>
          <w:rFonts w:asciiTheme="majorEastAsia" w:eastAsiaTheme="majorEastAsia" w:hAnsiTheme="majorEastAsia" w:hint="eastAsia"/>
          <w:sz w:val="24"/>
          <w:szCs w:val="24"/>
        </w:rPr>
        <w:t>需要一些驱动IC来处理这些。这里我们使用ULN2003 IC来驱动伺服电机。信号引脚通常为黄色或橙色，应连接到</w:t>
      </w:r>
      <w:r w:rsidRPr="007F0113">
        <w:rPr>
          <w:rFonts w:ascii="Times New Roman" w:eastAsiaTheme="majorEastAsia" w:hAnsi="Times New Roman" w:cs="Times New Roman"/>
          <w:sz w:val="24"/>
          <w:szCs w:val="24"/>
        </w:rPr>
        <w:t>Arduino</w:t>
      </w:r>
      <w:r w:rsidRPr="00B13AC6">
        <w:rPr>
          <w:rFonts w:asciiTheme="majorEastAsia" w:eastAsiaTheme="majorEastAsia" w:hAnsiTheme="majorEastAsia" w:hint="eastAsia"/>
          <w:sz w:val="24"/>
          <w:szCs w:val="24"/>
        </w:rPr>
        <w:t>引脚9。</w:t>
      </w:r>
    </w:p>
    <w:p w:rsidR="00B13AC6" w:rsidRPr="00B61E1F" w:rsidRDefault="00683629" w:rsidP="00B61E1F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连接电位器</w:t>
      </w:r>
    </w:p>
    <w:p w:rsidR="00B13AC6" w:rsidRPr="00B13AC6" w:rsidRDefault="00B13AC6" w:rsidP="00B13AC6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B13AC6">
        <w:rPr>
          <w:rFonts w:asciiTheme="majorEastAsia" w:eastAsiaTheme="majorEastAsia" w:hAnsiTheme="majorEastAsia" w:hint="eastAsia"/>
          <w:sz w:val="24"/>
          <w:szCs w:val="24"/>
        </w:rPr>
        <w:t>分压器是串联电路中的电阻器，其将输出电压缩放到施加的输入电压的特定比例。下面是电路图：</w:t>
      </w:r>
    </w:p>
    <w:p w:rsidR="00B13AC6" w:rsidRDefault="00886345" w:rsidP="00B13AC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886345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1488332" cy="1475900"/>
            <wp:effectExtent l="0" t="0" r="0" b="0"/>
            <wp:docPr id="6" name="图片 6" descr="E:\接收到的文件\QQ\MobileFile\Image\AAWL1D@BZC3%F)EH8O_$F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接收到的文件\QQ\MobileFile\Image\AAWL1D@BZC3%F)EH8O_$FI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421" cy="148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out</m:t>
            </m:r>
          </m:sub>
        </m:sSub>
        <m:r>
          <w:rPr>
            <w:rFonts w:ascii="Cambria Math" w:eastAsiaTheme="majorEastAsia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in</m:t>
                    </m:r>
                  </m:sub>
                </m:sSub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den>
        </m:f>
      </m:oMath>
    </w:p>
    <w:p w:rsidR="007F0113" w:rsidRDefault="00AD41F3" w:rsidP="00B61E1F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out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是输出电位，取决于施加的输入电压（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in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）和电阻（</w:t>
      </w: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）。这意味着流过</w:t>
      </w: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1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的电流也将流过</w:t>
      </w: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2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而不被分流。在上述等式中，随着</w:t>
      </w: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R</m:t>
        </m:r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的值改变，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out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相对于输入电压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/>
                <w:sz w:val="24"/>
                <w:szCs w:val="24"/>
              </w:rPr>
              <m:t>in</m:t>
            </m:r>
          </m:sub>
        </m:sSub>
      </m:oMath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而缩放。通常，电位器是一个分压器，它可以根据可变电阻的值而使用旋钮来缩放电路的输出电压。它有三个引脚：</w:t>
      </w:r>
      <w:r w:rsidR="007F0113" w:rsidRPr="007F0113">
        <w:rPr>
          <w:rFonts w:ascii="Times New Roman" w:eastAsiaTheme="majorEastAsia" w:hAnsi="Times New Roman" w:cs="Times New Roman"/>
          <w:sz w:val="24"/>
          <w:szCs w:val="24"/>
        </w:rPr>
        <w:t>GND</w:t>
      </w:r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7F0113" w:rsidRPr="007F0113">
        <w:rPr>
          <w:rFonts w:ascii="Times New Roman" w:eastAsiaTheme="majorEastAsia" w:hAnsi="Times New Roman" w:cs="Times New Roman"/>
          <w:sz w:val="24"/>
          <w:szCs w:val="24"/>
        </w:rPr>
        <w:t>Signal</w:t>
      </w:r>
      <w:r w:rsidR="007F0113" w:rsidRPr="007F0113">
        <w:rPr>
          <w:rFonts w:asciiTheme="majorEastAsia" w:eastAsiaTheme="majorEastAsia" w:hAnsiTheme="majorEastAsia" w:hint="eastAsia"/>
          <w:sz w:val="24"/>
          <w:szCs w:val="24"/>
        </w:rPr>
        <w:t>和+5V</w:t>
      </w:r>
      <w:r w:rsidR="007F0113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7F0113" w:rsidRPr="00B61E1F" w:rsidRDefault="007F0113" w:rsidP="00B61E1F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61E1F">
        <w:rPr>
          <w:rFonts w:asciiTheme="majorEastAsia" w:eastAsiaTheme="majorEastAsia" w:hAnsiTheme="majorEastAsia" w:hint="eastAsia"/>
          <w:sz w:val="24"/>
          <w:szCs w:val="24"/>
        </w:rPr>
        <w:t>结果</w:t>
      </w:r>
    </w:p>
    <w:p w:rsidR="00B61E1F" w:rsidRDefault="007F0113" w:rsidP="00B61E1F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7F0113">
        <w:rPr>
          <w:rFonts w:asciiTheme="majorEastAsia" w:eastAsiaTheme="majorEastAsia" w:hAnsiTheme="majorEastAsia" w:hint="eastAsia"/>
          <w:sz w:val="24"/>
          <w:szCs w:val="24"/>
        </w:rPr>
        <w:t>通过更改电位器的</w:t>
      </w:r>
      <w:r w:rsidRPr="007F0113">
        <w:rPr>
          <w:rFonts w:ascii="Times New Roman" w:eastAsiaTheme="majorEastAsia" w:hAnsi="Times New Roman" w:cs="Times New Roman"/>
          <w:sz w:val="24"/>
          <w:szCs w:val="24"/>
        </w:rPr>
        <w:t>NOP</w:t>
      </w:r>
      <w:r w:rsidRPr="007F0113">
        <w:rPr>
          <w:rFonts w:asciiTheme="majorEastAsia" w:eastAsiaTheme="majorEastAsia" w:hAnsiTheme="majorEastAsia" w:hint="eastAsia"/>
          <w:sz w:val="24"/>
          <w:szCs w:val="24"/>
        </w:rPr>
        <w:t>位置，伺服电机将改变其角度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61E1F" w:rsidRPr="002F47FA" w:rsidRDefault="002F47FA" w:rsidP="002F47FA">
      <w:pPr>
        <w:pStyle w:val="a6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2F47FA">
        <w:rPr>
          <w:rFonts w:asciiTheme="majorEastAsia" w:eastAsiaTheme="majorEastAsia" w:hAnsiTheme="majorEastAsia" w:hint="eastAsia"/>
          <w:sz w:val="28"/>
          <w:szCs w:val="28"/>
        </w:rPr>
        <w:lastRenderedPageBreak/>
        <w:t>总结</w:t>
      </w:r>
    </w:p>
    <w:p w:rsidR="00B61E1F" w:rsidRPr="00B61E1F" w:rsidRDefault="00B61E1F" w:rsidP="00B61E1F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在本篇文章中，</w:t>
      </w:r>
      <w:r w:rsidR="00F55CEA">
        <w:rPr>
          <w:rFonts w:asciiTheme="majorEastAsia" w:eastAsiaTheme="majorEastAsia" w:hAnsiTheme="majorEastAsia"/>
          <w:sz w:val="24"/>
          <w:szCs w:val="24"/>
        </w:rPr>
        <w:t>首先对伺服电机的工作原理进行了阐述，然后</w:t>
      </w:r>
      <w:r>
        <w:rPr>
          <w:rFonts w:asciiTheme="majorEastAsia" w:eastAsiaTheme="majorEastAsia" w:hAnsiTheme="majorEastAsia"/>
          <w:sz w:val="24"/>
          <w:szCs w:val="24"/>
        </w:rPr>
        <w:t>利用</w:t>
      </w:r>
      <w:r w:rsidRPr="00F55CEA">
        <w:rPr>
          <w:rFonts w:ascii="Times New Roman" w:eastAsiaTheme="majorEastAsia" w:hAnsi="Times New Roman" w:cs="Times New Roman"/>
          <w:sz w:val="24"/>
          <w:szCs w:val="24"/>
        </w:rPr>
        <w:t>Arduino</w:t>
      </w:r>
      <w:r>
        <w:rPr>
          <w:rFonts w:asciiTheme="majorEastAsia" w:eastAsiaTheme="majorEastAsia" w:hAnsiTheme="majorEastAsia" w:hint="eastAsia"/>
          <w:sz w:val="24"/>
          <w:szCs w:val="24"/>
        </w:rPr>
        <w:t>软件进行了编程，实现了</w:t>
      </w:r>
      <w:r w:rsidR="00F55CEA">
        <w:rPr>
          <w:rFonts w:asciiTheme="majorEastAsia" w:eastAsiaTheme="majorEastAsia" w:hAnsiTheme="majorEastAsia" w:hint="eastAsia"/>
          <w:sz w:val="24"/>
          <w:szCs w:val="24"/>
        </w:rPr>
        <w:t>基于</w:t>
      </w:r>
      <w:r w:rsidR="00F55CEA" w:rsidRPr="00F55CEA">
        <w:rPr>
          <w:rFonts w:ascii="Times New Roman" w:eastAsiaTheme="majorEastAsia" w:hAnsi="Times New Roman" w:cs="Times New Roman"/>
          <w:sz w:val="24"/>
          <w:szCs w:val="24"/>
        </w:rPr>
        <w:t>Arduino</w:t>
      </w:r>
      <w:r w:rsidR="00F55CEA">
        <w:rPr>
          <w:rFonts w:asciiTheme="majorEastAsia" w:eastAsiaTheme="majorEastAsia" w:hAnsiTheme="majorEastAsia" w:hint="eastAsia"/>
          <w:sz w:val="24"/>
          <w:szCs w:val="24"/>
        </w:rPr>
        <w:t>的伺服电机</w:t>
      </w:r>
      <w:r>
        <w:rPr>
          <w:rFonts w:asciiTheme="majorEastAsia" w:eastAsiaTheme="majorEastAsia" w:hAnsiTheme="majorEastAsia" w:hint="eastAsia"/>
          <w:sz w:val="24"/>
          <w:szCs w:val="24"/>
        </w:rPr>
        <w:t>控制。</w:t>
      </w:r>
    </w:p>
    <w:p w:rsidR="00B61E1F" w:rsidRPr="002F47FA" w:rsidRDefault="002F47FA" w:rsidP="002F47FA">
      <w:pPr>
        <w:pStyle w:val="a6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2F47FA">
        <w:rPr>
          <w:rFonts w:asciiTheme="majorEastAsia" w:eastAsiaTheme="majorEastAsia" w:hAnsiTheme="majorEastAsia" w:hint="eastAsia"/>
          <w:sz w:val="28"/>
          <w:szCs w:val="28"/>
        </w:rPr>
        <w:t>参考文献</w:t>
      </w:r>
    </w:p>
    <w:p w:rsidR="00F55CEA" w:rsidRPr="00F55CEA" w:rsidRDefault="00E610B6" w:rsidP="0070369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]</w:t>
      </w:r>
      <w:r w:rsidRPr="00E610B6">
        <w:rPr>
          <w:rFonts w:asciiTheme="majorEastAsia" w:eastAsiaTheme="majorEastAsia" w:hAnsiTheme="majorEastAsia" w:hint="eastAsia"/>
          <w:sz w:val="24"/>
          <w:szCs w:val="24"/>
        </w:rPr>
        <w:t>陈丛浩, 张正中</w:t>
      </w:r>
      <w:r w:rsidR="00353C37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353C37">
        <w:rPr>
          <w:rFonts w:ascii="Times New Roman" w:eastAsiaTheme="majorEastAsia" w:hAnsi="Times New Roman" w:cs="Times New Roman"/>
          <w:sz w:val="24"/>
          <w:szCs w:val="24"/>
        </w:rPr>
        <w:t>Arduino</w:t>
      </w:r>
      <w:r w:rsidRPr="00E610B6">
        <w:rPr>
          <w:rFonts w:asciiTheme="majorEastAsia" w:eastAsiaTheme="majorEastAsia" w:hAnsiTheme="majorEastAsia" w:hint="eastAsia"/>
          <w:sz w:val="24"/>
          <w:szCs w:val="24"/>
        </w:rPr>
        <w:t>的应用及发展前景[J] .轻工科技</w:t>
      </w:r>
      <w:r>
        <w:rPr>
          <w:rFonts w:asciiTheme="majorEastAsia" w:eastAsiaTheme="majorEastAsia" w:hAnsiTheme="majorEastAsia" w:hint="eastAsia"/>
          <w:sz w:val="24"/>
          <w:szCs w:val="24"/>
        </w:rPr>
        <w:t>, 2018,</w:t>
      </w:r>
      <w:r w:rsidRPr="00E610B6">
        <w:rPr>
          <w:rFonts w:asciiTheme="majorEastAsia" w:eastAsiaTheme="majorEastAsia" w:hAnsiTheme="majorEastAsia" w:hint="eastAsia"/>
          <w:sz w:val="24"/>
          <w:szCs w:val="24"/>
        </w:rPr>
        <w:t>(05).</w:t>
      </w:r>
    </w:p>
    <w:p w:rsidR="00353C37" w:rsidRPr="00353C37" w:rsidRDefault="00353C37" w:rsidP="00703691">
      <w:pPr>
        <w:widowControl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</w:t>
      </w:r>
      <w:r>
        <w:rPr>
          <w:rFonts w:asciiTheme="majorEastAsia" w:eastAsiaTheme="majorEastAsia" w:hAnsiTheme="majorEastAsia"/>
          <w:sz w:val="24"/>
          <w:szCs w:val="24"/>
        </w:rPr>
        <w:t>2</w:t>
      </w:r>
      <w:r>
        <w:rPr>
          <w:rFonts w:asciiTheme="majorEastAsia" w:eastAsiaTheme="majorEastAsia" w:hAnsiTheme="majorEastAsia" w:hint="eastAsia"/>
          <w:sz w:val="24"/>
          <w:szCs w:val="24"/>
        </w:rPr>
        <w:t>]</w:t>
      </w:r>
      <w:r w:rsidRPr="00353C37">
        <w:rPr>
          <w:rFonts w:asciiTheme="majorEastAsia" w:eastAsiaTheme="majorEastAsia" w:hAnsiTheme="majorEastAsia"/>
          <w:sz w:val="24"/>
          <w:szCs w:val="24"/>
        </w:rPr>
        <w:t>桂淮濛.基于</w:t>
      </w:r>
      <w:r w:rsidRPr="00353C37">
        <w:rPr>
          <w:rFonts w:ascii="Times New Roman" w:eastAsiaTheme="majorEastAsia" w:hAnsi="Times New Roman" w:cs="Times New Roman"/>
          <w:sz w:val="24"/>
          <w:szCs w:val="24"/>
        </w:rPr>
        <w:t>Arduino</w:t>
      </w:r>
      <w:r w:rsidRPr="00353C37">
        <w:rPr>
          <w:rFonts w:asciiTheme="majorEastAsia" w:eastAsiaTheme="majorEastAsia" w:hAnsiTheme="majorEastAsia"/>
          <w:sz w:val="24"/>
          <w:szCs w:val="24"/>
        </w:rPr>
        <w:t>的电子产品设计[J].电脑编程技巧与维护,2018(09):59-60+88.</w:t>
      </w:r>
    </w:p>
    <w:p w:rsidR="00F55CEA" w:rsidRDefault="00E610B6" w:rsidP="0070369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</w:t>
      </w:r>
      <w:r w:rsidR="00353C37"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]</w:t>
      </w:r>
      <w:r w:rsidRPr="00E610B6">
        <w:rPr>
          <w:rFonts w:asciiTheme="majorEastAsia" w:eastAsiaTheme="majorEastAsia" w:hAnsiTheme="majorEastAsia" w:hint="eastAsia"/>
          <w:sz w:val="24"/>
          <w:szCs w:val="24"/>
        </w:rPr>
        <w:t>杨继志, 郭敬</w:t>
      </w:r>
      <w:r w:rsidR="00353C37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353C37">
        <w:rPr>
          <w:rFonts w:ascii="Times New Roman" w:eastAsiaTheme="majorEastAsia" w:hAnsi="Times New Roman" w:cs="Times New Roman" w:hint="eastAsia"/>
          <w:sz w:val="24"/>
          <w:szCs w:val="24"/>
        </w:rPr>
        <w:t>Arduino</w:t>
      </w:r>
      <w:r w:rsidRPr="00E610B6">
        <w:rPr>
          <w:rFonts w:asciiTheme="majorEastAsia" w:eastAsiaTheme="majorEastAsia" w:hAnsiTheme="majorEastAsia" w:hint="eastAsia"/>
          <w:sz w:val="24"/>
          <w:szCs w:val="24"/>
        </w:rPr>
        <w:t>的互动产品平台创新设计</w:t>
      </w:r>
      <w:r>
        <w:rPr>
          <w:rFonts w:asciiTheme="majorEastAsia" w:eastAsiaTheme="majorEastAsia" w:hAnsiTheme="majorEastAsia" w:hint="eastAsia"/>
          <w:sz w:val="24"/>
          <w:szCs w:val="24"/>
        </w:rPr>
        <w:t>[J].</w:t>
      </w:r>
      <w:r w:rsidRPr="00E610B6">
        <w:rPr>
          <w:rFonts w:asciiTheme="majorEastAsia" w:eastAsiaTheme="majorEastAsia" w:hAnsiTheme="majorEastAsia" w:hint="eastAsia"/>
          <w:sz w:val="24"/>
          <w:szCs w:val="24"/>
        </w:rPr>
        <w:t>单片机与嵌入式系统应用, 2012, (04).</w:t>
      </w:r>
    </w:p>
    <w:p w:rsidR="00353C37" w:rsidRPr="00353C37" w:rsidRDefault="00353C37" w:rsidP="00703691">
      <w:pPr>
        <w:widowControl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[4</w:t>
      </w:r>
      <w:r w:rsidRPr="00353C37">
        <w:rPr>
          <w:rFonts w:asciiTheme="majorEastAsia" w:eastAsiaTheme="majorEastAsia" w:hAnsiTheme="majorEastAsia"/>
          <w:sz w:val="24"/>
          <w:szCs w:val="24"/>
        </w:rPr>
        <w:t>]张玲玲.基于单片机的伺服电机控制系统设计[J].电子世界,2018(22):146-147.</w:t>
      </w:r>
    </w:p>
    <w:p w:rsidR="00E610B6" w:rsidRPr="00353C37" w:rsidRDefault="00E610B6" w:rsidP="00F55CEA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sectPr w:rsidR="00E610B6" w:rsidRPr="00353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1F3" w:rsidRDefault="00AD41F3" w:rsidP="00153D2C">
      <w:r>
        <w:separator/>
      </w:r>
    </w:p>
  </w:endnote>
  <w:endnote w:type="continuationSeparator" w:id="0">
    <w:p w:rsidR="00AD41F3" w:rsidRDefault="00AD41F3" w:rsidP="0015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1F3" w:rsidRDefault="00AD41F3" w:rsidP="00153D2C">
      <w:r>
        <w:separator/>
      </w:r>
    </w:p>
  </w:footnote>
  <w:footnote w:type="continuationSeparator" w:id="0">
    <w:p w:rsidR="00AD41F3" w:rsidRDefault="00AD41F3" w:rsidP="00153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852"/>
    <w:multiLevelType w:val="hybridMultilevel"/>
    <w:tmpl w:val="F80691FA"/>
    <w:lvl w:ilvl="0" w:tplc="73723FE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9822CF"/>
    <w:multiLevelType w:val="hybridMultilevel"/>
    <w:tmpl w:val="54827A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81A92"/>
    <w:multiLevelType w:val="hybridMultilevel"/>
    <w:tmpl w:val="F5C403E6"/>
    <w:lvl w:ilvl="0" w:tplc="73723FE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E66B2F"/>
    <w:multiLevelType w:val="hybridMultilevel"/>
    <w:tmpl w:val="88D4AA18"/>
    <w:lvl w:ilvl="0" w:tplc="73723FE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816256"/>
    <w:multiLevelType w:val="hybridMultilevel"/>
    <w:tmpl w:val="07A46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9A"/>
    <w:rsid w:val="000D0DEC"/>
    <w:rsid w:val="00153D2C"/>
    <w:rsid w:val="002172B3"/>
    <w:rsid w:val="002F47FA"/>
    <w:rsid w:val="00353C37"/>
    <w:rsid w:val="003B5A38"/>
    <w:rsid w:val="004A62B7"/>
    <w:rsid w:val="00562C35"/>
    <w:rsid w:val="00604A1B"/>
    <w:rsid w:val="00683629"/>
    <w:rsid w:val="00703691"/>
    <w:rsid w:val="007104CB"/>
    <w:rsid w:val="00734A0C"/>
    <w:rsid w:val="007E517A"/>
    <w:rsid w:val="007F0113"/>
    <w:rsid w:val="00886345"/>
    <w:rsid w:val="0098565B"/>
    <w:rsid w:val="00997B98"/>
    <w:rsid w:val="00AD41F3"/>
    <w:rsid w:val="00B13AC6"/>
    <w:rsid w:val="00B61E1F"/>
    <w:rsid w:val="00BF28D1"/>
    <w:rsid w:val="00C54038"/>
    <w:rsid w:val="00C81C0C"/>
    <w:rsid w:val="00D36CD3"/>
    <w:rsid w:val="00D52F9A"/>
    <w:rsid w:val="00D54C99"/>
    <w:rsid w:val="00E610B6"/>
    <w:rsid w:val="00F55CEA"/>
    <w:rsid w:val="00F97F88"/>
    <w:rsid w:val="00FD3628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257657-7174-4721-8BA3-31985ACF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D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D2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4A1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04A1B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886345"/>
    <w:rPr>
      <w:color w:val="808080"/>
    </w:rPr>
  </w:style>
  <w:style w:type="paragraph" w:styleId="a8">
    <w:name w:val="Normal (Web)"/>
    <w:basedOn w:val="a"/>
    <w:uiPriority w:val="99"/>
    <w:unhideWhenUsed/>
    <w:qFormat/>
    <w:rsid w:val="009856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BD%AC%E7%9F%A9/6531115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442</Words>
  <Characters>2521</Characters>
  <Application>Microsoft Office Word</Application>
  <DocSecurity>0</DocSecurity>
  <Lines>21</Lines>
  <Paragraphs>5</Paragraphs>
  <ScaleCrop>false</ScaleCrop>
  <Company>Microsoft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wyx</dc:creator>
  <cp:keywords/>
  <dc:description/>
  <cp:lastModifiedBy>wyx</cp:lastModifiedBy>
  <cp:revision>9</cp:revision>
  <dcterms:created xsi:type="dcterms:W3CDTF">2018-12-27T02:31:00Z</dcterms:created>
  <dcterms:modified xsi:type="dcterms:W3CDTF">2018-12-28T13:57:00Z</dcterms:modified>
</cp:coreProperties>
</file>