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HARPISENSE</w:t>
      </w:r>
    </w:p>
    <w:p>
      <w:pPr>
        <w:jc w:val="center"/>
      </w:pPr>
      <w:r>
        <w:rPr>
          <w:color w:val="5A5A5A"/>
          <w:sz w:val="22"/>
        </w:rPr>
        <w:t>Checklist completo de desenvolvimento, implementação, validação e documentação do TCC</w:t>
      </w:r>
    </w:p>
    <w:p>
      <w:r>
        <w:t>Sistema inteligente e explicável de detecção e prevenção de intrusões para ambientes IoT/MQTT, com Machine Learning, XAI, resposta autônoma e supervisionada, arquitetura Edge-Cloud e IA generativa local.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Eixo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Definição no projeto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IoT</w:t>
            </w:r>
          </w:p>
        </w:tc>
        <w:tc>
          <w:tcPr>
            <w:tcW w:type="dxa" w:w="5112"/>
            <w:vAlign w:val="center"/>
          </w:tcPr>
          <w:p>
            <w:r>
              <w:t>ESP32/sensores + MQTT + Mosquitto, representando o ambiente protegido.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ML</w:t>
            </w:r>
          </w:p>
        </w:tc>
        <w:tc>
          <w:tcPr>
            <w:tcW w:type="dxa" w:w="5112"/>
            <w:vAlign w:val="center"/>
          </w:tcPr>
          <w:p>
            <w:r>
              <w:t>Random Forest para classificação e Isolation Forest para anomalias.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XAI</w:t>
            </w:r>
          </w:p>
        </w:tc>
        <w:tc>
          <w:tcPr>
            <w:tcW w:type="dxa" w:w="5112"/>
            <w:vAlign w:val="center"/>
          </w:tcPr>
          <w:p>
            <w:r>
              <w:t>SHAP para explicar as features que influenciaram a classificação.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Risk/Policy Engine determinístico, auditável e orientado a risco/contexto.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IPS</w:t>
            </w:r>
          </w:p>
        </w:tc>
        <w:tc>
          <w:tcPr>
            <w:tcW w:type="dxa" w:w="5112"/>
            <w:vAlign w:val="center"/>
          </w:tcPr>
          <w:p>
            <w:r>
              <w:t>Resposta autônoma ou supervisionada pelo administrador.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Cloud</w:t>
            </w:r>
          </w:p>
        </w:tc>
        <w:tc>
          <w:tcPr>
            <w:tcW w:type="dxa" w:w="5112"/>
            <w:vAlign w:val="center"/>
          </w:tcPr>
          <w:p>
            <w:r>
              <w:t>AWS RDS, S3, IAM, CloudWatch e Lambda para persistência, artefatos, observabilidade e automações leves.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IA generativa</w:t>
            </w:r>
          </w:p>
        </w:tc>
        <w:tc>
          <w:tcPr>
            <w:tcW w:type="dxa" w:w="5112"/>
            <w:vAlign w:val="center"/>
          </w:tcPr>
          <w:p>
            <w:r>
              <w:t>BitNet local na estação do administrador para explicar incidentes.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Interface</w:t>
            </w:r>
          </w:p>
        </w:tc>
        <w:tc>
          <w:tcPr>
            <w:tcW w:type="dxa" w:w="5112"/>
            <w:vAlign w:val="center"/>
          </w:tcPr>
          <w:p>
            <w:r>
              <w:t>FastAPI + React/TypeScript para operação, análise e auditoria.</w:t>
            </w:r>
          </w:p>
        </w:tc>
      </w:tr>
    </w:tbl>
    <w:p>
      <w:r>
        <w:br w:type="page"/>
      </w:r>
    </w:p>
    <w:p>
      <w:pPr>
        <w:pStyle w:val="Heading1"/>
      </w:pPr>
      <w:r>
        <w:t>1. Regra de execução do projeto</w:t>
      </w:r>
    </w:p>
    <w:p>
      <w:r>
        <w:t>A ordem abaixo é proposital. Não avance para uma etapa dependente antes de validar a etapa anterior. O projeto deve evoluir em paralelo em quatro trilhas: software, laboratório/IoT, pesquisa científica e documentação.</w:t>
      </w:r>
    </w:p>
    <w:p>
      <w:pPr>
        <w:spacing w:before="80" w:after="120"/>
        <w:ind w:left="288" w:right="288"/>
        <w:shd w:fill="F3F6F9"/>
      </w:pPr>
      <w:r>
        <w:rPr>
          <w:rFonts w:ascii="Consolas" w:hAnsi="Consolas"/>
          <w:sz w:val="17"/>
        </w:rPr>
        <w:t>ESCOPO -&gt; IoT -&gt; REDE -&gt; MQTT -&gt; CAPTURA -&gt; FEATURES -&gt; DATASET -&gt; ML -&gt; SHAP -&gt; RISK/POLICY -&gt; IDS/IPS -&gt; FIREWALL -&gt; BANCO/API -&gt; DASHBOARD -&gt; AWS -&gt; BITNET -&gt; TESTES -&gt; RESULTADOS -&gt; TCC -&gt; BANCA</w:t>
      </w:r>
    </w:p>
    <w:p>
      <w:pPr>
        <w:pStyle w:val="Heading1"/>
      </w:pPr>
      <w:r>
        <w:t>2. Fase 0 - alinhamento acadêmico e escopo</w:t>
      </w:r>
    </w:p>
    <w:p>
      <w:pPr>
        <w:pStyle w:val="Heading2"/>
      </w:pPr>
      <w:r>
        <w:t>2.1 Enquadramento do TCC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Confirmar com o orientador se o domínio Cidades Inteligentes/Fazendas Inteligentes é obrigatório ou apenas referencial.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 for obrigatório, enquadrar o HarpiSense como proteção de um Smart Building inserido no contexto de Cidades Inteligentes.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o viés principal do trabalho: científico, com protótipo funcional e avaliação experimental.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título provisório e nome do software: HarpiSense.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problema de pesquisa em uma frase clara.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hipótese principal e hipótese secundária.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objetivo geral.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objetivos específicos.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escopo técnico e delimitações.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quais classes de ataque serão estudadas.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o que explicitamente não será tratado, por exemplo malware interno de endpoint, ataques físicos e comprometimento de firmware.</w:t>
      </w:r>
    </w:p>
    <w:p>
      <w:pPr>
        <w:pStyle w:val="Heading2"/>
      </w:pPr>
      <w:r>
        <w:t>2.2 Pergunta de pesquisa recomendada</w:t>
      </w:r>
    </w:p>
    <w:p>
      <w:r>
        <w:t>Usar como base: Qual é o impacto de diferentes níveis de autonomia na eficácia, no tempo de resposta e na ocorrência de falsos bloqueios de um NIDS/NIPS baseado em Machine Learning aplicado a um ambiente IoT/MQTT, considerando explicabilidade e arquitetura Edge-Cloud?</w:t>
      </w:r>
    </w:p>
    <w:p>
      <w:pPr>
        <w:pStyle w:val="Heading2"/>
      </w:pPr>
      <w:r>
        <w:t>2.3 Hipóteses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Hipótese principal: a integração de ML com Risk/Policy Engine e diferentes níveis de autonomia reduz o tempo de resposta, mantendo falsos bloqueios controlados e supervisão humana em ações de maior impacto.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Hipótese secundária: SHAP + BitNet local aumentam a interpretabilidade dos incidentes sem colocar IA generativa no caminho crítico do IPS.</w:t>
      </w:r>
    </w:p>
    <w:p>
      <w:pPr>
        <w:pStyle w:val="Heading1"/>
      </w:pPr>
      <w:r>
        <w:t>3. Fase 1 - organização de equipe e GitHub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repositório GitHub HarpiSense.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Adicionar todos os integrantes como colaboradores.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README inicial com objetivo, arquitetura resumida e stack.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.gitignore desde o primeiro commit.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padrão de branches: feature/&lt;modulo&gt;, fix/&lt;problema&gt;, docs/&lt;tema&gt;.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convenção de commits: feat, fix, docs, test, refactor, chore.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revisão via Pull Request antes de merge na main.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Issues/Milestones por fase do checklist.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versionar .env, chaves AWS, credenciais MQTT, dumps sensíveis, PCAPs grandes ou modelos pesados.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pasta docs/evidence para screenshots, diagramas e evidências de testes.</w:t>
      </w:r>
    </w:p>
    <w:p>
      <w:pPr>
        <w:spacing w:before="80" w:after="120"/>
        <w:ind w:left="288" w:right="288"/>
        <w:shd w:fill="F3F6F9"/>
      </w:pPr>
      <w:r>
        <w:rPr>
          <w:rFonts w:ascii="Consolas" w:hAnsi="Consolas"/>
          <w:sz w:val="17"/>
        </w:rPr>
        <w:t>harpisense/</w:t>
        <w:br/>
        <w:t>├── iot/</w:t>
        <w:br/>
        <w:t>├── gateway/</w:t>
        <w:br/>
        <w:t>├── ml/</w:t>
        <w:br/>
        <w:t>├── explainability/</w:t>
        <w:br/>
        <w:t>├── ips/</w:t>
        <w:br/>
        <w:t>├── backend/</w:t>
        <w:br/>
        <w:t>├── frontend/</w:t>
        <w:br/>
        <w:t>├── genai/</w:t>
        <w:br/>
        <w:t>├── cloud/</w:t>
        <w:br/>
        <w:t>├── database/</w:t>
        <w:br/>
        <w:t>├── experiments/</w:t>
        <w:br/>
        <w:t>├── tests/</w:t>
        <w:br/>
        <w:t>└── docs/</w:t>
      </w:r>
    </w:p>
    <w:p>
      <w:pPr>
        <w:pStyle w:val="Heading1"/>
      </w:pPr>
      <w:r>
        <w:t>4. Fase 2 - arquitetura e modelagem antes do código</w:t>
      </w:r>
    </w:p>
    <w:p>
      <w:pPr>
        <w:pStyle w:val="Heading2"/>
      </w:pPr>
      <w:r>
        <w:t>4.1 Artefatos obrigatórios de Engenharia de Software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Identificar stakeholders: administrador, analista, viewer, dispositivos IoT e serviços de infraestrutura.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lista de requisitos funcionais.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lista de requisitos não funcionais.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diagrama de casos de uso.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diagrama de componentes.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diagrama de implantação/infraestrutura.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diagrama da topologia de rede.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DER do banco PostgreSQL.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arquitetura Edge-Cloud.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diagrama do pipeline de ML.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diagrama do fluxo autônomo e supervisionado.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casos de teste antes da implementação final.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cronograma do projeto.</w:t>
      </w:r>
    </w:p>
    <w:p>
      <w:pPr>
        <w:pStyle w:val="Heading2"/>
      </w:pPr>
      <w:r>
        <w:t>4.2 Requisitos funcionais mínimos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RF01 Capturar telemetria/tráfego do laboratório IoT.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RF02 Agregar eventos em janelas temporais e gerar features.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RF03 Classificar janelas com Random Forest.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RF04 Detectar anomalias com Isolation Forest.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RF05 Gerar explicabilidade SHAP.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RF06 Calcular Risk Score e aplicar políticas.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RF07 Operar em modo IDS.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RF08 Operar em modo IPS supervisionado.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RF09 Operar em modo IPS autônomo.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RF10 Aplicar bloqueio temporário via nftables.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RF11 Manter whitelist.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RF12 Expirar e reverter bloqueios.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RF13 Persistir incidentes, decisões e auditoria.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RF14 Autenticar usuários do dashboard.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RF15 Aplicar RBAC.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RF16 Exibir eventos, métricas, SHAP e decisões no dashboard.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RF17 Permitir aprovar, negar ou monitorar ações supervisionadas.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RF18 Gerar explicação de incidente por BitNet local.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RF19 Sincronizar eventos e artefatos com AWS.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RF20 Registrar feedback humano para uso futuro em curadoria/re-treinamento offline.</w:t>
      </w:r>
    </w:p>
    <w:p>
      <w:pPr>
        <w:pStyle w:val="Heading1"/>
      </w:pPr>
      <w:r>
        <w:t>5. Fase 3 - IoT físico e cenário Smart Building</w:t>
      </w:r>
    </w:p>
    <w:p>
      <w:pPr>
        <w:pStyle w:val="Heading2"/>
      </w:pPr>
      <w:r>
        <w:t>5.1 Hardware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quantidade de ESP32.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Escolher sensores físicos: temperatura/umidade, presença, luminosidade ou energia.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pelo menos um cenário Smart Building coerente.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Montar circuitos e documentar pinagem.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Programar leitura dos sensores.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estabilidade do ESP32.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Documentar modelo e especificação de cada hardware.</w:t>
      </w:r>
    </w:p>
    <w:p>
      <w:pPr>
        <w:pStyle w:val="Heading2"/>
      </w:pPr>
      <w:r>
        <w:t>5.2 MQTT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Instalar/configurar Mosquitto.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usuários de laboratório.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ACLs.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tópicos MQTT.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publish dos ESP32.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subscriber de teste.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reconexão.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autenticação válida e inválida.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Habilitar logs úteis do broker.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Nunca armazenar senhas tentadas no dataset.</w:t>
      </w:r>
    </w:p>
    <w:p>
      <w:pPr>
        <w:spacing w:before="80" w:after="120"/>
        <w:ind w:left="288" w:right="288"/>
        <w:shd w:fill="F3F6F9"/>
      </w:pPr>
      <w:r>
        <w:rPr>
          <w:rFonts w:ascii="Consolas" w:hAnsi="Consolas"/>
          <w:sz w:val="17"/>
        </w:rPr>
        <w:t>Exemplo de tópicos:</w:t>
        <w:br/>
        <w:t>smartbuilding/room1/temperature</w:t>
        <w:br/>
        <w:t>smartbuilding/room1/humidity</w:t>
        <w:br/>
        <w:t>smartbuilding/room1/presence</w:t>
        <w:br/>
        <w:t>smartbuilding/room1/power</w:t>
      </w:r>
    </w:p>
    <w:p>
      <w:pPr>
        <w:pStyle w:val="Heading1"/>
      </w:pPr>
      <w:r>
        <w:t>6. Fase 4 - laboratório de rede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zona de testes/atacante.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zona IoT protegida.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VM Kali Linux.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VM Gateway IDS/IPS.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Configurar duas interfaces de rede no gateway.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IPs estáticos e sub-redes.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Habilitar IPv4 forwarding.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gateways das máquinas/dispositivos.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Manter os testes ofensivos em rede isolada/host-only.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Validar ping entre os componentes autorizados.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Validar MQTT legítimo atravessando o gateway.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topologia e endereçamento no documento técnico.</w:t>
      </w:r>
    </w:p>
    <w:p>
      <w:pPr>
        <w:pStyle w:val="Heading1"/>
      </w:pPr>
      <w:r>
        <w:t>7. Fase 5 - captura e telemetria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captura com Scapy no gateway.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Identificar interfaces corretas.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Capturar metadados TCP/IP relevantes.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Integrar eventos/logs do Mosquitto.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formato de evento bruto padronizado.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timestamps com precisão consistente.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usar payload sensível sem necessidade.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Separar logs operacionais de dados de treinamento.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captura contínua por período prolongado.</w:t>
      </w:r>
    </w:p>
    <w:p>
      <w:pPr>
        <w:pStyle w:val="Heading1"/>
      </w:pPr>
      <w:r>
        <w:t>8. Fase 6 - feature engineering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tamanho da janela temporal, por exemplo 5 segundos.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Flow Aggregator.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packet_count.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bytes_total.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packets_per_second.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connections_per_second.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syn_count e rst_count.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unique_dst_ports.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avg_packet_size.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connection_failures.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auth_failures e auth_successes.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mean_interarrival_ms.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feature_schema versionado.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usar src_ip/dst_ip como feature principal do modelo.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testes unitários para geração das features.</w:t>
      </w:r>
    </w:p>
    <w:p>
      <w:pPr>
        <w:pStyle w:val="Heading1"/>
      </w:pPr>
      <w:r>
        <w:t>9. Fase 7 - dataset</w:t>
      </w:r>
    </w:p>
    <w:p>
      <w:pPr>
        <w:pStyle w:val="Heading2"/>
      </w:pPr>
      <w:r>
        <w:t>9.1 Coleta de tráfego normal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Coletar múltiplas sessões independentes de operação legítima.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Variar taxas de publicação e horários.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reconexões legítimas.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Salvar dados raw sem sobrescrever sessões anteriores.</w:t>
      </w:r>
    </w:p>
    <w:p>
      <w:pPr>
        <w:pStyle w:val="Heading2"/>
      </w:pPr>
      <w:r>
        <w:t>9.2 Cenários controlados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Coletar port scan em laboratório isolado.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Coletar DDoS/DoS controlado.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Coletar brute force MQTT controlado.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Coletar publish/connection flood se fizer sentido ao escopo.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Rotular cada sessão corretamente.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condições de cada experimento.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Evitar que o modelo memorize máquina/IP do atacante.</w:t>
      </w:r>
    </w:p>
    <w:p>
      <w:pPr>
        <w:pStyle w:val="Heading2"/>
      </w:pPr>
      <w:r>
        <w:t>9.3 Preparação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Separar raw e processed.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Verificar dados ausentes.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Verificar duplicatas.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Analisar distribuição por classe.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Tratar desbalanceamento de forma documentada.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Separar train/validation/test por sessões, evitando vazamento temporal.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Calcular hash/versão do dataset.</w:t>
      </w:r>
    </w:p>
    <w:p>
      <w:pPr>
        <w:pStyle w:val="Heading1"/>
      </w:pPr>
      <w:r>
        <w:t>10. Fase 8 - Machine Learning</w:t>
      </w:r>
    </w:p>
    <w:p>
      <w:pPr>
        <w:pStyle w:val="Heading2"/>
      </w:pPr>
      <w:r>
        <w:t>10.1 Baseline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Treinar Decision Tree como baseline.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hiperparâmetros.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métricas.</w:t>
      </w:r>
    </w:p>
    <w:p>
      <w:pPr>
        <w:pStyle w:val="Heading2"/>
      </w:pPr>
      <w:r>
        <w:t>10.2 Random Forest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Treinar RandomForestClassifier.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Ajustar hiperparâmetros de forma limitada e reprodutível.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accuracy, mas não usá-la isoladamente.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precision por classe.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recall por classe.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F1 por classe.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F1 macro e weighted.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matriz de confusão.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Calcular FPR e FNR.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latência de inferência.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CPU e RAM.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Salvar preprocessing, feature schema e modelo juntos/versionados.</w:t>
      </w:r>
    </w:p>
    <w:p>
      <w:pPr>
        <w:pStyle w:val="Heading2"/>
      </w:pPr>
      <w:r>
        <w:t>10.3 Isolation Forest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Treinar com tráfego predominantemente normal.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Ajustar contamination apenas com validação.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anomaly_score.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Usar anomalias inicialmente para MONITOR/ALERT.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Comparar contribuição real do modelo antes de mantê-lo no produto final.</w:t>
      </w:r>
    </w:p>
    <w:p>
      <w:pPr>
        <w:pStyle w:val="Heading1"/>
      </w:pPr>
      <w:r>
        <w:t>11. Fase 9 - XAI / SHAP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Integrar SHAP ao Random Forest.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Calcular contribuições das principais features por incidente.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Selecionar top features para exibição.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shap_summary persistível.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Exibir SHAP no detalhe do incidente.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Validar se a explicação corresponde à predição do modelo.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Documentar que SHAP explica a decisão, mas não classifica nem decide bloqueio.</w:t>
      </w:r>
    </w:p>
    <w:p>
      <w:pPr>
        <w:pStyle w:val="Heading1"/>
      </w:pPr>
      <w:r>
        <w:t>12. Fase 10 - Risk/Policy Engine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entradas: classe, confiança, anomaly score, SHAP, origem/destino, whitelist, criticidade e contexto.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Risk Score 0-100 ou equivalente.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Documentar fórmula/pesos como política de software, não como modelo científico.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ALLOW.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ALERT/MONITOR.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REVIEW_REQUIRED.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AUTO_BLOCK.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thresholds experimentais.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usar apenas confidence como critério de bloqueio.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Garantir proteção de gateway, broker e dispositivos críticos por whitelist/políticas.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justificativa de cada decisão.</w:t>
      </w:r>
    </w:p>
    <w:p>
      <w:pPr>
        <w:pStyle w:val="Heading1"/>
      </w:pPr>
      <w:r>
        <w:t>13. Fase 11 - modos IDS/IPS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Modo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Comportamento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Objetivo experimental</w:t>
            </w:r>
          </w:p>
        </w:tc>
      </w:tr>
      <w:tr>
        <w:tc>
          <w:tcPr>
            <w:tcW w:type="dxa" w:w="3408"/>
            <w:vAlign w:val="center"/>
          </w:tcPr>
          <w:p>
            <w:r>
              <w:t>IDS</w:t>
            </w:r>
          </w:p>
        </w:tc>
        <w:tc>
          <w:tcPr>
            <w:tcW w:type="dxa" w:w="3408"/>
            <w:vAlign w:val="center"/>
          </w:tcPr>
          <w:p>
            <w:r>
              <w:t>Detecta, registra e alerta, sem bloquear.</w:t>
            </w:r>
          </w:p>
        </w:tc>
        <w:tc>
          <w:tcPr>
            <w:tcW w:type="dxa" w:w="3408"/>
            <w:vAlign w:val="center"/>
          </w:tcPr>
          <w:p>
            <w:r>
              <w:t>Baseline.</w:t>
            </w:r>
          </w:p>
        </w:tc>
      </w:tr>
      <w:tr>
        <w:tc>
          <w:tcPr>
            <w:tcW w:type="dxa" w:w="3408"/>
            <w:vAlign w:val="center"/>
          </w:tcPr>
          <w:p>
            <w:r>
              <w:t>IPS supervisionado</w:t>
            </w:r>
          </w:p>
        </w:tc>
        <w:tc>
          <w:tcPr>
            <w:tcW w:type="dxa" w:w="3408"/>
            <w:vAlign w:val="center"/>
          </w:tcPr>
          <w:p>
            <w:r>
              <w:t>Sistema recomenda; admin aprova, nega ou monitora.</w:t>
            </w:r>
          </w:p>
        </w:tc>
        <w:tc>
          <w:tcPr>
            <w:tcW w:type="dxa" w:w="3408"/>
            <w:vAlign w:val="center"/>
          </w:tcPr>
          <w:p>
            <w:r>
              <w:t>Avaliar intervenção humana e redução de falsos bloqueios.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IPS autônomo</w:t>
            </w:r>
          </w:p>
        </w:tc>
        <w:tc>
          <w:tcPr>
            <w:tcW w:type="dxa" w:w="3408"/>
            <w:vAlign w:val="center"/>
          </w:tcPr>
          <w:p>
            <w:r>
              <w:t>Policy Engine aplica ações previamente autorizadas.</w:t>
            </w:r>
          </w:p>
        </w:tc>
        <w:tc>
          <w:tcPr>
            <w:tcW w:type="dxa" w:w="3408"/>
            <w:vAlign w:val="center"/>
          </w:tcPr>
          <w:p>
            <w:r>
              <w:t>Avaliar velocidade e autonomia.</w:t>
            </w:r>
          </w:p>
        </w:tc>
      </w:tr>
    </w:tbl>
    <w:p>
      <w:pPr>
        <w:spacing w:after="20"/>
        <w:ind w:left="173"/>
      </w:pPr>
      <w:r>
        <w:rPr>
          <w:b/>
        </w:rPr>
        <w:t xml:space="preserve">☐ </w:t>
      </w:r>
      <w:r>
        <w:t>Implementar troca de modo no sistema.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decision_mode em cada evento.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fila de pendências do modo supervisionado.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admin_decision e usuário responsável.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tempo entre recomendação e decisão humana.</w:t>
      </w:r>
    </w:p>
    <w:p>
      <w:pPr>
        <w:pStyle w:val="Heading1"/>
      </w:pPr>
      <w:r>
        <w:t>14. Fase 12 - firewall / contenção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Usar nftables como mecanismo principal de execução.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bloqueio temporário.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desbloqueio automático.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desbloqueio manual autorizado.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scheduler de expiração.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Evitar regras duplicadas.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blocked_at, expires_at e unblocked_at.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rollback seguro.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falso positivo sem derrubar broker/gateway.</w:t>
      </w:r>
    </w:p>
    <w:p>
      <w:pPr>
        <w:pStyle w:val="Heading1"/>
      </w:pPr>
      <w:r>
        <w:t>15. Fase 13 - banco PostgreSQL</w:t>
      </w:r>
    </w:p>
    <w:p>
      <w:pPr>
        <w:pStyle w:val="Heading2"/>
      </w:pPr>
      <w:r>
        <w:t>15.1 Modelagem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users.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iot_devices.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security_events.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network_windows.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blocked_ips.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whitelist_entries.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ml_models.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model_metrics.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system_settings.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incident_summaries.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auth_events.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audit_log.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admin_feedback.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Modelar tabela sync_queue.</w:t>
      </w:r>
    </w:p>
    <w:p>
      <w:pPr>
        <w:pStyle w:val="Heading2"/>
      </w:pPr>
      <w:r>
        <w:t>15.2 DER e documentação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DER.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Documentar chave primária, estrangeiras e cardinalidades.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Documentar atributos, tipos, domínios e restrições.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modelagem lógica e física.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migrações com Alembic.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Separar banco operacional de dataset de treinamento.</w:t>
      </w:r>
    </w:p>
    <w:p>
      <w:pPr>
        <w:pStyle w:val="Heading1"/>
      </w:pPr>
      <w:r>
        <w:t>16. Fase 14 - backend FastAPI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estrutura modular do backend.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Configurar Pydantic.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Configurar SQLAlchemy.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Configurar Alembic.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autenticação JWT + refresh token.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Usar Argon2id ou bcrypt para senhas.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RBAC ADMIN / ANALYST / VIEWER.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endpoints de eventos, bloqueios, whitelist, dispositivos, modelos e métricas.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endpoints de aprovação/negação/monitoramento.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endpoint de detalhe com SHAP.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endpoint para geração de resumo BitNet.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logging estruturado.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testes unitários e de integração.</w:t>
      </w:r>
    </w:p>
    <w:p>
      <w:pPr>
        <w:pStyle w:val="Heading1"/>
      </w:pPr>
      <w:r>
        <w:t>17. Fase 15 - dashboard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Login.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Overview/SOC.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status IDS/IPS e modo atual.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dispositivos IoT online.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eventos recentes.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ataques por classe/tempo.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tela de detalhe do incidente.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Exibir confiança, risk score e versão do modelo.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Exibir SHAP.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fila de decisões supervisionadas.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botões Aprovar / Negar / Monitorar.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tela de bloqueios.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tela de whitelist.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tela de dispositivos.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tela de modelos.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tela de auditoria.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aba Análise por IA para BitNet.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status de sincronização com a AWS.</w:t>
      </w:r>
    </w:p>
    <w:p>
      <w:pPr>
        <w:pStyle w:val="Heading1"/>
      </w:pPr>
      <w:r>
        <w:t>18. Fase 16 - AWS</w:t>
      </w:r>
    </w:p>
    <w:p>
      <w:pPr>
        <w:pStyle w:val="Heading2"/>
      </w:pPr>
      <w:r>
        <w:t>18.1 IAM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usuários/roles específicos para o projeto.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Aplicar princípio do menor privilégio.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usar AdministratorAccess indiscriminadamente.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colocar access keys permanentes no código.</w:t>
      </w:r>
    </w:p>
    <w:p>
      <w:pPr>
        <w:pStyle w:val="Heading2"/>
      </w:pPr>
      <w:r>
        <w:t>18.2 RDS PostgreSQL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RDS PostgreSQL.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Configurar VPC/Security Groups.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Evitar exposição pública quando possível.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Usar TLS.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Migrar schema.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sincronização edge -&gt; RDS.</w:t>
      </w:r>
    </w:p>
    <w:p>
      <w:pPr>
        <w:pStyle w:val="Heading2"/>
      </w:pPr>
      <w:r>
        <w:t>18.3 S3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bucket privado.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Separar datasets/raw, datasets/processed, models, schemas, reports e backups.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Enviar modelos e feature schemas versionados.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artifact_uri nos metadados do modelo.</w:t>
      </w:r>
    </w:p>
    <w:p>
      <w:pPr>
        <w:pStyle w:val="Heading2"/>
      </w:pPr>
      <w:r>
        <w:t>18.4 CloudWatch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logs da sincronização/cloud.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métricas básicas de erros, falhas de sync e disponibilidade.</w:t>
      </w:r>
    </w:p>
    <w:p>
      <w:pPr>
        <w:pStyle w:val="Heading2"/>
      </w:pPr>
      <w:r>
        <w:t>18.5 Lambda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Implementar automação leve ligada ao S3 ou metadados de artefatos.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Não usar Lambda para decisão de bloqueio.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logs da função.</w:t>
      </w:r>
    </w:p>
    <w:p>
      <w:pPr>
        <w:pStyle w:val="Heading1"/>
      </w:pPr>
      <w:r>
        <w:t>19. Fase 17 - resiliência Edge-Cloud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Manter inferência, Policy Engine e firewall totalmente locais.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mecanismo local de persistência/fila para eventos pendentes.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Detectar indisponibilidade do RDS/AWS.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Continuar IDS/IPS mesmo sem cloud.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Ressincronizar eventos quando a conexão retornar.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Evitar duplicação de eventos durante sync.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sync_status.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perda de internet durante um ataque controlado.</w:t>
      </w:r>
    </w:p>
    <w:p>
      <w:pPr>
        <w:pStyle w:val="Heading1"/>
      </w:pPr>
      <w:r>
        <w:t>20. Fase 18 - BitNet local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Instalar/compilar runtime BitNet escolhido na estação do administrador.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Definir modelo BitNet exato.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bitnet_client.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prompt_builder.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Sanitizar campos antes do prompt.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Enviar somente dados do incidente, ML, SHAP, risco, decisão e 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Proibir qualquer integração direta com nftables/iptables.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limite de tamanho e formato da resposta.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Persistir provider, model_name, prompt_version e summary.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latência de geração.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CPU/RAM.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Avaliar fidelidade e alucinações.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Testar o sistema com BitNet desligado e confirmar que IDS/IPS continua funcional.</w:t>
      </w:r>
    </w:p>
    <w:p>
      <w:pPr>
        <w:pStyle w:val="Heading1"/>
      </w:pPr>
      <w:r>
        <w:t>21. Fase 19 - feedback humano e re-treinamento offline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predicted_label.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human_label quando houver revisão.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recomendação do sistema.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decisão do administrador.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processo de curadoria dos eventos revisados.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Gerar nova versão do dataset.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Re-treinar offline.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Validar novo modelo antes do deploy.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Registrar métricas e dataset_hash.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Publicar artefato versionado no S3.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Manter rollback para modelo anterior.</w:t>
      </w:r>
    </w:p>
    <w:p>
      <w:pPr>
        <w:pStyle w:val="Heading1"/>
      </w:pPr>
      <w:r>
        <w:t>22. Fase 20 - plano de testes técnicos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Tráfego MQTT legítimo.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Port scan controlado.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DDoS/DoS controlado.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Brute force MQTT.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Connection/publish flood, se estiver no escopo.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Anomalia desconhecida.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Whitelist.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Burst legítimo para falso positivo.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Bloqueio automático.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Revisão supervisionada aprovada.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Revisão supervisionada negada.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Modo monitoramento.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Expiração de bloqueio.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Desbloqueio manual.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Reinício do backend.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Reinício do gateway.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Dispositivo IoT desconectado/reconectado.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RDS indisponível.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AWS/Internet indisponível.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 indisponível.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Usuário VIEWER tentando executar ação privilegiada.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Credenciais inválidas.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Modelo ausente/corrompido.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Ressincronização de eventos.</w:t>
      </w:r>
    </w:p>
    <w:p>
      <w:pPr>
        <w:pStyle w:val="Heading1"/>
      </w:pPr>
      <w:r>
        <w:t>23. Fase 21 - experimento científico</w:t>
      </w:r>
    </w:p>
    <w:p>
      <w:pPr>
        <w:pStyle w:val="Heading2"/>
      </w:pPr>
      <w:r>
        <w:t>23.1 Métricas de ML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Precision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Recall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F1 por classe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F1 macro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F1 weighted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Matriz de confusão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FPR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FNR</w:t>
      </w:r>
    </w:p>
    <w:p>
      <w:pPr>
        <w:pStyle w:val="Heading2"/>
      </w:pPr>
      <w:r>
        <w:t>23.2 Segurança e resposta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Tempo detecção -&gt; decisão.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Tempo detecção -&gt; mitigação.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Ataques corretamente bloqueados.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Ataques não mitigados.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Falsos bloqueios.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Tempo médio de bloqueio.</w:t>
      </w:r>
    </w:p>
    <w:p>
      <w:pPr>
        <w:pStyle w:val="Heading2"/>
      </w:pPr>
      <w:r>
        <w:t>23.3 Comparação de autonomia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Comparar IDS x IPS supervisionado x IPS autônomo.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tempo médio de decisão humana.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Medir percentual de aprovações/negações.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Avaliar trade-off entre velocidade e risco de falso bloqueio.</w:t>
      </w:r>
    </w:p>
    <w:p>
      <w:pPr>
        <w:pStyle w:val="Heading2"/>
      </w:pPr>
      <w:r>
        <w:t>23.4 Impacto no IoT</w:t>
      </w:r>
    </w:p>
    <w:p>
      <w:pPr>
        <w:spacing w:after="20"/>
        <w:ind w:left="173"/>
      </w:pPr>
      <w:r>
        <w:rPr>
          <w:b/>
        </w:rPr>
        <w:t xml:space="preserve">☐ </w:t>
      </w:r>
      <w:r>
        <w:t>Latência MQTT legítima.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Mensagens perdidas.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Disponibilidade do broker.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Conexões legítimas interrompidas.</w:t>
      </w:r>
    </w:p>
    <w:p>
      <w:pPr>
        <w:pStyle w:val="Heading2"/>
      </w:pPr>
      <w:r>
        <w:t>23.5 Computação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CPU do gateway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RAM do gateway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Tempo de inferência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Tamanho do modelo</w:t>
      </w:r>
    </w:p>
    <w:p>
      <w:pPr>
        <w:pStyle w:val="Heading2"/>
      </w:pPr>
      <w:r>
        <w:t>23.6 Cloud e BitNet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Tempo de sincronização com AWS.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Comportamento offline.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Tempo de recuperação da sincronização.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BitNet: latência de geração.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BitNet: CPU/RAM.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BitNet: fidelidade ao evento.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BitNet: ocorrência de informações não suportadas.</w:t>
      </w:r>
    </w:p>
    <w:p>
      <w:pPr>
        <w:pStyle w:val="Heading1"/>
      </w:pPr>
      <w:r>
        <w:t>24. Fase 22 - revisão bibliográfica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segurança em IoT.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MQTT e ameaças/segurança do protocolo.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NIDS/NIPS.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ML em IDS para IoT.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Random Forest em detecção de intrusão.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anomaly detection / Isolation Forest.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XAI/SHAP em cybersecurity.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Human-in-the-Loop em segurança.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autonomia e resposta automatizada/SOAR.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Edge Computing em segurança IoT.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Edge-Cloud e resiliência.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Pesquisar LLMs/GenAI para interpretação de incidentes.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Comparar trabalhos, não apenas descrevê-los.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Identificar lacuna/diferencial do HarpiSense.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Priorizar fontes recentes e indexadas.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Organizar referências desde o início em padrão ABNT.</w:t>
      </w:r>
    </w:p>
    <w:p>
      <w:pPr>
        <w:pStyle w:val="Heading1"/>
      </w:pPr>
      <w:r>
        <w:t>25. Fase 23 - escrita do pré-projeto / TC1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Introdução.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Justificativa.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Objetivo geral.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Objetivos específicos.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Problema de pesquisa.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Hipóteses.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Revisão bibliográfica.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Metodologia.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Modelagem do projeto.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Documentação técnica da arquitetura.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Resultados esperados.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Limitações.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Cronograma.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Referências ABNT.</w:t>
      </w:r>
    </w:p>
    <w:p>
      <w:pPr>
        <w:pStyle w:val="Heading1"/>
      </w:pPr>
      <w:r>
        <w:t>26. Fase 24 - escrita do TCC final</w:t>
      </w:r>
    </w:p>
    <w:p>
      <w:pPr>
        <w:spacing w:after="20"/>
        <w:ind w:left="173"/>
      </w:pPr>
      <w:r>
        <w:rPr>
          <w:b/>
        </w:rPr>
        <w:t xml:space="preserve">☐ </w:t>
      </w:r>
      <w:r>
        <w:t>Índice/Sumário e listas.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Resumo e Abstract.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Introdução.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Revisão da Literatura.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Metodologia.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Engenharia de Software - requisitos e stakeholders.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Engenharia de Software - arquitetura do sistema.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Engenharia de Software - arquitetura da infraestrutura.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Engenharia de Software - arquitetura do banco/DER.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Engenharia de Software - implementação.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Engenharia de Software - casos de teste.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Resultados.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Análise e discussão dos resultados.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Validação/rejeição das hipóteses.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Conclusões.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Projetos futuros.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Referências.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Apêndices.</w:t>
      </w:r>
    </w:p>
    <w:p>
      <w:pPr>
        <w:pStyle w:val="Heading1"/>
      </w:pPr>
      <w:r>
        <w:t>27. Fase 25 - evidências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Foto dos ESP32/sensores.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Prints do Mosquitto/MQTT.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Topologia de rede.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Captura Scapy/Wireshark.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Dataset e distribuição das classes.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Matriz de confusão.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Gráficos de métricas.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SHAP de incidentes.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Tela de decisão supervisionada.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Tela de bloqueio autônomo.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Regra nftables.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DER PostgreSQL.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Dashboard.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RDS.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S3.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IAM.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CloudWatch.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Lambda.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 gerando resumo.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Teste de AWS offline.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Ressincronização.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Histórico GitHub/commits.</w:t>
      </w:r>
    </w:p>
    <w:p>
      <w:pPr>
        <w:pStyle w:val="Heading1"/>
      </w:pPr>
      <w:r>
        <w:t>28. Fase 26 - preparação da banca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Criar PowerPoint com 15-20 slides.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problema, hipótese e objetivo logo no início.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arquitetura geral.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IoT físico.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pipeline ML.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Explicar SHAP.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Explicar Risk/Policy Engine.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Explicar diferença entre IDS, IPS supervisionado e IPS autônomo.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Explicar Edge x Cloud.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Explicar por que BitNet não decide bloqueio.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experimento e métricas.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comparação entre modos.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Mostrar limitações.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Preparar demo offline/gravada como plano B.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Ensaiar perguntas técnicas e acadêmicas.</w:t>
      </w:r>
    </w:p>
    <w:p>
      <w:pPr>
        <w:pStyle w:val="Heading1"/>
      </w:pPr>
      <w:r>
        <w:t>29. Ordem aceitável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Ordem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Só avançar quando...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Escopo e problema científico</w:t>
            </w:r>
          </w:p>
        </w:tc>
        <w:tc>
          <w:tcPr>
            <w:tcW w:type="dxa" w:w="3408"/>
            <w:vAlign w:val="center"/>
          </w:tcPr>
          <w:p>
            <w:r>
              <w:t>Pergunta, hipótese e objetivos estiverem fechados.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Arquitetura/modelagem</w:t>
            </w:r>
          </w:p>
        </w:tc>
        <w:tc>
          <w:tcPr>
            <w:tcW w:type="dxa" w:w="3408"/>
            <w:vAlign w:val="center"/>
          </w:tcPr>
          <w:p>
            <w:r>
              <w:t>Diagramas, requisitos e responsabilidades estiverem claros.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IoT + MQTT</w:t>
            </w:r>
          </w:p>
        </w:tc>
        <w:tc>
          <w:tcPr>
            <w:tcW w:type="dxa" w:w="3408"/>
            <w:vAlign w:val="center"/>
          </w:tcPr>
          <w:p>
            <w:r>
              <w:t>Comunicação legítima funcionar.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Rede/gateway</w:t>
            </w:r>
          </w:p>
        </w:tc>
        <w:tc>
          <w:tcPr>
            <w:tcW w:type="dxa" w:w="3408"/>
            <w:vAlign w:val="center"/>
          </w:tcPr>
          <w:p>
            <w:r>
              <w:t>Tráfego atravessar o gateway.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Captura + features</w:t>
            </w:r>
          </w:p>
        </w:tc>
        <w:tc>
          <w:tcPr>
            <w:tcW w:type="dxa" w:w="3408"/>
            <w:vAlign w:val="center"/>
          </w:tcPr>
          <w:p>
            <w:r>
              <w:t>Eventos e janelas forem reproduzíveis.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Dataset</w:t>
            </w:r>
          </w:p>
        </w:tc>
        <w:tc>
          <w:tcPr>
            <w:tcW w:type="dxa" w:w="3408"/>
            <w:vAlign w:val="center"/>
          </w:tcPr>
          <w:p>
            <w:r>
              <w:t>Houver sessões suficientes e separadas.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ML</w:t>
            </w:r>
          </w:p>
        </w:tc>
        <w:tc>
          <w:tcPr>
            <w:tcW w:type="dxa" w:w="3408"/>
            <w:vAlign w:val="center"/>
          </w:tcPr>
          <w:p>
            <w:r>
              <w:t>Modelo tiver avaliação válida em dados não vistos.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SHAP</w:t>
            </w:r>
          </w:p>
        </w:tc>
        <w:tc>
          <w:tcPr>
            <w:tcW w:type="dxa" w:w="3408"/>
            <w:vAlign w:val="center"/>
          </w:tcPr>
          <w:p>
            <w:r>
              <w:t>Predições puderem ser explicadas.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Risk/Policy</w:t>
            </w:r>
          </w:p>
        </w:tc>
        <w:tc>
          <w:tcPr>
            <w:tcW w:type="dxa" w:w="3408"/>
            <w:vAlign w:val="center"/>
          </w:tcPr>
          <w:p>
            <w:r>
              <w:t>Políticas estiverem documentadas e testáveis.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IDS/IPS + firewall</w:t>
            </w:r>
          </w:p>
        </w:tc>
        <w:tc>
          <w:tcPr>
            <w:tcW w:type="dxa" w:w="3408"/>
            <w:vAlign w:val="center"/>
          </w:tcPr>
          <w:p>
            <w:r>
              <w:t>Bloqueio for reversível e auditável.</w:t>
            </w:r>
          </w:p>
        </w:tc>
      </w:tr>
      <w:tr>
        <w:tc>
          <w:tcPr>
            <w:tcW w:type="dxa" w:w="3408"/>
            <w:vAlign w:val="center"/>
          </w:tcPr>
          <w:p>
            <w:r>
              <w:t>11</w:t>
            </w:r>
          </w:p>
        </w:tc>
        <w:tc>
          <w:tcPr>
            <w:tcW w:type="dxa" w:w="3408"/>
            <w:vAlign w:val="center"/>
          </w:tcPr>
          <w:p>
            <w:r>
              <w:t>Banco + API</w:t>
            </w:r>
          </w:p>
        </w:tc>
        <w:tc>
          <w:tcPr>
            <w:tcW w:type="dxa" w:w="3408"/>
            <w:vAlign w:val="center"/>
          </w:tcPr>
          <w:p>
            <w:r>
              <w:t>Eventos puderem ser persistidos/consultados.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Operação e revisão humana funcionarem.</w:t>
            </w:r>
          </w:p>
        </w:tc>
      </w:tr>
      <w:tr>
        <w:tc>
          <w:tcPr>
            <w:tcW w:type="dxa" w:w="3408"/>
            <w:vAlign w:val="center"/>
          </w:tcPr>
          <w:p>
            <w:r>
              <w:t>13</w:t>
            </w:r>
          </w:p>
        </w:tc>
        <w:tc>
          <w:tcPr>
            <w:tcW w:type="dxa" w:w="3408"/>
            <w:vAlign w:val="center"/>
          </w:tcPr>
          <w:p>
            <w:r>
              <w:t>AWS</w:t>
            </w:r>
          </w:p>
        </w:tc>
        <w:tc>
          <w:tcPr>
            <w:tcW w:type="dxa" w:w="3408"/>
            <w:vAlign w:val="center"/>
          </w:tcPr>
          <w:p>
            <w:r>
              <w:t>Sistema local já funcionar sem cloud.</w:t>
            </w:r>
          </w:p>
        </w:tc>
      </w:tr>
      <w:tr>
        <w:tc>
          <w:tcPr>
            <w:tcW w:type="dxa" w:w="3408"/>
            <w:vAlign w:val="center"/>
          </w:tcPr>
          <w:p>
            <w:r>
              <w:t>14</w:t>
            </w:r>
          </w:p>
        </w:tc>
        <w:tc>
          <w:tcPr>
            <w:tcW w:type="dxa" w:w="3408"/>
            <w:vAlign w:val="center"/>
          </w:tcPr>
          <w:p>
            <w:r>
              <w:t>BitNet</w:t>
            </w:r>
          </w:p>
        </w:tc>
        <w:tc>
          <w:tcPr>
            <w:tcW w:type="dxa" w:w="3408"/>
            <w:vAlign w:val="center"/>
          </w:tcPr>
          <w:p>
            <w:r>
              <w:t>Núcleo de segurança estiver estável.</w:t>
            </w:r>
          </w:p>
        </w:tc>
      </w:tr>
      <w:tr>
        <w:tc>
          <w:tcPr>
            <w:tcW w:type="dxa" w:w="3408"/>
            <w:vAlign w:val="center"/>
          </w:tcPr>
          <w:p>
            <w:r>
              <w:t>15</w:t>
            </w:r>
          </w:p>
        </w:tc>
        <w:tc>
          <w:tcPr>
            <w:tcW w:type="dxa" w:w="3408"/>
            <w:vAlign w:val="center"/>
          </w:tcPr>
          <w:p>
            <w:r>
              <w:t>Experimentos</w:t>
            </w:r>
          </w:p>
        </w:tc>
        <w:tc>
          <w:tcPr>
            <w:tcW w:type="dxa" w:w="3408"/>
            <w:vAlign w:val="center"/>
          </w:tcPr>
          <w:p>
            <w:r>
              <w:t>Ambiente estiver congelado/versionado.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16</w:t>
            </w:r>
          </w:p>
        </w:tc>
        <w:tc>
          <w:tcPr>
            <w:tcW w:type="dxa" w:w="3408"/>
            <w:vAlign w:val="center"/>
          </w:tcPr>
          <w:p>
            <w:r>
              <w:t>Resultados e TCC</w:t>
            </w:r>
          </w:p>
        </w:tc>
        <w:tc>
          <w:tcPr>
            <w:tcW w:type="dxa" w:w="3408"/>
            <w:vAlign w:val="center"/>
          </w:tcPr>
          <w:p>
            <w:r>
              <w:t>Métricas e evidências estiverem consolidadas.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17</w:t>
            </w:r>
          </w:p>
        </w:tc>
        <w:tc>
          <w:tcPr>
            <w:tcW w:type="dxa" w:w="3408"/>
            <w:vAlign w:val="center"/>
          </w:tcPr>
          <w:p>
            <w:r>
              <w:t>PowerPoint/demo</w:t>
            </w:r>
          </w:p>
        </w:tc>
        <w:tc>
          <w:tcPr>
            <w:tcW w:type="dxa" w:w="3408"/>
            <w:vAlign w:val="center"/>
          </w:tcPr>
          <w:p>
            <w:r>
              <w:t>Implementação e texto estiverem coerentes.</w:t>
            </w:r>
          </w:p>
        </w:tc>
      </w:tr>
    </w:tbl>
    <w:p>
      <w:pPr>
        <w:pStyle w:val="Heading1"/>
      </w:pPr>
      <w:r>
        <w:t>30. Critério final de pronto</w:t>
      </w:r>
    </w:p>
    <w:p>
      <w:pPr>
        <w:spacing w:after="20"/>
        <w:ind w:left="173"/>
      </w:pPr>
      <w:r>
        <w:rPr>
          <w:b/>
        </w:rPr>
        <w:t xml:space="preserve">☐ </w:t>
      </w:r>
      <w:r>
        <w:t>HarpiSense detecta tráfego normal e ataques selecionados.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ML e XAI estão separados conceitualmente de regras de política.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Policy Engine decide entre ação autônoma e supervisionada.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Firewall executa bloqueios temporários e reversíveis.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Administrador consegue aprovar, negar ou monitorar decisões supervisionadas.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Dashboard mostra evento, confiança, risco, SHAP, ação e auditoria.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AWS é funcional, mas não necessária para o bloqueio em tempo real.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RDS e S3 estão integrados.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IAM, CloudWatch e Lambda estão configurados conforme escopo.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BitNet gera explicações locais sem permissão de contenção.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Testes offline de cloud foram executados.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Comparação IDS x supervisionado x autônomo foi medida.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Impacto sobre MQTT legítimo foi medido.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Todas as hipóteses foram avaliadas por resultados.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Arquitetura, DER, requisitos, testes e resultados estão documentados.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GitHub contém histórico organizado do desenvolvimento.</w:t>
      </w:r>
    </w:p>
    <w:p>
      <w:pPr>
        <w:spacing w:after="20"/>
        <w:ind w:left="173"/>
      </w:pPr>
      <w:r>
        <w:rPr>
          <w:b/>
        </w:rPr>
        <w:t xml:space="preserve">☐ </w:t>
      </w:r>
      <w:r>
        <w:t>TCC final segue a estrutura acadêmica e normas da instituição.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HarpiSense - Checklist Completo do TCC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5A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