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720"/>
        <w:jc w:val="center"/>
      </w:pPr>
      <w:r>
        <w:rPr>
          <w:rFonts w:ascii="Arial" w:cs="Arial" w:eastAsia="Arial" w:hAnsi="Arial"/>
          <w:b/>
          <w:bCs/>
          <w:color w:val="1A56DB"/>
          <w:sz w:val="96"/>
          <w:szCs w:val="96"/>
        </w:rPr>
        <w:t xml:space="preserve">Fonda</w:t>
      </w:r>
    </w:p>
    <w:p>
      <w:pPr>
        <w:spacing w:after="60" w:before="0"/>
        <w:jc w:val="center"/>
      </w:pPr>
      <w:r>
        <w:rPr>
          <w:rFonts w:ascii="Arial" w:cs="Arial" w:eastAsia="Arial" w:hAnsi="Arial"/>
          <w:b/>
          <w:bCs/>
          <w:color w:val="111827"/>
          <w:sz w:val="44"/>
          <w:szCs w:val="44"/>
        </w:rPr>
        <w:t xml:space="preserve">MVP Development Roadmap</w:t>
      </w:r>
    </w:p>
    <w:p>
      <w:pPr>
        <w:spacing w:after="120" w:before="60"/>
        <w:jc w:val="center"/>
      </w:pPr>
      <w:r>
        <w:rPr>
          <w:rFonts w:ascii="Arial" w:cs="Arial" w:eastAsia="Arial" w:hAnsi="Arial"/>
          <w:i/>
          <w:iCs/>
          <w:color w:val="6B7280"/>
          <w:sz w:val="24"/>
          <w:szCs w:val="24"/>
        </w:rPr>
        <w:t xml:space="preserve">How to build the MVP solo using Claude Code — step by step</w:t>
      </w:r>
    </w:p>
    <w:p>
      <w:pPr>
        <w:pBdr>
          <w:bottom w:val="single" w:color="1A56DB" w:sz="6" w:space="1"/>
        </w:pBdr>
        <w:spacing w:after="180" w:before="1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Product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Fonda — Hotel Operations &amp; Intelligence Platform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Build approach</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Solo founder using Claude Code as the primary developer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Target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Working MVP in 12–16 weeks, first paying pilot at week 10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Tech stack</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Next.js · Supabase · Vercel · Claude API · Gmail API · MEWS/Apaleo</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Total sprints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7 sprints across 4 phases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Est. AI cost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~€50–150/month in Claude API costs during development</w:t>
            </w:r>
          </w:p>
        </w:tc>
      </w:tr>
    </w:tbl>
    <w:p>
      <w:pPr>
        <w:spacing w:after="60" w:before="60"/>
      </w:pPr>
      <w:r>
        <w:t xml:space="preserve"/>
      </w:r>
    </w:p>
    <w:p>
      <w:pPr>
        <w:spacing w:after="60" w:before="60"/>
      </w:pPr>
      <w:r>
        <w:t xml:space="preserve"/>
      </w:r>
    </w:p>
    <w:p>
      <w:pPr>
        <w:pStyle w:val="Heading1"/>
        <w:pageBreakBefore/>
        <w:spacing w:after="160" w:before="480"/>
      </w:pPr>
      <w:r>
        <w:rPr>
          <w:rFonts w:ascii="Arial" w:cs="Arial" w:eastAsia="Arial" w:hAnsi="Arial"/>
          <w:b/>
          <w:bCs/>
          <w:color w:val="111827"/>
          <w:sz w:val="40"/>
          <w:szCs w:val="40"/>
        </w:rPr>
        <w:t xml:space="preserve">1. What is Claude Code — and how you'll use it</w:t>
      </w:r>
    </w:p>
    <w:p>
      <w:pPr>
        <w:spacing w:after="80" w:before="60"/>
      </w:pPr>
      <w:r>
        <w:rPr>
          <w:rFonts w:ascii="Arial" w:cs="Arial" w:eastAsia="Arial" w:hAnsi="Arial"/>
          <w:color w:val="111827"/>
          <w:sz w:val="22"/>
          <w:szCs w:val="22"/>
        </w:rPr>
        <w:t xml:space="preserve">Claude Code is a command-line tool made by Anthropic that lets you give coding instructions in plain English and have Claude write, edit, and run code for you. You don't need to know how to code — you need to know what you want to build, describe it clearly, and review what comes out.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0FB" w:val="clear"/>
            <w:tcMar>
              <w:top w:type="dxa" w:w="120"/>
              <w:left w:type="dxa" w:w="200"/>
              <w:bottom w:type="dxa" w:w="120"/>
              <w:right w:type="dxa" w:w="200"/>
            </w:tcMar>
          </w:tcPr>
          <w:p>
            <w:pPr>
              <w:spacing w:after="40" w:before="0"/>
            </w:pPr>
            <w:r>
              <w:rPr>
                <w:rFonts w:ascii="Arial" w:cs="Arial" w:eastAsia="Arial" w:hAnsi="Arial"/>
                <w:b/>
                <w:bCs/>
                <w:color w:val="111827"/>
                <w:sz w:val="20"/>
                <w:szCs w:val="20"/>
              </w:rPr>
              <w:t xml:space="preserve">The mental model</w:t>
            </w:r>
          </w:p>
          <w:p>
            <w:pPr>
              <w:spacing w:after="0" w:before="0"/>
            </w:pPr>
            <w:r>
              <w:rPr>
                <w:rFonts w:ascii="Arial" w:cs="Arial" w:eastAsia="Arial" w:hAnsi="Arial"/>
                <w:color w:val="111827"/>
                <w:sz w:val="20"/>
                <w:szCs w:val="20"/>
              </w:rPr>
              <w:t xml:space="preserve">Think of Claude Code as a very fast, very capable junior developer who never sleeps. It doesn't know your business — you do. Your job is to explain what you want clearly and review every output. Claude Code's job is to write the code.</w:t>
            </w:r>
          </w:p>
        </w:tc>
      </w:tr>
    </w:tbl>
    <w:p>
      <w:pPr>
        <w:spacing w:after="60" w:before="60"/>
      </w:pPr>
      <w:r>
        <w:t xml:space="preserve"/>
      </w:r>
    </w:p>
    <w:p>
      <w:pPr>
        <w:pStyle w:val="Heading2"/>
        <w:spacing w:after="100" w:before="300"/>
      </w:pPr>
      <w:r>
        <w:rPr>
          <w:rFonts w:ascii="Arial" w:cs="Arial" w:eastAsia="Arial" w:hAnsi="Arial"/>
          <w:b/>
          <w:bCs/>
          <w:color w:val="111827"/>
          <w:sz w:val="28"/>
          <w:szCs w:val="28"/>
        </w:rPr>
        <w:t xml:space="preserve">How the workflow feels day to day</w:t>
      </w:r>
    </w:p>
    <w:p>
      <w:pPr>
        <w:pStyle w:val="ListParagraph"/>
        <w:numPr>
          <w:ilvl w:val="0"/>
          <w:numId w:val="2"/>
        </w:numPr>
        <w:spacing w:after="40" w:before="40"/>
      </w:pPr>
      <w:r>
        <w:rPr>
          <w:rFonts w:ascii="Arial" w:cs="Arial" w:eastAsia="Arial" w:hAnsi="Arial"/>
          <w:color w:val="111827"/>
          <w:sz w:val="22"/>
          <w:szCs w:val="22"/>
        </w:rPr>
        <w:t xml:space="preserve">You open your terminal (the black command-line window on your Mac)</w:t>
      </w:r>
    </w:p>
    <w:p>
      <w:pPr>
        <w:pStyle w:val="ListParagraph"/>
        <w:numPr>
          <w:ilvl w:val="0"/>
          <w:numId w:val="2"/>
        </w:numPr>
        <w:spacing w:after="40" w:before="40"/>
      </w:pPr>
      <w:r>
        <w:rPr>
          <w:rFonts w:ascii="Arial" w:cs="Arial" w:eastAsia="Arial" w:hAnsi="Arial"/>
          <w:color w:val="111827"/>
          <w:sz w:val="22"/>
          <w:szCs w:val="22"/>
        </w:rPr>
        <w:t xml:space="preserve">You navigate to your project folder</w:t>
      </w:r>
    </w:p>
    <w:p>
      <w:pPr>
        <w:pStyle w:val="ListParagraph"/>
        <w:numPr>
          <w:ilvl w:val="0"/>
          <w:numId w:val="2"/>
        </w:numPr>
        <w:spacing w:after="40" w:before="40"/>
      </w:pPr>
      <w:r>
        <w:rPr>
          <w:rFonts w:ascii="Arial" w:cs="Arial" w:eastAsia="Arial" w:hAnsi="Arial"/>
          <w:color w:val="111827"/>
          <w:sz w:val="22"/>
          <w:szCs w:val="22"/>
        </w:rPr>
        <w:t xml:space="preserve">You type: claude and press Enter — Claude Code opens</w:t>
      </w:r>
    </w:p>
    <w:p>
      <w:pPr>
        <w:pStyle w:val="ListParagraph"/>
        <w:numPr>
          <w:ilvl w:val="0"/>
          <w:numId w:val="2"/>
        </w:numPr>
        <w:spacing w:after="40" w:before="40"/>
      </w:pPr>
      <w:r>
        <w:rPr>
          <w:rFonts w:ascii="Arial" w:cs="Arial" w:eastAsia="Arial" w:hAnsi="Arial"/>
          <w:color w:val="111827"/>
          <w:sz w:val="22"/>
          <w:szCs w:val="22"/>
        </w:rPr>
        <w:t xml:space="preserve">You describe what you want to build in plain English</w:t>
      </w:r>
    </w:p>
    <w:p>
      <w:pPr>
        <w:pStyle w:val="ListParagraph"/>
        <w:numPr>
          <w:ilvl w:val="0"/>
          <w:numId w:val="2"/>
        </w:numPr>
        <w:spacing w:after="40" w:before="40"/>
      </w:pPr>
      <w:r>
        <w:rPr>
          <w:rFonts w:ascii="Arial" w:cs="Arial" w:eastAsia="Arial" w:hAnsi="Arial"/>
          <w:color w:val="111827"/>
          <w:sz w:val="22"/>
          <w:szCs w:val="22"/>
        </w:rPr>
        <w:t xml:space="preserve">Claude Code writes the code, creates files, installs packages, runs tests</w:t>
      </w:r>
    </w:p>
    <w:p>
      <w:pPr>
        <w:pStyle w:val="ListParagraph"/>
        <w:numPr>
          <w:ilvl w:val="0"/>
          <w:numId w:val="2"/>
        </w:numPr>
        <w:spacing w:after="40" w:before="40"/>
      </w:pPr>
      <w:r>
        <w:rPr>
          <w:rFonts w:ascii="Arial" w:cs="Arial" w:eastAsia="Arial" w:hAnsi="Arial"/>
          <w:color w:val="111827"/>
          <w:sz w:val="22"/>
          <w:szCs w:val="22"/>
        </w:rPr>
        <w:t xml:space="preserve">You review the result in your browser or read the code it wrote</w:t>
      </w:r>
    </w:p>
    <w:p>
      <w:pPr>
        <w:pStyle w:val="ListParagraph"/>
        <w:numPr>
          <w:ilvl w:val="0"/>
          <w:numId w:val="2"/>
        </w:numPr>
        <w:spacing w:after="40" w:before="40"/>
      </w:pPr>
      <w:r>
        <w:rPr>
          <w:rFonts w:ascii="Arial" w:cs="Arial" w:eastAsia="Arial" w:hAnsi="Arial"/>
          <w:color w:val="111827"/>
          <w:sz w:val="22"/>
          <w:szCs w:val="22"/>
        </w:rPr>
        <w:t xml:space="preserve">You give feedback ('the button is in the wrong place', 'add the hotel name to the header') and it fixes it</w:t>
      </w:r>
    </w:p>
    <w:p>
      <w:pPr>
        <w:pStyle w:val="ListParagraph"/>
        <w:numPr>
          <w:ilvl w:val="0"/>
          <w:numId w:val="2"/>
        </w:numPr>
        <w:spacing w:after="40" w:before="40"/>
      </w:pPr>
      <w:r>
        <w:rPr>
          <w:rFonts w:ascii="Arial" w:cs="Arial" w:eastAsia="Arial" w:hAnsi="Arial"/>
          <w:color w:val="111827"/>
          <w:sz w:val="22"/>
          <w:szCs w:val="22"/>
        </w:rPr>
        <w:t xml:space="preserve">You repeat until the feature works</w:t>
      </w:r>
    </w:p>
    <w:p>
      <w:pPr>
        <w:spacing w:after="60" w:before="60"/>
      </w:pPr>
      <w:r>
        <w:t xml:space="preserve"/>
      </w:r>
    </w:p>
    <w:p>
      <w:pPr>
        <w:pStyle w:val="Heading2"/>
        <w:spacing w:after="100" w:before="300"/>
      </w:pPr>
      <w:r>
        <w:rPr>
          <w:rFonts w:ascii="Arial" w:cs="Arial" w:eastAsia="Arial" w:hAnsi="Arial"/>
          <w:b/>
          <w:bCs/>
          <w:color w:val="111827"/>
          <w:sz w:val="28"/>
          <w:szCs w:val="28"/>
        </w:rPr>
        <w:t xml:space="preserve">What makes a good Claude Code prompt</w:t>
      </w:r>
    </w:p>
    <w:p>
      <w:pPr>
        <w:spacing w:after="80" w:before="60"/>
      </w:pPr>
      <w:r>
        <w:rPr>
          <w:rFonts w:ascii="Arial" w:cs="Arial" w:eastAsia="Arial" w:hAnsi="Arial"/>
          <w:color w:val="111827"/>
          <w:sz w:val="22"/>
          <w:szCs w:val="22"/>
        </w:rPr>
        <w:t xml:space="preserve">This is your most important skill as a non-technical founder using Claude Code. The quality of what it builds is directly proportional to the clarity of your instructions.</w:t>
      </w:r>
    </w:p>
    <w:p>
      <w:pPr>
        <w:spacing w:after="60" w:before="60"/>
      </w:pPr>
      <w:r>
        <w:t xml:space="preserve"/>
      </w:r>
    </w:p>
    <w:p>
      <w:pPr>
        <w:pStyle w:val="ListParagraph"/>
        <w:numPr>
          <w:ilvl w:val="0"/>
          <w:numId w:val="3"/>
        </w:numPr>
        <w:spacing w:after="40" w:before="40"/>
      </w:pPr>
      <w:r>
        <w:rPr>
          <w:rFonts w:ascii="Arial" w:cs="Arial" w:eastAsia="Arial" w:hAnsi="Arial"/>
          <w:color w:val="111827"/>
          <w:sz w:val="22"/>
          <w:szCs w:val="22"/>
        </w:rPr>
        <w:t xml:space="preserve">Be specific about what you see and what you want. 'Add a button' is weak. 'Add a blue button in the top right corner of the dashboard that says Refresh and calls the /api/briefing endpoint when clicked' is good.</w:t>
      </w:r>
    </w:p>
    <w:p>
      <w:pPr>
        <w:pStyle w:val="ListParagraph"/>
        <w:numPr>
          <w:ilvl w:val="0"/>
          <w:numId w:val="3"/>
        </w:numPr>
        <w:spacing w:after="40" w:before="40"/>
      </w:pPr>
      <w:r>
        <w:rPr>
          <w:rFonts w:ascii="Arial" w:cs="Arial" w:eastAsia="Arial" w:hAnsi="Arial"/>
          <w:color w:val="111827"/>
          <w:sz w:val="22"/>
          <w:szCs w:val="22"/>
        </w:rPr>
        <w:t xml:space="preserve">Always give context. 'This is a hotel management SaaS. The user is a hotel GM. The tone should be professional but warm.'</w:t>
      </w:r>
    </w:p>
    <w:p>
      <w:pPr>
        <w:pStyle w:val="ListParagraph"/>
        <w:numPr>
          <w:ilvl w:val="0"/>
          <w:numId w:val="3"/>
        </w:numPr>
        <w:spacing w:after="40" w:before="40"/>
      </w:pPr>
      <w:r>
        <w:rPr>
          <w:rFonts w:ascii="Arial" w:cs="Arial" w:eastAsia="Arial" w:hAnsi="Arial"/>
          <w:color w:val="111827"/>
          <w:sz w:val="22"/>
          <w:szCs w:val="22"/>
        </w:rPr>
        <w:t xml:space="preserve">One feature at a time. Don't ask for 5 things in one prompt — finish one, test it, then move to the next.</w:t>
      </w:r>
    </w:p>
    <w:p>
      <w:pPr>
        <w:pStyle w:val="ListParagraph"/>
        <w:numPr>
          <w:ilvl w:val="0"/>
          <w:numId w:val="3"/>
        </w:numPr>
        <w:spacing w:after="40" w:before="40"/>
      </w:pPr>
      <w:r>
        <w:rPr>
          <w:rFonts w:ascii="Arial" w:cs="Arial" w:eastAsia="Arial" w:hAnsi="Arial"/>
          <w:color w:val="111827"/>
          <w:sz w:val="22"/>
          <w:szCs w:val="22"/>
        </w:rPr>
        <w:t xml:space="preserve">When something breaks, paste the exact error message into Claude Code and say 'fix this error'.</w:t>
      </w:r>
    </w:p>
    <w:p>
      <w:pPr>
        <w:pStyle w:val="ListParagraph"/>
        <w:numPr>
          <w:ilvl w:val="0"/>
          <w:numId w:val="3"/>
        </w:numPr>
        <w:spacing w:after="40" w:before="40"/>
      </w:pPr>
      <w:r>
        <w:rPr>
          <w:rFonts w:ascii="Arial" w:cs="Arial" w:eastAsia="Arial" w:hAnsi="Arial"/>
          <w:color w:val="111827"/>
          <w:sz w:val="22"/>
          <w:szCs w:val="22"/>
        </w:rPr>
        <w:t xml:space="preserve">Ask Claude Code to explain what it built before you move on. 'Explain in plain English what this code does and how it connects to the database.'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120"/>
              <w:left w:type="dxa" w:w="200"/>
              <w:bottom w:type="dxa" w:w="120"/>
              <w:right w:type="dxa" w:w="200"/>
            </w:tcMar>
          </w:tcPr>
          <w:p>
            <w:pPr>
              <w:spacing w:after="40" w:before="0"/>
            </w:pPr>
            <w:r>
              <w:rPr>
                <w:rFonts w:ascii="Arial" w:cs="Arial" w:eastAsia="Arial" w:hAnsi="Arial"/>
                <w:b/>
                <w:bCs/>
                <w:color w:val="111827"/>
                <w:sz w:val="20"/>
                <w:szCs w:val="20"/>
              </w:rPr>
              <w:t xml:space="preserve">Golden rule</w:t>
            </w:r>
          </w:p>
          <w:p>
            <w:pPr>
              <w:spacing w:after="0" w:before="0"/>
            </w:pPr>
            <w:r>
              <w:rPr>
                <w:rFonts w:ascii="Arial" w:cs="Arial" w:eastAsia="Arial" w:hAnsi="Arial"/>
                <w:color w:val="111827"/>
                <w:sz w:val="20"/>
                <w:szCs w:val="20"/>
              </w:rPr>
              <w:t xml:space="preserve">Never let Claude Code write more than you can review. Build small. Test immediately. Move forward only when the previous step works. A working feature you understand is worth more than a complex system you don't.</w:t>
            </w:r>
          </w:p>
        </w:tc>
      </w:tr>
    </w:tbl>
    <w:p>
      <w:pPr>
        <w:pStyle w:val="Heading1"/>
        <w:pageBreakBefore/>
        <w:spacing w:after="160" w:before="480"/>
      </w:pPr>
      <w:r>
        <w:rPr>
          <w:rFonts w:ascii="Arial" w:cs="Arial" w:eastAsia="Arial" w:hAnsi="Arial"/>
          <w:b/>
          <w:bCs/>
          <w:color w:val="111827"/>
          <w:sz w:val="40"/>
          <w:szCs w:val="40"/>
        </w:rPr>
        <w:t xml:space="preserve">2. The Tech Stack — What You'll Be Building With</w:t>
      </w:r>
    </w:p>
    <w:p>
      <w:pPr>
        <w:spacing w:after="80" w:before="60"/>
      </w:pPr>
      <w:r>
        <w:rPr>
          <w:rFonts w:ascii="Arial" w:cs="Arial" w:eastAsia="Arial" w:hAnsi="Arial"/>
          <w:color w:val="111827"/>
          <w:sz w:val="22"/>
          <w:szCs w:val="22"/>
        </w:rPr>
        <w:t xml:space="preserve">Every tool below was chosen because Claude Code knows it extremely well, it has generous free tiers for development, and it requires zero server management from you. You won't be configuring servers — you'll be building features.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Next.js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The framework. It handles your frontend (what users see) and backend (the logic) in one place. Claude Code builds Next.js apps better than anything else.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Supabase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Your database and login system. Managed Postgres — you get a real database with a visual interface, no setup. Free tier is generous. Think of it as Excel for your app's data, but infinitely more powerful.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Vercel</w:t>
            </w:r>
          </w:p>
        </w:tc>
        <w:tc>
          <w:tcPr>
            <w:tcW w:type="dxa" w:w="6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Where your app lives on the internet. Connect your GitHub repo and every time you save code, it deploys automatically. Free for small apps.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GitHub</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Version control. Every change to your code is saved and reversible. Essential safety net. Free.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Anthropic Claude API</w:t>
            </w:r>
          </w:p>
        </w:tc>
        <w:tc>
          <w:tcPr>
            <w:tcW w:type="dxa" w:w="6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The AI brain behind the morning briefing, email drafting, and Ask Your Hotel chat. You pay per use — roughly €0.003 per briefing at current prices.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Gmail API</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Reads the hotel's inbox via OAuth (the hotel owner logs in once and grants access). No password sharing.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MEWS API</w:t>
            </w:r>
          </w:p>
        </w:tc>
        <w:tc>
          <w:tcPr>
            <w:tcW w:type="dxa" w:w="6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Pulls booking data, guest profiles, and rates from the hotel's MEWS PMS. REST API with good documentation.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Apaleo API</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Same as MEWS for hotels using Apaleo. OAuth2 connection.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Resend</w:t>
            </w:r>
          </w:p>
        </w:tc>
        <w:tc>
          <w:tcPr>
            <w:tcW w:type="dxa" w:w="6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Sends emails from your app (morning briefing delivery, notifications). Simple API, better deliverability than raw SMTP. Free up to 3,000 emails/month.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shadcn/ui</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Pre-built UI components (buttons, cards, tables, inputs). Saves weeks of design work. Claude Code uses this by default.</w:t>
            </w:r>
          </w:p>
        </w:tc>
      </w:tr>
    </w:tbl>
    <w:p>
      <w:pPr>
        <w:spacing w:after="60" w:before="60"/>
      </w:pPr>
      <w:r>
        <w:t xml:space="preserve"/>
      </w:r>
    </w:p>
    <w:p>
      <w:pPr>
        <w:pStyle w:val="Heading2"/>
        <w:spacing w:after="100" w:before="300"/>
      </w:pPr>
      <w:r>
        <w:rPr>
          <w:rFonts w:ascii="Arial" w:cs="Arial" w:eastAsia="Arial" w:hAnsi="Arial"/>
          <w:b/>
          <w:bCs/>
          <w:color w:val="111827"/>
          <w:sz w:val="28"/>
          <w:szCs w:val="28"/>
        </w:rPr>
        <w:t xml:space="preserve">Installing Claude Code</w:t>
      </w:r>
    </w:p>
    <w:p>
      <w:pPr>
        <w:spacing w:after="80" w:before="60"/>
      </w:pPr>
      <w:r>
        <w:rPr>
          <w:rFonts w:ascii="Arial" w:cs="Arial" w:eastAsia="Arial" w:hAnsi="Arial"/>
          <w:color w:val="111827"/>
          <w:sz w:val="22"/>
          <w:szCs w:val="22"/>
        </w:rPr>
        <w:t xml:space="preserve">Before anything else, install Claude Code on your Mac: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9"/>
                <w:szCs w:val="19"/>
              </w:rPr>
              <w:t xml:space="preserve"># 1. Install Node.js from nodejs.org (download the LTS version)</w:t>
            </w:r>
          </w:p>
          <w:p>
            <w:pPr>
              <w:spacing w:after="20" w:before="20"/>
            </w:pPr>
            <w:r>
              <w:rPr>
                <w:rFonts w:ascii="Courier New" w:cs="Courier New" w:eastAsia="Courier New" w:hAnsi="Courier New"/>
                <w:color w:val="1E293B"/>
                <w:sz w:val="19"/>
                <w:szCs w:val="19"/>
              </w:rPr>
              <w:t xml:space="preserve"># 2. Open Terminal on your Mac</w:t>
            </w:r>
          </w:p>
          <w:p>
            <w:pPr>
              <w:spacing w:after="20" w:before="20"/>
            </w:pPr>
            <w:r>
              <w:rPr>
                <w:rFonts w:ascii="Courier New" w:cs="Courier New" w:eastAsia="Courier New" w:hAnsi="Courier New"/>
                <w:color w:val="1E293B"/>
                <w:sz w:val="19"/>
                <w:szCs w:val="19"/>
              </w:rPr>
              <w:t xml:space="preserve"># 3. Install Claude Code:</w:t>
            </w:r>
          </w:p>
          <w:p>
            <w:pPr>
              <w:spacing w:after="20" w:before="20"/>
            </w:pPr>
            <w:r>
              <w:rPr>
                <w:rFonts w:ascii="Courier New" w:cs="Courier New" w:eastAsia="Courier New" w:hAnsi="Courier New"/>
                <w:color w:val="1E293B"/>
                <w:sz w:val="19"/>
                <w:szCs w:val="19"/>
              </w:rPr>
              <w:t xml:space="preserve">npm install -g @anthropic/claude-code</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 4. Authenticate with your Anthropic account:</w:t>
            </w:r>
          </w:p>
          <w:p>
            <w:pPr>
              <w:spacing w:after="20" w:before="20"/>
            </w:pPr>
            <w:r>
              <w:rPr>
                <w:rFonts w:ascii="Courier New" w:cs="Courier New" w:eastAsia="Courier New" w:hAnsi="Courier New"/>
                <w:color w:val="1E293B"/>
                <w:sz w:val="19"/>
                <w:szCs w:val="19"/>
              </w:rPr>
              <w:t xml:space="preserve">claude</w:t>
            </w:r>
          </w:p>
          <w:p>
            <w:pPr>
              <w:spacing w:after="20" w:before="20"/>
            </w:pPr>
            <w:r>
              <w:rPr>
                <w:rFonts w:ascii="Courier New" w:cs="Courier New" w:eastAsia="Courier New" w:hAnsi="Courier New"/>
                <w:color w:val="1E293B"/>
                <w:sz w:val="19"/>
                <w:szCs w:val="19"/>
              </w:rPr>
              <w:t xml:space="preserve"># Follow the prompts to log 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0FB" w:val="clear"/>
            <w:tcMar>
              <w:top w:type="dxa" w:w="120"/>
              <w:left w:type="dxa" w:w="200"/>
              <w:bottom w:type="dxa" w:w="120"/>
              <w:right w:type="dxa" w:w="200"/>
            </w:tcMar>
          </w:tcPr>
          <w:p>
            <w:pPr>
              <w:spacing w:after="40" w:before="0"/>
            </w:pPr>
            <w:r>
              <w:rPr>
                <w:rFonts w:ascii="Arial" w:cs="Arial" w:eastAsia="Arial" w:hAnsi="Arial"/>
                <w:b/>
                <w:bCs/>
                <w:color w:val="111827"/>
                <w:sz w:val="20"/>
                <w:szCs w:val="20"/>
              </w:rPr>
              <w:t xml:space="preserve">No Terminal experience?</w:t>
            </w:r>
          </w:p>
          <w:p>
            <w:pPr>
              <w:spacing w:after="0" w:before="0"/>
            </w:pPr>
            <w:r>
              <w:rPr>
                <w:rFonts w:ascii="Arial" w:cs="Arial" w:eastAsia="Arial" w:hAnsi="Arial"/>
                <w:color w:val="111827"/>
                <w:sz w:val="20"/>
                <w:szCs w:val="20"/>
              </w:rPr>
              <w:t xml:space="preserve">Terminal is the black text window on your Mac (find it in Applications → Utilities → Terminal). You only need to know four commands: cd (move into a folder), ls (list files), npm install (install packages), and claude (start Claude Code). Claude Code will handle everything else.</w:t>
            </w:r>
          </w:p>
        </w:tc>
      </w:tr>
    </w:tbl>
    <w:p>
      <w:pPr>
        <w:pStyle w:val="Heading1"/>
        <w:pageBreakBefore/>
        <w:spacing w:after="160" w:before="480"/>
      </w:pPr>
      <w:r>
        <w:rPr>
          <w:rFonts w:ascii="Arial" w:cs="Arial" w:eastAsia="Arial" w:hAnsi="Arial"/>
          <w:b/>
          <w:bCs/>
          <w:color w:val="111827"/>
          <w:sz w:val="40"/>
          <w:szCs w:val="40"/>
        </w:rPr>
        <w:t xml:space="preserve">3. Phase 0 —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200"/>
              <w:left w:type="dxa" w:w="240"/>
              <w:bottom w:type="dxa" w:w="200"/>
              <w:right w:type="dxa" w:w="240"/>
            </w:tcMar>
          </w:tcPr>
          <w:p>
            <w:pPr>
              <w:spacing w:after="60" w:before="0"/>
            </w:pPr>
            <w:r>
              <w:rPr>
                <w:rFonts w:ascii="Arial" w:cs="Arial" w:eastAsia="Arial" w:hAnsi="Arial"/>
                <w:b/>
                <w:bCs/>
                <w:color w:val="6B7280"/>
                <w:sz w:val="32"/>
                <w:szCs w:val="32"/>
              </w:rPr>
              <w:t xml:space="preserve">SPRINT 0  </w:t>
            </w:r>
            <w:r>
              <w:rPr>
                <w:rFonts w:ascii="Arial" w:cs="Arial" w:eastAsia="Arial" w:hAnsi="Arial"/>
                <w:b/>
                <w:bCs/>
                <w:color w:val="111827"/>
                <w:sz w:val="32"/>
                <w:szCs w:val="32"/>
              </w:rPr>
              <w:t xml:space="preserve">Foundation</w:t>
            </w:r>
            <w:r>
              <w:rPr>
                <w:rFonts w:ascii="Arial" w:cs="Arial" w:eastAsia="Arial" w:hAnsi="Arial"/>
                <w:color w:val="6B7280"/>
                <w:sz w:val="22"/>
                <w:szCs w:val="22"/>
              </w:rPr>
              <w:t xml:space="preserve">   ·  Week 1  ·  3–5 hours</w:t>
            </w:r>
          </w:p>
          <w:p>
            <w:pPr>
              <w:spacing w:after="0" w:before="0"/>
            </w:pPr>
            <w:r>
              <w:rPr>
                <w:rFonts w:ascii="Arial" w:cs="Arial" w:eastAsia="Arial" w:hAnsi="Arial"/>
                <w:i/>
                <w:iCs/>
                <w:color w:val="6B7280"/>
                <w:sz w:val="21"/>
                <w:szCs w:val="21"/>
              </w:rPr>
              <w:t xml:space="preserve">Goal: A working Next.js app deployed live at a real URL with authentication and a connected database</w:t>
            </w:r>
          </w:p>
        </w:tc>
      </w:tr>
    </w:tbl>
    <w:p>
      <w:pPr>
        <w:spacing w:after="60" w:before="60"/>
      </w:pPr>
      <w:r>
        <w:t xml:space="preserve"/>
      </w:r>
    </w:p>
    <w:p>
      <w:pPr>
        <w:spacing w:after="80" w:before="60"/>
      </w:pPr>
      <w:r>
        <w:rPr>
          <w:rFonts w:ascii="Arial" w:cs="Arial" w:eastAsia="Arial" w:hAnsi="Arial"/>
          <w:color w:val="111827"/>
          <w:sz w:val="22"/>
          <w:szCs w:val="22"/>
        </w:rPr>
        <w:t xml:space="preserve">Before writing a single line of product code, you need the scaffolding in place. Phase 0 is entirely setup. It is the most frustrating phase — nothing visual happens — but it is the most important. Do it once, do it right, and everything else builds on top.</w:t>
      </w:r>
    </w:p>
    <w:p>
      <w:pPr>
        <w:spacing w:after="60" w:before="60"/>
      </w:pPr>
      <w:r>
        <w:t xml:space="preserve"/>
      </w:r>
    </w:p>
    <w:p>
      <w:pPr>
        <w:pStyle w:val="Heading2"/>
        <w:spacing w:after="100" w:before="300"/>
      </w:pPr>
      <w:r>
        <w:rPr>
          <w:rFonts w:ascii="Arial" w:cs="Arial" w:eastAsia="Arial" w:hAnsi="Arial"/>
          <w:b/>
          <w:bCs/>
          <w:color w:val="111827"/>
          <w:sz w:val="28"/>
          <w:szCs w:val="28"/>
        </w:rPr>
        <w:t xml:space="preserve">Step 0.1 — Create accounts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color w:val="6B7280"/>
                <w:sz w:val="22"/>
                <w:szCs w:val="22"/>
              </w:rPr>
              <w:t xml:space="preserve">☐</w:t>
            </w:r>
          </w:p>
        </w:tc>
        <w:tc>
          <w:tcPr>
            <w:tcW w:type="dxa" w:w="89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1"/>
                <w:szCs w:val="21"/>
              </w:rPr>
              <w:t xml:space="preserve">Create a GitHub account at github.com — this is where all your code lives</w:t>
            </w:r>
          </w:p>
        </w:tc>
      </w:tr>
      <w:tr>
        <w:tc>
          <w:tcPr>
            <w:tcW w:type="dxa" w:w="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color w:val="6B7280"/>
                <w:sz w:val="22"/>
                <w:szCs w:val="22"/>
              </w:rPr>
              <w:t xml:space="preserve">☐</w:t>
            </w:r>
          </w:p>
        </w:tc>
        <w:tc>
          <w:tcPr>
            <w:tcW w:type="dxa" w:w="89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Create a Supabase account at supabase.com — your database</w:t>
            </w:r>
          </w:p>
        </w:tc>
      </w:tr>
      <w:tr>
        <w:tc>
          <w:tcPr>
            <w:tcW w:type="dxa" w:w="4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color w:val="6B7280"/>
                <w:sz w:val="22"/>
                <w:szCs w:val="22"/>
              </w:rPr>
              <w:t xml:space="preserve">☐</w:t>
            </w:r>
          </w:p>
        </w:tc>
        <w:tc>
          <w:tcPr>
            <w:tcW w:type="dxa" w:w="89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1"/>
                <w:szCs w:val="21"/>
              </w:rPr>
              <w:t xml:space="preserve">Create a Vercel account at vercel.com — connect with your GitHub account</w:t>
            </w:r>
          </w:p>
        </w:tc>
      </w:tr>
      <w:tr>
        <w:tc>
          <w:tcPr>
            <w:tcW w:type="dxa" w:w="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color w:val="6B7280"/>
                <w:sz w:val="22"/>
                <w:szCs w:val="22"/>
              </w:rPr>
              <w:t xml:space="preserve">☐</w:t>
            </w:r>
          </w:p>
        </w:tc>
        <w:tc>
          <w:tcPr>
            <w:tcW w:type="dxa" w:w="89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Create an Anthropic account at console.anthropic.com — get your Claude API key</w:t>
            </w:r>
          </w:p>
        </w:tc>
      </w:tr>
      <w:tr>
        <w:tc>
          <w:tcPr>
            <w:tcW w:type="dxa" w:w="4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color w:val="6B7280"/>
                <w:sz w:val="22"/>
                <w:szCs w:val="22"/>
              </w:rPr>
              <w:t xml:space="preserve">☐</w:t>
            </w:r>
          </w:p>
        </w:tc>
        <w:tc>
          <w:tcPr>
            <w:tcW w:type="dxa" w:w="89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1"/>
                <w:szCs w:val="21"/>
              </w:rPr>
              <w:t xml:space="preserve">Create a Resend account at resend.com — for sending emails from the app</w:t>
            </w:r>
          </w:p>
        </w:tc>
      </w:tr>
    </w:tbl>
    <w:p>
      <w:pPr>
        <w:spacing w:after="60" w:before="60"/>
      </w:pPr>
      <w:r>
        <w:t xml:space="preserve"/>
      </w:r>
    </w:p>
    <w:p>
      <w:pPr>
        <w:pStyle w:val="Heading2"/>
        <w:spacing w:after="100" w:before="300"/>
      </w:pPr>
      <w:r>
        <w:rPr>
          <w:rFonts w:ascii="Arial" w:cs="Arial" w:eastAsia="Arial" w:hAnsi="Arial"/>
          <w:b/>
          <w:bCs/>
          <w:color w:val="111827"/>
          <w:sz w:val="28"/>
          <w:szCs w:val="28"/>
        </w:rPr>
        <w:t xml:space="preserve">Step 0.2 — Create the project (1 hour)</w:t>
      </w:r>
    </w:p>
    <w:p>
      <w:pPr>
        <w:spacing w:after="80" w:before="60"/>
      </w:pPr>
      <w:r>
        <w:rPr>
          <w:rFonts w:ascii="Arial" w:cs="Arial" w:eastAsia="Arial" w:hAnsi="Arial"/>
          <w:color w:val="111827"/>
          <w:sz w:val="22"/>
          <w:szCs w:val="22"/>
        </w:rPr>
        <w:t xml:space="preserve">Open Terminal and run the following. Claude Code will guide you through the rest: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9"/>
                <w:szCs w:val="19"/>
              </w:rPr>
              <w:t xml:space="preserve"># Create your project</w:t>
            </w:r>
          </w:p>
          <w:p>
            <w:pPr>
              <w:spacing w:after="20" w:before="20"/>
            </w:pPr>
            <w:r>
              <w:rPr>
                <w:rFonts w:ascii="Courier New" w:cs="Courier New" w:eastAsia="Courier New" w:hAnsi="Courier New"/>
                <w:color w:val="1E293B"/>
                <w:sz w:val="19"/>
                <w:szCs w:val="19"/>
              </w:rPr>
              <w:t xml:space="preserve">npx create-next-app@latest fonda --typescript --tailwind --app</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 Move into your project folder</w:t>
            </w:r>
          </w:p>
          <w:p>
            <w:pPr>
              <w:spacing w:after="20" w:before="20"/>
            </w:pPr>
            <w:r>
              <w:rPr>
                <w:rFonts w:ascii="Courier New" w:cs="Courier New" w:eastAsia="Courier New" w:hAnsi="Courier New"/>
                <w:color w:val="1E293B"/>
                <w:sz w:val="19"/>
                <w:szCs w:val="19"/>
              </w:rPr>
              <w:t xml:space="preserve">cd fonda</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 Install key packages</w:t>
            </w:r>
          </w:p>
          <w:p>
            <w:pPr>
              <w:spacing w:after="20" w:before="20"/>
            </w:pPr>
            <w:r>
              <w:rPr>
                <w:rFonts w:ascii="Courier New" w:cs="Courier New" w:eastAsia="Courier New" w:hAnsi="Courier New"/>
                <w:color w:val="1E293B"/>
                <w:sz w:val="19"/>
                <w:szCs w:val="19"/>
              </w:rPr>
              <w:t xml:space="preserve">npm install @supabase/supabase-js @supabase/ssr</w:t>
            </w:r>
          </w:p>
          <w:p>
            <w:pPr>
              <w:spacing w:after="20" w:before="20"/>
            </w:pPr>
            <w:r>
              <w:rPr>
                <w:rFonts w:ascii="Courier New" w:cs="Courier New" w:eastAsia="Courier New" w:hAnsi="Courier New"/>
                <w:color w:val="1E293B"/>
                <w:sz w:val="19"/>
                <w:szCs w:val="19"/>
              </w:rPr>
              <w:t xml:space="preserve">npm install @anthropic-ai/sdk</w:t>
            </w:r>
          </w:p>
          <w:p>
            <w:pPr>
              <w:spacing w:after="20" w:before="20"/>
            </w:pPr>
            <w:r>
              <w:rPr>
                <w:rFonts w:ascii="Courier New" w:cs="Courier New" w:eastAsia="Courier New" w:hAnsi="Courier New"/>
                <w:color w:val="1E293B"/>
                <w:sz w:val="19"/>
                <w:szCs w:val="19"/>
              </w:rPr>
              <w:t xml:space="preserve">npm install resend</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 Install shadcn/ui components</w:t>
            </w:r>
          </w:p>
          <w:p>
            <w:pPr>
              <w:spacing w:after="20" w:before="20"/>
            </w:pPr>
            <w:r>
              <w:rPr>
                <w:rFonts w:ascii="Courier New" w:cs="Courier New" w:eastAsia="Courier New" w:hAnsi="Courier New"/>
                <w:color w:val="1E293B"/>
                <w:sz w:val="19"/>
                <w:szCs w:val="19"/>
              </w:rPr>
              <w:t xml:space="preserve">npx shadcn@latest init</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 Start Claude Code</w:t>
            </w:r>
          </w:p>
          <w:p>
            <w:pPr>
              <w:spacing w:after="20" w:before="20"/>
            </w:pPr>
            <w:r>
              <w:rPr>
                <w:rFonts w:ascii="Courier New" w:cs="Courier New" w:eastAsia="Courier New" w:hAnsi="Courier New"/>
                <w:color w:val="1E293B"/>
                <w:sz w:val="19"/>
                <w:szCs w:val="19"/>
              </w:rPr>
              <w:t xml:space="preserve">claude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Initial project setup</w:t>
            </w:r>
          </w:p>
          <w:p>
            <w:pPr>
              <w:spacing w:after="10" w:before="10"/>
            </w:pPr>
            <w:r>
              <w:rPr>
                <w:rFonts w:ascii="Arial" w:cs="Arial" w:eastAsia="Arial" w:hAnsi="Arial"/>
                <w:i/>
                <w:iCs/>
                <w:color w:val="111827"/>
                <w:sz w:val="20"/>
                <w:szCs w:val="20"/>
              </w:rPr>
              <w:t xml:space="preserve">I am building a hotel operations SaaS called Fonda. It is a web app for independent hotel GMs (20–200 rooms).</w:t>
            </w:r>
          </w:p>
          <w:p>
            <w:pPr>
              <w:spacing w:after="10" w:before="10"/>
            </w:pPr>
            <w:r>
              <w:rPr>
                <w:rFonts w:ascii="Arial" w:cs="Arial" w:eastAsia="Arial" w:hAnsi="Arial"/>
                <w:i/>
                <w:iCs/>
                <w:color w:val="111827"/>
                <w:sz w:val="20"/>
                <w:szCs w:val="20"/>
              </w:rPr>
              <w:t xml:space="preserve">The main features are: a morning AI briefing, an AI email assistant, check-in time chasing, and a natural language hotel query chat.</w:t>
            </w:r>
          </w:p>
          <w:p>
            <w:pPr>
              <w:spacing w:after="10" w:before="10"/>
            </w:pPr>
            <w:r>
              <w:rPr>
                <w:rFonts w:ascii="Arial" w:cs="Arial" w:eastAsia="Arial" w:hAnsi="Arial"/>
                <w:i/>
                <w:iCs/>
                <w:color w:val="111827"/>
                <w:sz w:val="20"/>
                <w:szCs w:val="20"/>
              </w:rPr>
              <w:t xml:space="preserve">Set up the project structure with Next.js App Router, Supabase for auth and database, and shadcn/ui for components.</w:t>
            </w:r>
          </w:p>
          <w:p>
            <w:pPr>
              <w:spacing w:after="10" w:before="10"/>
            </w:pPr>
            <w:r>
              <w:rPr>
                <w:rFonts w:ascii="Arial" w:cs="Arial" w:eastAsia="Arial" w:hAnsi="Arial"/>
                <w:i/>
                <w:iCs/>
                <w:color w:val="111827"/>
                <w:sz w:val="20"/>
                <w:szCs w:val="20"/>
              </w:rPr>
              <w:t xml:space="preserve">Create the following folder structure: /app (pages), /components (UI), /lib (utilities and API clients), /types (TypeScript types).</w:t>
            </w:r>
          </w:p>
          <w:p>
            <w:pPr>
              <w:spacing w:after="10" w:before="10"/>
            </w:pPr>
            <w:r>
              <w:rPr>
                <w:rFonts w:ascii="Arial" w:cs="Arial" w:eastAsia="Arial" w:hAnsi="Arial"/>
                <w:i/>
                <w:iCs/>
                <w:color w:val="111827"/>
                <w:sz w:val="20"/>
                <w:szCs w:val="20"/>
              </w:rPr>
              <w:t xml:space="preserve">Set up Supabase auth with email/password login. Create a protected dashboard route that redirects to /login if unauthenticated.</w:t>
            </w:r>
          </w:p>
          <w:p>
            <w:pPr>
              <w:spacing w:after="10" w:before="10"/>
            </w:pPr>
            <w:r>
              <w:rPr>
                <w:rFonts w:ascii="Arial" w:cs="Arial" w:eastAsia="Arial" w:hAnsi="Arial"/>
                <w:i/>
                <w:iCs/>
                <w:color w:val="111827"/>
                <w:sz w:val="20"/>
                <w:szCs w:val="20"/>
              </w:rPr>
              <w:t xml:space="preserve">The design should be clean, minimal, and professional. Primary colour: #1A56DB (blue). Font: Inter.</w:t>
            </w:r>
          </w:p>
        </w:tc>
      </w:tr>
    </w:tbl>
    <w:p>
      <w:pPr>
        <w:spacing w:after="60" w:before="60"/>
      </w:pPr>
      <w:r>
        <w:t xml:space="preserve"/>
      </w:r>
    </w:p>
    <w:p>
      <w:pPr>
        <w:pStyle w:val="Heading2"/>
        <w:spacing w:after="100" w:before="300"/>
      </w:pPr>
      <w:r>
        <w:rPr>
          <w:rFonts w:ascii="Arial" w:cs="Arial" w:eastAsia="Arial" w:hAnsi="Arial"/>
          <w:b/>
          <w:bCs/>
          <w:color w:val="111827"/>
          <w:sz w:val="28"/>
          <w:szCs w:val="28"/>
        </w:rPr>
        <w:t xml:space="preserve">Step 0.3 — Supabase database schema (1 hour)</w:t>
      </w:r>
    </w:p>
    <w:p>
      <w:pPr>
        <w:spacing w:after="80" w:before="60"/>
      </w:pPr>
      <w:r>
        <w:rPr>
          <w:rFonts w:ascii="Arial" w:cs="Arial" w:eastAsia="Arial" w:hAnsi="Arial"/>
          <w:color w:val="111827"/>
          <w:sz w:val="22"/>
          <w:szCs w:val="22"/>
        </w:rPr>
        <w:t xml:space="preserve">Open your Supabase project, go to the SQL editor, and ask Claude Code to generate the schema: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Database schema</w:t>
            </w:r>
          </w:p>
          <w:p>
            <w:pPr>
              <w:spacing w:after="10" w:before="10"/>
            </w:pPr>
            <w:r>
              <w:rPr>
                <w:rFonts w:ascii="Arial" w:cs="Arial" w:eastAsia="Arial" w:hAnsi="Arial"/>
                <w:i/>
                <w:iCs/>
                <w:color w:val="111827"/>
                <w:sz w:val="20"/>
                <w:szCs w:val="20"/>
              </w:rPr>
              <w:t xml:space="preserve">Generate the Supabase SQL schema for Fonda. I need the following tables:</w:t>
            </w:r>
          </w:p>
          <w:p>
            <w:pPr>
              <w:spacing w:after="10" w:before="10"/>
            </w:pPr>
            <w:r>
              <w:rPr>
                <w:rFonts w:ascii="Arial" w:cs="Arial" w:eastAsia="Arial" w:hAnsi="Arial"/>
                <w:i/>
                <w:iCs/>
                <w:color w:val="111827"/>
                <w:sz w:val="20"/>
                <w:szCs w:val="20"/>
              </w:rPr>
              <w:t xml:space="preserve">hotels (id, name, rooms_count, timezone, pms_type, pms_connected, created_at)</w:t>
            </w:r>
          </w:p>
          <w:p>
            <w:pPr>
              <w:spacing w:after="10" w:before="10"/>
            </w:pPr>
            <w:r>
              <w:rPr>
                <w:rFonts w:ascii="Arial" w:cs="Arial" w:eastAsia="Arial" w:hAnsi="Arial"/>
                <w:i/>
                <w:iCs/>
                <w:color w:val="111827"/>
                <w:sz w:val="20"/>
                <w:szCs w:val="20"/>
              </w:rPr>
              <w:t xml:space="preserve">users (id, hotel_id, email, role: owner|manager, created_at)</w:t>
            </w:r>
          </w:p>
          <w:p>
            <w:pPr>
              <w:spacing w:after="10" w:before="10"/>
            </w:pPr>
            <w:r>
              <w:rPr>
                <w:rFonts w:ascii="Arial" w:cs="Arial" w:eastAsia="Arial" w:hAnsi="Arial"/>
                <w:i/>
                <w:iCs/>
                <w:color w:val="111827"/>
                <w:sz w:val="20"/>
                <w:szCs w:val="20"/>
              </w:rPr>
              <w:t xml:space="preserve">briefings (id, hotel_id, content_json, generated_at, delivered_at, opened_at)</w:t>
            </w:r>
          </w:p>
          <w:p>
            <w:pPr>
              <w:spacing w:after="10" w:before="10"/>
            </w:pPr>
            <w:r>
              <w:rPr>
                <w:rFonts w:ascii="Arial" w:cs="Arial" w:eastAsia="Arial" w:hAnsi="Arial"/>
                <w:i/>
                <w:iCs/>
                <w:color w:val="111827"/>
                <w:sz w:val="20"/>
                <w:szCs w:val="20"/>
              </w:rPr>
              <w:t xml:space="preserve">emails (id, hotel_id, external_id, from_email, subject, body, classification, draft_reply, status: pending|sent|ignored|needs_attention, created_at, sent_at)</w:t>
            </w:r>
          </w:p>
          <w:p>
            <w:pPr>
              <w:spacing w:after="10" w:before="10"/>
            </w:pPr>
            <w:r>
              <w:rPr>
                <w:rFonts w:ascii="Arial" w:cs="Arial" w:eastAsia="Arial" w:hAnsi="Arial"/>
                <w:i/>
                <w:iCs/>
                <w:color w:val="111827"/>
                <w:sz w:val="20"/>
                <w:szCs w:val="20"/>
              </w:rPr>
              <w:t xml:space="preserve">checkin_chasers (id, hotel_id, reservation_id, guest_email, draft_content, status: pending|sent|replied, sent_at, created_at)</w:t>
            </w:r>
          </w:p>
          <w:p>
            <w:pPr>
              <w:spacing w:after="10" w:before="10"/>
            </w:pPr>
            <w:r>
              <w:rPr>
                <w:rFonts w:ascii="Arial" w:cs="Arial" w:eastAsia="Arial" w:hAnsi="Arial"/>
                <w:i/>
                <w:iCs/>
                <w:color w:val="111827"/>
                <w:sz w:val="20"/>
                <w:szCs w:val="20"/>
              </w:rPr>
              <w:t xml:space="preserve">hotel_settings (id, hotel_id, briefing_time, briefing_language, gm_name, arrival_instructions, tone_guidelines)</w:t>
            </w:r>
          </w:p>
          <w:p>
            <w:pPr>
              <w:spacing w:after="10" w:before="10"/>
            </w:pPr>
            <w:r>
              <w:rPr>
                <w:rFonts w:ascii="Arial" w:cs="Arial" w:eastAsia="Arial" w:hAnsi="Arial"/>
                <w:i/>
                <w:iCs/>
                <w:color w:val="111827"/>
                <w:sz w:val="20"/>
                <w:szCs w:val="20"/>
              </w:rPr>
              <w:t xml:space="preserve">Add row-level security policies so each hotel can only read its own data.</w:t>
            </w:r>
          </w:p>
        </w:tc>
      </w:tr>
    </w:tbl>
    <w:p>
      <w:pPr>
        <w:spacing w:after="60" w:before="60"/>
      </w:pPr>
      <w:r>
        <w:t xml:space="preserve"/>
      </w:r>
    </w:p>
    <w:p>
      <w:pPr>
        <w:pStyle w:val="Heading2"/>
        <w:spacing w:after="100" w:before="300"/>
      </w:pPr>
      <w:r>
        <w:rPr>
          <w:rFonts w:ascii="Arial" w:cs="Arial" w:eastAsia="Arial" w:hAnsi="Arial"/>
          <w:b/>
          <w:bCs/>
          <w:color w:val="111827"/>
          <w:sz w:val="28"/>
          <w:szCs w:val="28"/>
        </w:rPr>
        <w:t xml:space="preserve">Step 0.4 — Deploy to Vercel (30 min)</w:t>
      </w:r>
    </w:p>
    <w:p>
      <w:pPr>
        <w:pStyle w:val="ListParagraph"/>
        <w:numPr>
          <w:ilvl w:val="0"/>
          <w:numId w:val="2"/>
        </w:numPr>
        <w:spacing w:after="40" w:before="40"/>
      </w:pPr>
      <w:r>
        <w:rPr>
          <w:rFonts w:ascii="Arial" w:cs="Arial" w:eastAsia="Arial" w:hAnsi="Arial"/>
          <w:color w:val="111827"/>
          <w:sz w:val="22"/>
          <w:szCs w:val="22"/>
        </w:rPr>
        <w:t xml:space="preserve">Push your code to GitHub: in Terminal, run git init, git add ., git commit -m 'initial setup', then push to a new GitHub repo</w:t>
      </w:r>
    </w:p>
    <w:p>
      <w:pPr>
        <w:pStyle w:val="ListParagraph"/>
        <w:numPr>
          <w:ilvl w:val="0"/>
          <w:numId w:val="2"/>
        </w:numPr>
        <w:spacing w:after="40" w:before="40"/>
      </w:pPr>
      <w:r>
        <w:rPr>
          <w:rFonts w:ascii="Arial" w:cs="Arial" w:eastAsia="Arial" w:hAnsi="Arial"/>
          <w:color w:val="111827"/>
          <w:sz w:val="22"/>
          <w:szCs w:val="22"/>
        </w:rPr>
        <w:t xml:space="preserve">Go to vercel.com → New Project → import your GitHub repo</w:t>
      </w:r>
    </w:p>
    <w:p>
      <w:pPr>
        <w:pStyle w:val="ListParagraph"/>
        <w:numPr>
          <w:ilvl w:val="0"/>
          <w:numId w:val="2"/>
        </w:numPr>
        <w:spacing w:after="40" w:before="40"/>
      </w:pPr>
      <w:r>
        <w:rPr>
          <w:rFonts w:ascii="Arial" w:cs="Arial" w:eastAsia="Arial" w:hAnsi="Arial"/>
          <w:color w:val="111827"/>
          <w:sz w:val="22"/>
          <w:szCs w:val="22"/>
        </w:rPr>
        <w:t xml:space="preserve">Add your environment variables (Supabase URL, Supabase anon key, Anthropic API key, Resend API key) in Vercel's environment variables section</w:t>
      </w:r>
    </w:p>
    <w:p>
      <w:pPr>
        <w:pStyle w:val="ListParagraph"/>
        <w:numPr>
          <w:ilvl w:val="0"/>
          <w:numId w:val="2"/>
        </w:numPr>
        <w:spacing w:after="40" w:before="40"/>
      </w:pPr>
      <w:r>
        <w:rPr>
          <w:rFonts w:ascii="Arial" w:cs="Arial" w:eastAsia="Arial" w:hAnsi="Arial"/>
          <w:color w:val="111827"/>
          <w:sz w:val="22"/>
          <w:szCs w:val="22"/>
        </w:rPr>
        <w:t xml:space="preserve">Click Deploy — Vercel gives you a live URL (e.g. fonda.vercel.app)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3F5EF" w:val="clear"/>
            <w:tcMar>
              <w:top w:type="dxa" w:w="120"/>
              <w:left w:type="dxa" w:w="200"/>
              <w:bottom w:type="dxa" w:w="120"/>
              <w:right w:type="dxa" w:w="200"/>
            </w:tcMar>
          </w:tcPr>
          <w:p>
            <w:pPr>
              <w:spacing w:after="40" w:before="0"/>
            </w:pPr>
            <w:r>
              <w:rPr>
                <w:rFonts w:ascii="Arial" w:cs="Arial" w:eastAsia="Arial" w:hAnsi="Arial"/>
                <w:b/>
                <w:bCs/>
                <w:color w:val="111827"/>
                <w:sz w:val="20"/>
                <w:szCs w:val="20"/>
              </w:rPr>
              <w:t xml:space="preserve">End of Phase 0</w:t>
            </w:r>
          </w:p>
          <w:p>
            <w:pPr>
              <w:spacing w:after="0" w:before="0"/>
            </w:pPr>
            <w:r>
              <w:rPr>
                <w:rFonts w:ascii="Arial" w:cs="Arial" w:eastAsia="Arial" w:hAnsi="Arial"/>
                <w:color w:val="111827"/>
                <w:sz w:val="20"/>
                <w:szCs w:val="20"/>
              </w:rPr>
              <w:t xml:space="preserve">You now have a live URL, a login screen, a connected database, and a blank dashboard. Nothing works yet — but the foundation is solid. This is the hardest part done.</w:t>
            </w:r>
          </w:p>
        </w:tc>
      </w:tr>
    </w:tbl>
    <w:p>
      <w:pPr>
        <w:pStyle w:val="Heading1"/>
        <w:pageBreakBefore/>
        <w:spacing w:after="160" w:before="480"/>
      </w:pPr>
      <w:r>
        <w:rPr>
          <w:rFonts w:ascii="Arial" w:cs="Arial" w:eastAsia="Arial" w:hAnsi="Arial"/>
          <w:b/>
          <w:bCs/>
          <w:color w:val="111827"/>
          <w:sz w:val="40"/>
          <w:szCs w:val="40"/>
        </w:rPr>
        <w:t xml:space="preserve">4. Phase 1 — PMS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0FB" w:val="clear"/>
            <w:tcMar>
              <w:top w:type="dxa" w:w="200"/>
              <w:left w:type="dxa" w:w="240"/>
              <w:bottom w:type="dxa" w:w="200"/>
              <w:right w:type="dxa" w:w="240"/>
            </w:tcMar>
          </w:tcPr>
          <w:p>
            <w:pPr>
              <w:spacing w:after="60" w:before="0"/>
            </w:pPr>
            <w:r>
              <w:rPr>
                <w:rFonts w:ascii="Arial" w:cs="Arial" w:eastAsia="Arial" w:hAnsi="Arial"/>
                <w:b/>
                <w:bCs/>
                <w:color w:val="1A56DB"/>
                <w:sz w:val="32"/>
                <w:szCs w:val="32"/>
              </w:rPr>
              <w:t xml:space="preserve">SPRINT 1  </w:t>
            </w:r>
            <w:r>
              <w:rPr>
                <w:rFonts w:ascii="Arial" w:cs="Arial" w:eastAsia="Arial" w:hAnsi="Arial"/>
                <w:b/>
                <w:bCs/>
                <w:color w:val="111827"/>
                <w:sz w:val="32"/>
                <w:szCs w:val="32"/>
              </w:rPr>
              <w:t xml:space="preserve">MEWS Connection</w:t>
            </w:r>
            <w:r>
              <w:rPr>
                <w:rFonts w:ascii="Arial" w:cs="Arial" w:eastAsia="Arial" w:hAnsi="Arial"/>
                <w:color w:val="6B7280"/>
                <w:sz w:val="22"/>
                <w:szCs w:val="22"/>
              </w:rPr>
              <w:t xml:space="preserve">   ·  Weeks 2–3  ·  8–12 hours</w:t>
            </w:r>
          </w:p>
          <w:p>
            <w:pPr>
              <w:spacing w:after="0" w:before="0"/>
            </w:pPr>
            <w:r>
              <w:rPr>
                <w:rFonts w:ascii="Arial" w:cs="Arial" w:eastAsia="Arial" w:hAnsi="Arial"/>
                <w:i/>
                <w:iCs/>
                <w:color w:val="6B7280"/>
                <w:sz w:val="21"/>
                <w:szCs w:val="21"/>
              </w:rPr>
              <w:t xml:space="preserve">Goal: Connect a real MEWS hotel and pull live bookings, guests, and rates into Fonda's database</w:t>
            </w:r>
          </w:p>
        </w:tc>
      </w:tr>
    </w:tbl>
    <w:p>
      <w:pPr>
        <w:spacing w:after="60" w:before="60"/>
      </w:pPr>
      <w:r>
        <w:t xml:space="preserve"/>
      </w:r>
    </w:p>
    <w:p>
      <w:pPr>
        <w:spacing w:after="80" w:before="60"/>
      </w:pPr>
      <w:r>
        <w:rPr>
          <w:rFonts w:ascii="Arial" w:cs="Arial" w:eastAsia="Arial" w:hAnsi="Arial"/>
          <w:color w:val="111827"/>
          <w:sz w:val="22"/>
          <w:szCs w:val="22"/>
        </w:rPr>
        <w:t xml:space="preserve">This is the most technically complex sprint. Everything else depends on having real PMS data flowing in. Take your time here — a shaky integration causes bugs in every subsequent feature.</w:t>
      </w:r>
    </w:p>
    <w:p>
      <w:pPr>
        <w:spacing w:after="60" w:before="60"/>
      </w:pPr>
      <w:r>
        <w:t xml:space="preserve"/>
      </w:r>
    </w:p>
    <w:p>
      <w:pPr>
        <w:pStyle w:val="Heading2"/>
        <w:spacing w:after="100" w:before="300"/>
      </w:pPr>
      <w:r>
        <w:rPr>
          <w:rFonts w:ascii="Arial" w:cs="Arial" w:eastAsia="Arial" w:hAnsi="Arial"/>
          <w:b/>
          <w:bCs/>
          <w:color w:val="111827"/>
          <w:sz w:val="28"/>
          <w:szCs w:val="28"/>
        </w:rPr>
        <w:t xml:space="preserve">Sprint 1 deliverables</w:t>
      </w:r>
    </w:p>
    <w:p>
      <w:pPr>
        <w:pStyle w:val="ListParagraph"/>
        <w:numPr>
          <w:ilvl w:val="0"/>
          <w:numId w:val="3"/>
        </w:numPr>
        <w:spacing w:after="40" w:before="40"/>
      </w:pPr>
      <w:r>
        <w:rPr>
          <w:rFonts w:ascii="Arial" w:cs="Arial" w:eastAsia="Arial" w:hAnsi="Arial"/>
          <w:color w:val="111827"/>
          <w:sz w:val="22"/>
          <w:szCs w:val="22"/>
        </w:rPr>
        <w:t xml:space="preserve">Onboarding wizard: hotel name, PMS selection (MEWS/Apaleo), API token entry, connection test</w:t>
      </w:r>
    </w:p>
    <w:p>
      <w:pPr>
        <w:pStyle w:val="ListParagraph"/>
        <w:numPr>
          <w:ilvl w:val="0"/>
          <w:numId w:val="3"/>
        </w:numPr>
        <w:spacing w:after="40" w:before="40"/>
      </w:pPr>
      <w:r>
        <w:rPr>
          <w:rFonts w:ascii="Arial" w:cs="Arial" w:eastAsia="Arial" w:hAnsi="Arial"/>
          <w:color w:val="111827"/>
          <w:sz w:val="22"/>
          <w:szCs w:val="22"/>
        </w:rPr>
        <w:t xml:space="preserve">MEWS API client: fetch today's reservations, guest profiles, room types, and rates</w:t>
      </w:r>
    </w:p>
    <w:p>
      <w:pPr>
        <w:pStyle w:val="ListParagraph"/>
        <w:numPr>
          <w:ilvl w:val="0"/>
          <w:numId w:val="3"/>
        </w:numPr>
        <w:spacing w:after="40" w:before="40"/>
      </w:pPr>
      <w:r>
        <w:rPr>
          <w:rFonts w:ascii="Arial" w:cs="Arial" w:eastAsia="Arial" w:hAnsi="Arial"/>
          <w:color w:val="111827"/>
          <w:sz w:val="22"/>
          <w:szCs w:val="22"/>
        </w:rPr>
        <w:t xml:space="preserve">Background sync job: polls MEWS every 15 minutes and upserts data to Supabase</w:t>
      </w:r>
    </w:p>
    <w:p>
      <w:pPr>
        <w:pStyle w:val="ListParagraph"/>
        <w:numPr>
          <w:ilvl w:val="0"/>
          <w:numId w:val="3"/>
        </w:numPr>
        <w:spacing w:after="40" w:before="40"/>
      </w:pPr>
      <w:r>
        <w:rPr>
          <w:rFonts w:ascii="Arial" w:cs="Arial" w:eastAsia="Arial" w:hAnsi="Arial"/>
          <w:color w:val="111827"/>
          <w:sz w:val="22"/>
          <w:szCs w:val="22"/>
        </w:rPr>
        <w:t xml:space="preserve">Connection status indicator in dashboard header (green/amber/red dot)</w:t>
      </w:r>
    </w:p>
    <w:p>
      <w:pPr>
        <w:pStyle w:val="ListParagraph"/>
        <w:numPr>
          <w:ilvl w:val="0"/>
          <w:numId w:val="3"/>
        </w:numPr>
        <w:spacing w:after="40" w:before="40"/>
      </w:pPr>
      <w:r>
        <w:rPr>
          <w:rFonts w:ascii="Arial" w:cs="Arial" w:eastAsia="Arial" w:hAnsi="Arial"/>
          <w:color w:val="111827"/>
          <w:sz w:val="22"/>
          <w:szCs w:val="22"/>
        </w:rPr>
        <w:t xml:space="preserve">A raw data view page (admin only) showing the last sync result — useful for debugging</w:t>
      </w:r>
    </w:p>
    <w:p>
      <w:pPr>
        <w:spacing w:after="60" w:before="60"/>
      </w:pPr>
      <w:r>
        <w:t xml:space="preserve"/>
      </w:r>
    </w:p>
    <w:p>
      <w:pPr>
        <w:pStyle w:val="Heading2"/>
        <w:spacing w:after="100" w:before="300"/>
      </w:pPr>
      <w:r>
        <w:rPr>
          <w:rFonts w:ascii="Arial" w:cs="Arial" w:eastAsia="Arial" w:hAnsi="Arial"/>
          <w:b/>
          <w:bCs/>
          <w:color w:val="111827"/>
          <w:sz w:val="28"/>
          <w:szCs w:val="28"/>
        </w:rPr>
        <w:t xml:space="preserve">MEWS API key — what to tell a pilot hotel</w:t>
      </w:r>
    </w:p>
    <w:p>
      <w:pPr>
        <w:spacing w:after="80" w:before="60"/>
      </w:pPr>
      <w:r>
        <w:rPr>
          <w:rFonts w:ascii="Arial" w:cs="Arial" w:eastAsia="Arial" w:hAnsi="Arial"/>
          <w:color w:val="111827"/>
          <w:sz w:val="22"/>
          <w:szCs w:val="22"/>
        </w:rPr>
        <w:t xml:space="preserve">When you're ready to test with a real hotel, they need to generate an API key in their MEWS dashboard. Send them this instruction: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120"/>
              <w:left w:type="dxa" w:w="200"/>
              <w:bottom w:type="dxa" w:w="120"/>
              <w:right w:type="dxa" w:w="200"/>
            </w:tcMar>
          </w:tcPr>
          <w:p>
            <w:pPr>
              <w:spacing w:after="40" w:before="0"/>
            </w:pPr>
            <w:r>
              <w:rPr>
                <w:rFonts w:ascii="Arial" w:cs="Arial" w:eastAsia="Arial" w:hAnsi="Arial"/>
                <w:b/>
                <w:bCs/>
                <w:color w:val="111827"/>
                <w:sz w:val="20"/>
                <w:szCs w:val="20"/>
              </w:rPr>
              <w:t xml:space="preserve">Instructions to send to your pilot hotel</w:t>
            </w:r>
          </w:p>
          <w:p>
            <w:pPr>
              <w:spacing w:after="0" w:before="0"/>
            </w:pPr>
            <w:r>
              <w:rPr>
                <w:rFonts w:ascii="Arial" w:cs="Arial" w:eastAsia="Arial" w:hAnsi="Arial"/>
                <w:color w:val="111827"/>
                <w:sz w:val="20"/>
                <w:szCs w:val="20"/>
              </w:rPr>
              <w:t xml:space="preserve">In your MEWS dashboard: go to Settings → Integrations → add a new integration of type 'Connector'. Name it 'Fonda'. Copy the Client Token and Access Token that are generated. Send them to me securely (WhatsApp is fine for the pilot). I'll connect Fonda to your property within 24 hours.</w:t>
            </w:r>
          </w:p>
        </w:tc>
      </w:tr>
    </w:tbl>
    <w:p>
      <w:pPr>
        <w:spacing w:after="60" w:before="60"/>
      </w:pPr>
      <w:r>
        <w:t xml:space="preserve"/>
      </w:r>
    </w:p>
    <w:p>
      <w:pPr>
        <w:pStyle w:val="Heading2"/>
        <w:spacing w:after="100" w:before="300"/>
      </w:pPr>
      <w:r>
        <w:rPr>
          <w:rFonts w:ascii="Arial" w:cs="Arial" w:eastAsia="Arial" w:hAnsi="Arial"/>
          <w:b/>
          <w:bCs/>
          <w:color w:val="111827"/>
          <w:sz w:val="28"/>
          <w:szCs w:val="28"/>
        </w:rPr>
        <w:t xml:space="preserve">Claude Code prompts for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MEWS API client</w:t>
            </w:r>
          </w:p>
          <w:p>
            <w:pPr>
              <w:spacing w:after="10" w:before="10"/>
            </w:pPr>
            <w:r>
              <w:rPr>
                <w:rFonts w:ascii="Arial" w:cs="Arial" w:eastAsia="Arial" w:hAnsi="Arial"/>
                <w:i/>
                <w:iCs/>
                <w:color w:val="111827"/>
                <w:sz w:val="20"/>
                <w:szCs w:val="20"/>
              </w:rPr>
              <w:t xml:space="preserve">Build a MEWS API client in /lib/mews.ts.</w:t>
            </w:r>
          </w:p>
          <w:p>
            <w:pPr>
              <w:spacing w:after="10" w:before="10"/>
            </w:pPr>
            <w:r>
              <w:rPr>
                <w:rFonts w:ascii="Arial" w:cs="Arial" w:eastAsia="Arial" w:hAnsi="Arial"/>
                <w:i/>
                <w:iCs/>
                <w:color w:val="111827"/>
                <w:sz w:val="20"/>
                <w:szCs w:val="20"/>
              </w:rPr>
              <w:t xml:space="preserve">MEWS base URL: https://api.mews.com/api/connector/v1/</w:t>
            </w:r>
          </w:p>
          <w:p>
            <w:pPr>
              <w:spacing w:after="10" w:before="10"/>
            </w:pPr>
            <w:r>
              <w:rPr>
                <w:rFonts w:ascii="Arial" w:cs="Arial" w:eastAsia="Arial" w:hAnsi="Arial"/>
                <w:i/>
                <w:iCs/>
                <w:color w:val="111827"/>
                <w:sz w:val="20"/>
                <w:szCs w:val="20"/>
              </w:rPr>
              <w:t xml:space="preserve">Auth: every request sends { ClientToken, AccessToken, Client: 'Fonda_v1' } in the JSON body.</w:t>
            </w:r>
          </w:p>
          <w:p>
            <w:pPr>
              <w:spacing w:after="10" w:before="10"/>
            </w:pPr>
            <w:r>
              <w:rPr>
                <w:rFonts w:ascii="Arial" w:cs="Arial" w:eastAsia="Arial" w:hAnsi="Arial"/>
                <w:i/>
                <w:iCs/>
                <w:color w:val="111827"/>
                <w:sz w:val="20"/>
                <w:szCs w:val="20"/>
              </w:rPr>
              <w:t xml:space="preserve">Implement these functions:</w:t>
            </w:r>
          </w:p>
          <w:p>
            <w:pPr>
              <w:spacing w:after="10" w:before="10"/>
            </w:pPr>
            <w:r>
              <w:rPr>
                <w:rFonts w:ascii="Arial" w:cs="Arial" w:eastAsia="Arial" w:hAnsi="Arial"/>
                <w:i/>
                <w:iCs/>
                <w:color w:val="111827"/>
                <w:sz w:val="20"/>
                <w:szCs w:val="20"/>
              </w:rPr>
              <w:t xml:space="preserve">  - getReservations(startDate, endDate): fetches all reservations in a date range. Endpoint: reservations/getAll</w:t>
            </w:r>
          </w:p>
          <w:p>
            <w:pPr>
              <w:spacing w:after="10" w:before="10"/>
            </w:pPr>
            <w:r>
              <w:rPr>
                <w:rFonts w:ascii="Arial" w:cs="Arial" w:eastAsia="Arial" w:hAnsi="Arial"/>
                <w:i/>
                <w:iCs/>
                <w:color w:val="111827"/>
                <w:sz w:val="20"/>
                <w:szCs w:val="20"/>
              </w:rPr>
              <w:t xml:space="preserve">  - getCustomers(customerIds[]): fetches guest profiles by ID. Endpoint: customers/getAll</w:t>
            </w:r>
          </w:p>
          <w:p>
            <w:pPr>
              <w:spacing w:after="10" w:before="10"/>
            </w:pPr>
            <w:r>
              <w:rPr>
                <w:rFonts w:ascii="Arial" w:cs="Arial" w:eastAsia="Arial" w:hAnsi="Arial"/>
                <w:i/>
                <w:iCs/>
                <w:color w:val="111827"/>
                <w:sz w:val="20"/>
                <w:szCs w:val="20"/>
              </w:rPr>
              <w:t xml:space="preserve">  - getRates(): fetches available rate plans. Endpoint: rates/getAll</w:t>
            </w:r>
          </w:p>
          <w:p>
            <w:pPr>
              <w:spacing w:after="10" w:before="10"/>
            </w:pPr>
            <w:r>
              <w:rPr>
                <w:rFonts w:ascii="Arial" w:cs="Arial" w:eastAsia="Arial" w:hAnsi="Arial"/>
                <w:i/>
                <w:iCs/>
                <w:color w:val="111827"/>
                <w:sz w:val="20"/>
                <w:szCs w:val="20"/>
              </w:rPr>
              <w:t xml:space="preserve">  - getSpaces(): fetches room types and individual rooms. Endpoint: spaces/getAll</w:t>
            </w:r>
          </w:p>
          <w:p>
            <w:pPr>
              <w:spacing w:after="10" w:before="10"/>
            </w:pPr>
            <w:r>
              <w:rPr>
                <w:rFonts w:ascii="Arial" w:cs="Arial" w:eastAsia="Arial" w:hAnsi="Arial"/>
                <w:i/>
                <w:iCs/>
                <w:color w:val="111827"/>
                <w:sz w:val="20"/>
                <w:szCs w:val="20"/>
              </w:rPr>
              <w:t xml:space="preserve">Each function should return typed TypeScript objects. Add error handling with retries on 429 (rate limit) and 5xx errors.</w:t>
            </w:r>
          </w:p>
          <w:p>
            <w:pPr>
              <w:spacing w:after="10" w:before="10"/>
            </w:pPr>
            <w:r>
              <w:rPr>
                <w:rFonts w:ascii="Arial" w:cs="Arial" w:eastAsia="Arial" w:hAnsi="Arial"/>
                <w:i/>
                <w:iCs/>
                <w:color w:val="111827"/>
                <w:sz w:val="20"/>
                <w:szCs w:val="20"/>
              </w:rPr>
              <w:t xml:space="preserve">Store the ClientToken and AccessToken in Supabase in the hotels table, encrypted.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15-minute sync job</w:t>
            </w:r>
          </w:p>
          <w:p>
            <w:pPr>
              <w:spacing w:after="10" w:before="10"/>
            </w:pPr>
            <w:r>
              <w:rPr>
                <w:rFonts w:ascii="Arial" w:cs="Arial" w:eastAsia="Arial" w:hAnsi="Arial"/>
                <w:i/>
                <w:iCs/>
                <w:color w:val="111827"/>
                <w:sz w:val="20"/>
                <w:szCs w:val="20"/>
              </w:rPr>
              <w:t xml:space="preserve">Create a Next.js API route at /api/sync/pms that:</w:t>
            </w:r>
          </w:p>
          <w:p>
            <w:pPr>
              <w:spacing w:after="10" w:before="10"/>
            </w:pPr>
            <w:r>
              <w:rPr>
                <w:rFonts w:ascii="Arial" w:cs="Arial" w:eastAsia="Arial" w:hAnsi="Arial"/>
                <w:i/>
                <w:iCs/>
                <w:color w:val="111827"/>
                <w:sz w:val="20"/>
                <w:szCs w:val="20"/>
              </w:rPr>
              <w:t xml:space="preserve">1. Reads all hotels from Supabase where pms_connected = true</w:t>
            </w:r>
          </w:p>
          <w:p>
            <w:pPr>
              <w:spacing w:after="10" w:before="10"/>
            </w:pPr>
            <w:r>
              <w:rPr>
                <w:rFonts w:ascii="Arial" w:cs="Arial" w:eastAsia="Arial" w:hAnsi="Arial"/>
                <w:i/>
                <w:iCs/>
                <w:color w:val="111827"/>
                <w:sz w:val="20"/>
                <w:szCs w:val="20"/>
              </w:rPr>
              <w:t xml:space="preserve">2. For each hotel, calls the MEWS API to fetch reservations for today ± 14 days</w:t>
            </w:r>
          </w:p>
          <w:p>
            <w:pPr>
              <w:spacing w:after="10" w:before="10"/>
            </w:pPr>
            <w:r>
              <w:rPr>
                <w:rFonts w:ascii="Arial" w:cs="Arial" w:eastAsia="Arial" w:hAnsi="Arial"/>
                <w:i/>
                <w:iCs/>
                <w:color w:val="111827"/>
                <w:sz w:val="20"/>
                <w:szCs w:val="20"/>
              </w:rPr>
              <w:t xml:space="preserve">3. Fetches guest profiles for all reservation customer IDs</w:t>
            </w:r>
          </w:p>
          <w:p>
            <w:pPr>
              <w:spacing w:after="10" w:before="10"/>
            </w:pPr>
            <w:r>
              <w:rPr>
                <w:rFonts w:ascii="Arial" w:cs="Arial" w:eastAsia="Arial" w:hAnsi="Arial"/>
                <w:i/>
                <w:iCs/>
                <w:color w:val="111827"/>
                <w:sz w:val="20"/>
                <w:szCs w:val="20"/>
              </w:rPr>
              <w:t xml:space="preserve">4. Upserts the data into a reservations table and a guests table in Supabase</w:t>
            </w:r>
          </w:p>
          <w:p>
            <w:pPr>
              <w:spacing w:after="10" w:before="10"/>
            </w:pPr>
            <w:r>
              <w:rPr>
                <w:rFonts w:ascii="Arial" w:cs="Arial" w:eastAsia="Arial" w:hAnsi="Arial"/>
                <w:i/>
                <w:iCs/>
                <w:color w:val="111827"/>
                <w:sz w:val="20"/>
                <w:szCs w:val="20"/>
              </w:rPr>
              <w:t xml:space="preserve">5. Updates the hotels table with last_synced_at timestamp</w:t>
            </w:r>
          </w:p>
          <w:p>
            <w:pPr>
              <w:spacing w:after="10" w:before="10"/>
            </w:pPr>
            <w:r>
              <w:rPr>
                <w:rFonts w:ascii="Arial" w:cs="Arial" w:eastAsia="Arial" w:hAnsi="Arial"/>
                <w:i/>
                <w:iCs/>
                <w:color w:val="111827"/>
                <w:sz w:val="20"/>
                <w:szCs w:val="20"/>
              </w:rPr>
              <w:t xml:space="preserve">6. Logs any errors to a sync_logs table</w:t>
            </w:r>
          </w:p>
          <w:p>
            <w:pPr>
              <w:spacing w:after="10" w:before="10"/>
            </w:pPr>
            <w:r>
              <w:rPr>
                <w:rFonts w:ascii="Arial" w:cs="Arial" w:eastAsia="Arial" w:hAnsi="Arial"/>
                <w:i/>
                <w:iCs/>
                <w:color w:val="111827"/>
                <w:sz w:val="20"/>
                <w:szCs w:val="20"/>
              </w:rPr>
              <w:t xml:space="preserve">This route will be called every 15 minutes by a Vercel Cron Job. Add the cron config to vercel.json.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0FB" w:val="clear"/>
            <w:tcMar>
              <w:top w:type="dxa" w:w="200"/>
              <w:left w:type="dxa" w:w="240"/>
              <w:bottom w:type="dxa" w:w="200"/>
              <w:right w:type="dxa" w:w="240"/>
            </w:tcMar>
          </w:tcPr>
          <w:p>
            <w:pPr>
              <w:spacing w:after="60" w:before="0"/>
            </w:pPr>
            <w:r>
              <w:rPr>
                <w:rFonts w:ascii="Arial" w:cs="Arial" w:eastAsia="Arial" w:hAnsi="Arial"/>
                <w:b/>
                <w:bCs/>
                <w:color w:val="1A56DB"/>
                <w:sz w:val="32"/>
                <w:szCs w:val="32"/>
              </w:rPr>
              <w:t xml:space="preserve">SPRINT 2  </w:t>
            </w:r>
            <w:r>
              <w:rPr>
                <w:rFonts w:ascii="Arial" w:cs="Arial" w:eastAsia="Arial" w:hAnsi="Arial"/>
                <w:b/>
                <w:bCs/>
                <w:color w:val="111827"/>
                <w:sz w:val="32"/>
                <w:szCs w:val="32"/>
              </w:rPr>
              <w:t xml:space="preserve">Apaleo Connection</w:t>
            </w:r>
            <w:r>
              <w:rPr>
                <w:rFonts w:ascii="Arial" w:cs="Arial" w:eastAsia="Arial" w:hAnsi="Arial"/>
                <w:color w:val="6B7280"/>
                <w:sz w:val="22"/>
                <w:szCs w:val="22"/>
              </w:rPr>
              <w:t xml:space="preserve">   ·  Week 4  ·  6–8 hours</w:t>
            </w:r>
          </w:p>
          <w:p>
            <w:pPr>
              <w:spacing w:after="0" w:before="0"/>
            </w:pPr>
            <w:r>
              <w:rPr>
                <w:rFonts w:ascii="Arial" w:cs="Arial" w:eastAsia="Arial" w:hAnsi="Arial"/>
                <w:i/>
                <w:iCs/>
                <w:color w:val="6B7280"/>
                <w:sz w:val="21"/>
                <w:szCs w:val="21"/>
              </w:rPr>
              <w:t xml:space="preserve">Goal: Add Apaleo as a second supported PMS — same data output, different API</w:t>
            </w:r>
          </w:p>
        </w:tc>
      </w:tr>
    </w:tbl>
    <w:p>
      <w:pPr>
        <w:spacing w:after="60" w:before="60"/>
      </w:pPr>
      <w:r>
        <w:t xml:space="preserve"/>
      </w:r>
    </w:p>
    <w:p>
      <w:pPr>
        <w:spacing w:after="80" w:before="60"/>
      </w:pPr>
      <w:r>
        <w:rPr>
          <w:rFonts w:ascii="Arial" w:cs="Arial" w:eastAsia="Arial" w:hAnsi="Arial"/>
          <w:color w:val="111827"/>
          <w:sz w:val="22"/>
          <w:szCs w:val="22"/>
        </w:rPr>
        <w:t xml:space="preserve">Apaleo uses OAuth2 instead of API keys. The data model is similar to MEWS but the endpoints and field names differ. Build Apaleo as a parallel client that outputs the same internal data structures as the MEWS client.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Apaleo OAuth2 + API client</w:t>
            </w:r>
          </w:p>
          <w:p>
            <w:pPr>
              <w:spacing w:after="10" w:before="10"/>
            </w:pPr>
            <w:r>
              <w:rPr>
                <w:rFonts w:ascii="Arial" w:cs="Arial" w:eastAsia="Arial" w:hAnsi="Arial"/>
                <w:i/>
                <w:iCs/>
                <w:color w:val="111827"/>
                <w:sz w:val="20"/>
                <w:szCs w:val="20"/>
              </w:rPr>
              <w:t xml:space="preserve">Build an Apaleo API client in /lib/apaleo.ts using OAuth2 client credentials flow.</w:t>
            </w:r>
          </w:p>
          <w:p>
            <w:pPr>
              <w:spacing w:after="10" w:before="10"/>
            </w:pPr>
            <w:r>
              <w:rPr>
                <w:rFonts w:ascii="Arial" w:cs="Arial" w:eastAsia="Arial" w:hAnsi="Arial"/>
                <w:i/>
                <w:iCs/>
                <w:color w:val="111827"/>
                <w:sz w:val="20"/>
                <w:szCs w:val="20"/>
              </w:rPr>
              <w:t xml:space="preserve">Apaleo auth URL: https://identity.apaleo.com/connect/token</w:t>
            </w:r>
          </w:p>
          <w:p>
            <w:pPr>
              <w:spacing w:after="10" w:before="10"/>
            </w:pPr>
            <w:r>
              <w:rPr>
                <w:rFonts w:ascii="Arial" w:cs="Arial" w:eastAsia="Arial" w:hAnsi="Arial"/>
                <w:i/>
                <w:iCs/>
                <w:color w:val="111827"/>
                <w:sz w:val="20"/>
                <w:szCs w:val="20"/>
              </w:rPr>
              <w:t xml:space="preserve">Apaleo API base: https://api.apaleo.com</w:t>
            </w:r>
          </w:p>
          <w:p>
            <w:pPr>
              <w:spacing w:after="10" w:before="10"/>
            </w:pPr>
            <w:r>
              <w:rPr>
                <w:rFonts w:ascii="Arial" w:cs="Arial" w:eastAsia="Arial" w:hAnsi="Arial"/>
                <w:i/>
                <w:iCs/>
                <w:color w:val="111827"/>
                <w:sz w:val="20"/>
                <w:szCs w:val="20"/>
              </w:rPr>
              <w:t xml:space="preserve">Implement the same four functions as the MEWS client (getReservations, getCustomers, getRates, getSpaces) but using Apaleo endpoints:</w:t>
            </w:r>
          </w:p>
          <w:p>
            <w:pPr>
              <w:spacing w:after="10" w:before="10"/>
            </w:pPr>
            <w:r>
              <w:rPr>
                <w:rFonts w:ascii="Arial" w:cs="Arial" w:eastAsia="Arial" w:hAnsi="Arial"/>
                <w:i/>
                <w:iCs/>
                <w:color w:val="111827"/>
                <w:sz w:val="20"/>
                <w:szCs w:val="20"/>
              </w:rPr>
              <w:t xml:space="preserve">  - Reservations: GET /booking/v1/reservations</w:t>
            </w:r>
          </w:p>
          <w:p>
            <w:pPr>
              <w:spacing w:after="10" w:before="10"/>
            </w:pPr>
            <w:r>
              <w:rPr>
                <w:rFonts w:ascii="Arial" w:cs="Arial" w:eastAsia="Arial" w:hAnsi="Arial"/>
                <w:i/>
                <w:iCs/>
                <w:color w:val="111827"/>
                <w:sz w:val="20"/>
                <w:szCs w:val="20"/>
              </w:rPr>
              <w:t xml:space="preserve">  - Guest profiles: GET /booking/v1/reservations/{id} (embedded)</w:t>
            </w:r>
          </w:p>
          <w:p>
            <w:pPr>
              <w:spacing w:after="10" w:before="10"/>
            </w:pPr>
            <w:r>
              <w:rPr>
                <w:rFonts w:ascii="Arial" w:cs="Arial" w:eastAsia="Arial" w:hAnsi="Arial"/>
                <w:i/>
                <w:iCs/>
                <w:color w:val="111827"/>
                <w:sz w:val="20"/>
                <w:szCs w:val="20"/>
              </w:rPr>
              <w:t xml:space="preserve">  - Rate plans: GET /rateplan/v1/rate-plans</w:t>
            </w:r>
          </w:p>
          <w:p>
            <w:pPr>
              <w:spacing w:after="10" w:before="10"/>
            </w:pPr>
            <w:r>
              <w:rPr>
                <w:rFonts w:ascii="Arial" w:cs="Arial" w:eastAsia="Arial" w:hAnsi="Arial"/>
                <w:i/>
                <w:iCs/>
                <w:color w:val="111827"/>
                <w:sz w:val="20"/>
                <w:szCs w:val="20"/>
              </w:rPr>
              <w:t xml:space="preserve">  - Units: GET /inventory/v1/units</w:t>
            </w:r>
          </w:p>
          <w:p>
            <w:pPr>
              <w:spacing w:after="10" w:before="10"/>
            </w:pPr>
            <w:r>
              <w:rPr>
                <w:rFonts w:ascii="Arial" w:cs="Arial" w:eastAsia="Arial" w:hAnsi="Arial"/>
                <w:i/>
                <w:iCs/>
                <w:color w:val="111827"/>
                <w:sz w:val="20"/>
                <w:szCs w:val="20"/>
              </w:rPr>
              <w:t xml:space="preserve">IMPORTANT: The output TypeScript types must be identical to the MEWS client output so that all downstream features work with either PMS without modification.</w:t>
            </w:r>
          </w:p>
          <w:p>
            <w:pPr>
              <w:spacing w:after="10" w:before="10"/>
            </w:pPr>
            <w:r>
              <w:rPr>
                <w:rFonts w:ascii="Arial" w:cs="Arial" w:eastAsia="Arial" w:hAnsi="Arial"/>
                <w:i/>
                <w:iCs/>
                <w:color w:val="111827"/>
                <w:sz w:val="20"/>
                <w:szCs w:val="20"/>
              </w:rPr>
              <w:t xml:space="preserve">Add the Apaleo OAuth2 callback flow to /app/connect/apaleo/callback/route.ts</w:t>
            </w:r>
          </w:p>
        </w:tc>
      </w:tr>
    </w:tbl>
    <w:p>
      <w:pPr>
        <w:pStyle w:val="Heading1"/>
        <w:pageBreakBefore/>
        <w:spacing w:after="160" w:before="480"/>
      </w:pPr>
      <w:r>
        <w:rPr>
          <w:rFonts w:ascii="Arial" w:cs="Arial" w:eastAsia="Arial" w:hAnsi="Arial"/>
          <w:b/>
          <w:bCs/>
          <w:color w:val="111827"/>
          <w:sz w:val="40"/>
          <w:szCs w:val="40"/>
        </w:rPr>
        <w:t xml:space="preserve">5. Phase 2 — Morning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3F5EF" w:val="clear"/>
            <w:tcMar>
              <w:top w:type="dxa" w:w="200"/>
              <w:left w:type="dxa" w:w="240"/>
              <w:bottom w:type="dxa" w:w="200"/>
              <w:right w:type="dxa" w:w="240"/>
            </w:tcMar>
          </w:tcPr>
          <w:p>
            <w:pPr>
              <w:spacing w:after="60" w:before="0"/>
            </w:pPr>
            <w:r>
              <w:rPr>
                <w:rFonts w:ascii="Arial" w:cs="Arial" w:eastAsia="Arial" w:hAnsi="Arial"/>
                <w:b/>
                <w:bCs/>
                <w:color w:val="0E9F6E"/>
                <w:sz w:val="32"/>
                <w:szCs w:val="32"/>
              </w:rPr>
              <w:t xml:space="preserve">SPRINT 3  </w:t>
            </w:r>
            <w:r>
              <w:rPr>
                <w:rFonts w:ascii="Arial" w:cs="Arial" w:eastAsia="Arial" w:hAnsi="Arial"/>
                <w:b/>
                <w:bCs/>
                <w:color w:val="111827"/>
                <w:sz w:val="32"/>
                <w:szCs w:val="32"/>
              </w:rPr>
              <w:t xml:space="preserve">AI Morning Briefing</w:t>
            </w:r>
            <w:r>
              <w:rPr>
                <w:rFonts w:ascii="Arial" w:cs="Arial" w:eastAsia="Arial" w:hAnsi="Arial"/>
                <w:color w:val="6B7280"/>
                <w:sz w:val="22"/>
                <w:szCs w:val="22"/>
              </w:rPr>
              <w:t xml:space="preserve">   ·  Weeks 5–6  ·  8–10 hours</w:t>
            </w:r>
          </w:p>
          <w:p>
            <w:pPr>
              <w:spacing w:after="0" w:before="0"/>
            </w:pPr>
            <w:r>
              <w:rPr>
                <w:rFonts w:ascii="Arial" w:cs="Arial" w:eastAsia="Arial" w:hAnsi="Arial"/>
                <w:i/>
                <w:iCs/>
                <w:color w:val="6B7280"/>
                <w:sz w:val="21"/>
                <w:szCs w:val="21"/>
              </w:rPr>
              <w:t xml:space="preserve">Goal: Every morning at 6:30 AM, Fonda generates a plain-language briefing and delivers it to the GM</w:t>
            </w:r>
          </w:p>
        </w:tc>
      </w:tr>
    </w:tbl>
    <w:p>
      <w:pPr>
        <w:spacing w:after="60" w:before="60"/>
      </w:pPr>
      <w:r>
        <w:t xml:space="preserve"/>
      </w:r>
    </w:p>
    <w:p>
      <w:pPr>
        <w:spacing w:after="80" w:before="60"/>
      </w:pPr>
      <w:r>
        <w:rPr>
          <w:rFonts w:ascii="Arial" w:cs="Arial" w:eastAsia="Arial" w:hAnsi="Arial"/>
          <w:color w:val="111827"/>
          <w:sz w:val="22"/>
          <w:szCs w:val="22"/>
        </w:rPr>
        <w:t xml:space="preserve">This is the first feature that feels like a product. When a GM receives their first real briefing about their real hotel, this is the moment they become a customer. Take extra care with the quality of the AI output here — it is what they will show to colleagues.</w:t>
      </w:r>
    </w:p>
    <w:p>
      <w:pPr>
        <w:spacing w:after="60" w:before="60"/>
      </w:pPr>
      <w:r>
        <w:t xml:space="preserve"/>
      </w:r>
    </w:p>
    <w:p>
      <w:pPr>
        <w:pStyle w:val="Heading2"/>
        <w:spacing w:after="100" w:before="300"/>
      </w:pPr>
      <w:r>
        <w:rPr>
          <w:rFonts w:ascii="Arial" w:cs="Arial" w:eastAsia="Arial" w:hAnsi="Arial"/>
          <w:b/>
          <w:bCs/>
          <w:color w:val="111827"/>
          <w:sz w:val="28"/>
          <w:szCs w:val="28"/>
        </w:rPr>
        <w:t xml:space="preserve">Sprint 3 deliverables</w:t>
      </w:r>
    </w:p>
    <w:p>
      <w:pPr>
        <w:pStyle w:val="ListParagraph"/>
        <w:numPr>
          <w:ilvl w:val="0"/>
          <w:numId w:val="3"/>
        </w:numPr>
        <w:spacing w:after="40" w:before="40"/>
      </w:pPr>
      <w:r>
        <w:rPr>
          <w:rFonts w:ascii="Arial" w:cs="Arial" w:eastAsia="Arial" w:hAnsi="Arial"/>
          <w:color w:val="111827"/>
          <w:sz w:val="22"/>
          <w:szCs w:val="22"/>
        </w:rPr>
        <w:t xml:space="preserve">Briefing generator: a function that pulls PMS data and calls Claude API to produce a briefing</w:t>
      </w:r>
    </w:p>
    <w:p>
      <w:pPr>
        <w:pStyle w:val="ListParagraph"/>
        <w:numPr>
          <w:ilvl w:val="0"/>
          <w:numId w:val="3"/>
        </w:numPr>
        <w:spacing w:after="40" w:before="40"/>
      </w:pPr>
      <w:r>
        <w:rPr>
          <w:rFonts w:ascii="Arial" w:cs="Arial" w:eastAsia="Arial" w:hAnsi="Arial"/>
          <w:color w:val="111827"/>
          <w:sz w:val="22"/>
          <w:szCs w:val="22"/>
        </w:rPr>
        <w:t xml:space="preserve">Scheduled job: runs every morning at the hotel's configured time (default 06:30)</w:t>
      </w:r>
    </w:p>
    <w:p>
      <w:pPr>
        <w:pStyle w:val="ListParagraph"/>
        <w:numPr>
          <w:ilvl w:val="0"/>
          <w:numId w:val="3"/>
        </w:numPr>
        <w:spacing w:after="40" w:before="40"/>
      </w:pPr>
      <w:r>
        <w:rPr>
          <w:rFonts w:ascii="Arial" w:cs="Arial" w:eastAsia="Arial" w:hAnsi="Arial"/>
          <w:color w:val="111827"/>
          <w:sz w:val="22"/>
          <w:szCs w:val="22"/>
        </w:rPr>
        <w:t xml:space="preserve">Briefing page in the dashboard: shows today's briefing in a clean, readable layout</w:t>
      </w:r>
    </w:p>
    <w:p>
      <w:pPr>
        <w:pStyle w:val="ListParagraph"/>
        <w:numPr>
          <w:ilvl w:val="0"/>
          <w:numId w:val="3"/>
        </w:numPr>
        <w:spacing w:after="40" w:before="40"/>
      </w:pPr>
      <w:r>
        <w:rPr>
          <w:rFonts w:ascii="Arial" w:cs="Arial" w:eastAsia="Arial" w:hAnsi="Arial"/>
          <w:color w:val="111827"/>
          <w:sz w:val="22"/>
          <w:szCs w:val="22"/>
        </w:rPr>
        <w:t xml:space="preserve">Email delivery: sends the briefing to the GM's email if they haven't opened the app</w:t>
      </w:r>
    </w:p>
    <w:p>
      <w:pPr>
        <w:pStyle w:val="ListParagraph"/>
        <w:numPr>
          <w:ilvl w:val="0"/>
          <w:numId w:val="3"/>
        </w:numPr>
        <w:spacing w:after="40" w:before="40"/>
      </w:pPr>
      <w:r>
        <w:rPr>
          <w:rFonts w:ascii="Arial" w:cs="Arial" w:eastAsia="Arial" w:hAnsi="Arial"/>
          <w:color w:val="111827"/>
          <w:sz w:val="22"/>
          <w:szCs w:val="22"/>
        </w:rPr>
        <w:t xml:space="preserve">Briefing history: list of the last 30 days of briefings</w:t>
      </w:r>
    </w:p>
    <w:p>
      <w:pPr>
        <w:pStyle w:val="ListParagraph"/>
        <w:numPr>
          <w:ilvl w:val="0"/>
          <w:numId w:val="3"/>
        </w:numPr>
        <w:spacing w:after="40" w:before="40"/>
      </w:pPr>
      <w:r>
        <w:rPr>
          <w:rFonts w:ascii="Arial" w:cs="Arial" w:eastAsia="Arial" w:hAnsi="Arial"/>
          <w:color w:val="111827"/>
          <w:sz w:val="22"/>
          <w:szCs w:val="22"/>
        </w:rPr>
        <w:t xml:space="preserve">Settings page: configure briefing time, language (English/Spanish), GM name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Briefing generator</w:t>
            </w:r>
          </w:p>
          <w:p>
            <w:pPr>
              <w:spacing w:after="10" w:before="10"/>
            </w:pPr>
            <w:r>
              <w:rPr>
                <w:rFonts w:ascii="Arial" w:cs="Arial" w:eastAsia="Arial" w:hAnsi="Arial"/>
                <w:i/>
                <w:iCs/>
                <w:color w:val="111827"/>
                <w:sz w:val="20"/>
                <w:szCs w:val="20"/>
              </w:rPr>
              <w:t xml:space="preserve">Build a briefing generator in /lib/briefing.ts.</w:t>
            </w:r>
          </w:p>
          <w:p>
            <w:pPr>
              <w:spacing w:after="10" w:before="10"/>
            </w:pPr>
            <w:r>
              <w:rPr>
                <w:rFonts w:ascii="Arial" w:cs="Arial" w:eastAsia="Arial" w:hAnsi="Arial"/>
                <w:i/>
                <w:iCs/>
                <w:color w:val="111827"/>
                <w:sz w:val="20"/>
                <w:szCs w:val="20"/>
              </w:rPr>
              <w:t xml:space="preserve">The function generateBriefing(hotelId: string) should:</w:t>
            </w:r>
          </w:p>
          <w:p>
            <w:pPr>
              <w:spacing w:after="10" w:before="10"/>
            </w:pPr>
            <w:r>
              <w:rPr>
                <w:rFonts w:ascii="Arial" w:cs="Arial" w:eastAsia="Arial" w:hAnsi="Arial"/>
                <w:i/>
                <w:iCs/>
                <w:color w:val="111827"/>
                <w:sz w:val="20"/>
                <w:szCs w:val="20"/>
              </w:rPr>
              <w:t xml:space="preserve">1. Fetch today's reservations from Supabase (arrivals, departures, in-house)</w:t>
            </w:r>
          </w:p>
          <w:p>
            <w:pPr>
              <w:spacing w:after="10" w:before="10"/>
            </w:pPr>
            <w:r>
              <w:rPr>
                <w:rFonts w:ascii="Arial" w:cs="Arial" w:eastAsia="Arial" w:hAnsi="Arial"/>
                <w:i/>
                <w:iCs/>
                <w:color w:val="111827"/>
                <w:sz w:val="20"/>
                <w:szCs w:val="20"/>
              </w:rPr>
              <w:t xml:space="preserve">2. Fetch guest profiles for all arrivals — especially VIP status and special request notes</w:t>
            </w:r>
          </w:p>
          <w:p>
            <w:pPr>
              <w:spacing w:after="10" w:before="10"/>
            </w:pPr>
            <w:r>
              <w:rPr>
                <w:rFonts w:ascii="Arial" w:cs="Arial" w:eastAsia="Arial" w:hAnsi="Arial"/>
                <w:i/>
                <w:iCs/>
                <w:color w:val="111827"/>
                <w:sz w:val="20"/>
                <w:szCs w:val="20"/>
              </w:rPr>
              <w:t xml:space="preserve">3. Fetch the last 24 hours of emails from the emails table (classified, not yet replied)</w:t>
            </w:r>
          </w:p>
          <w:p>
            <w:pPr>
              <w:spacing w:after="10" w:before="10"/>
            </w:pPr>
            <w:r>
              <w:rPr>
                <w:rFonts w:ascii="Arial" w:cs="Arial" w:eastAsia="Arial" w:hAnsi="Arial"/>
                <w:i/>
                <w:iCs/>
                <w:color w:val="111827"/>
                <w:sz w:val="20"/>
                <w:szCs w:val="20"/>
              </w:rPr>
              <w:t xml:space="preserve">4. Fetch the hotel's rate data for the next 14 days</w:t>
            </w:r>
          </w:p>
          <w:p>
            <w:pPr>
              <w:spacing w:after="10" w:before="10"/>
            </w:pPr>
            <w:r>
              <w:rPr>
                <w:rFonts w:ascii="Arial" w:cs="Arial" w:eastAsia="Arial" w:hAnsi="Arial"/>
                <w:i/>
                <w:iCs/>
                <w:color w:val="111827"/>
                <w:sz w:val="20"/>
                <w:szCs w:val="20"/>
              </w:rPr>
              <w:t xml:space="preserve">5. Build a structured data object with all of the above</w:t>
            </w:r>
          </w:p>
          <w:p>
            <w:pPr>
              <w:spacing w:after="10" w:before="10"/>
            </w:pPr>
            <w:r>
              <w:rPr>
                <w:rFonts w:ascii="Arial" w:cs="Arial" w:eastAsia="Arial" w:hAnsi="Arial"/>
                <w:i/>
                <w:iCs/>
                <w:color w:val="111827"/>
                <w:sz w:val="20"/>
                <w:szCs w:val="20"/>
              </w:rPr>
              <w:t xml:space="preserve">6. Pseudonymise guest data: replace surnames with initials before sending to Claude API</w:t>
            </w:r>
          </w:p>
          <w:p>
            <w:pPr>
              <w:spacing w:after="10" w:before="10"/>
            </w:pPr>
            <w:r>
              <w:rPr>
                <w:rFonts w:ascii="Arial" w:cs="Arial" w:eastAsia="Arial" w:hAnsi="Arial"/>
                <w:i/>
                <w:iCs/>
                <w:color w:val="111827"/>
                <w:sz w:val="20"/>
                <w:szCs w:val="20"/>
              </w:rPr>
              <w:t xml:space="preserve">7. Call the Claude API (claude-sonnet-4-5) with a system prompt that instructs it to write a morning briefing in prose (not bullet points), in the GM's language, mentioning the hotel by name</w:t>
            </w:r>
          </w:p>
          <w:p>
            <w:pPr>
              <w:spacing w:after="10" w:before="10"/>
            </w:pPr>
            <w:r>
              <w:rPr>
                <w:rFonts w:ascii="Arial" w:cs="Arial" w:eastAsia="Arial" w:hAnsi="Arial"/>
                <w:i/>
                <w:iCs/>
                <w:color w:val="111827"/>
                <w:sz w:val="20"/>
                <w:szCs w:val="20"/>
              </w:rPr>
              <w:t xml:space="preserve">8. The briefing should cover: today's arrivals and departures, VIP highlights, special requests, overnight email summary, and any rate alerts (occupancy &lt;60% for dates in the next 14 days)</w:t>
            </w:r>
          </w:p>
          <w:p>
            <w:pPr>
              <w:spacing w:after="10" w:before="10"/>
            </w:pPr>
            <w:r>
              <w:rPr>
                <w:rFonts w:ascii="Arial" w:cs="Arial" w:eastAsia="Arial" w:hAnsi="Arial"/>
                <w:i/>
                <w:iCs/>
                <w:color w:val="111827"/>
                <w:sz w:val="20"/>
                <w:szCs w:val="20"/>
              </w:rPr>
              <w:t xml:space="preserve">9. Save the result to the briefings table in Supabase</w:t>
            </w:r>
          </w:p>
          <w:p>
            <w:pPr>
              <w:spacing w:after="10" w:before="10"/>
            </w:pPr>
            <w:r>
              <w:rPr>
                <w:rFonts w:ascii="Arial" w:cs="Arial" w:eastAsia="Arial" w:hAnsi="Arial"/>
                <w:i/>
                <w:iCs/>
                <w:color w:val="111827"/>
                <w:sz w:val="20"/>
                <w:szCs w:val="20"/>
              </w:rPr>
              <w:t xml:space="preserve">10. Return the briefing content as a JSON object with sections: summary, arrivals, emails, rate_alert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Briefing page UI</w:t>
            </w:r>
          </w:p>
          <w:p>
            <w:pPr>
              <w:spacing w:after="10" w:before="10"/>
            </w:pPr>
            <w:r>
              <w:rPr>
                <w:rFonts w:ascii="Arial" w:cs="Arial" w:eastAsia="Arial" w:hAnsi="Arial"/>
                <w:i/>
                <w:iCs/>
                <w:color w:val="111827"/>
                <w:sz w:val="20"/>
                <w:szCs w:val="20"/>
              </w:rPr>
              <w:t xml:space="preserve">Build the main dashboard page at /app/dashboard/page.tsx.</w:t>
            </w:r>
          </w:p>
          <w:p>
            <w:pPr>
              <w:spacing w:after="10" w:before="10"/>
            </w:pPr>
            <w:r>
              <w:rPr>
                <w:rFonts w:ascii="Arial" w:cs="Arial" w:eastAsia="Arial" w:hAnsi="Arial"/>
                <w:i/>
                <w:iCs/>
                <w:color w:val="111827"/>
                <w:sz w:val="20"/>
                <w:szCs w:val="20"/>
              </w:rPr>
              <w:t xml:space="preserve">It should show today's briefing as the primary content — NOT a metrics dashboard.</w:t>
            </w:r>
          </w:p>
          <w:p>
            <w:pPr>
              <w:spacing w:after="10" w:before="10"/>
            </w:pPr>
            <w:r>
              <w:rPr>
                <w:rFonts w:ascii="Arial" w:cs="Arial" w:eastAsia="Arial" w:hAnsi="Arial"/>
                <w:i/>
                <w:iCs/>
                <w:color w:val="111827"/>
                <w:sz w:val="20"/>
                <w:szCs w:val="20"/>
              </w:rPr>
              <w:t xml:space="preserve">Layout: clean white page, hotel name and date at the top, then the briefing text in a large readable font (18px minimum).</w:t>
            </w:r>
          </w:p>
          <w:p>
            <w:pPr>
              <w:spacing w:after="10" w:before="10"/>
            </w:pPr>
            <w:r>
              <w:rPr>
                <w:rFonts w:ascii="Arial" w:cs="Arial" w:eastAsia="Arial" w:hAnsi="Arial"/>
                <w:i/>
                <w:iCs/>
                <w:color w:val="111827"/>
                <w:sz w:val="20"/>
                <w:szCs w:val="20"/>
              </w:rPr>
              <w:t xml:space="preserve">The briefing sections (today, arrivals, emails, rate alert) should be visually separated with subtle dividers.</w:t>
            </w:r>
          </w:p>
          <w:p>
            <w:pPr>
              <w:spacing w:after="10" w:before="10"/>
            </w:pPr>
            <w:r>
              <w:rPr>
                <w:rFonts w:ascii="Arial" w:cs="Arial" w:eastAsia="Arial" w:hAnsi="Arial"/>
                <w:i/>
                <w:iCs/>
                <w:color w:val="111827"/>
                <w:sz w:val="20"/>
                <w:szCs w:val="20"/>
              </w:rPr>
              <w:t xml:space="preserve">Top right: a Refresh button that regenerates the briefing on demand.</w:t>
            </w:r>
          </w:p>
          <w:p>
            <w:pPr>
              <w:spacing w:after="10" w:before="10"/>
            </w:pPr>
            <w:r>
              <w:rPr>
                <w:rFonts w:ascii="Arial" w:cs="Arial" w:eastAsia="Arial" w:hAnsi="Arial"/>
                <w:i/>
                <w:iCs/>
                <w:color w:val="111827"/>
                <w:sz w:val="20"/>
                <w:szCs w:val="20"/>
              </w:rPr>
              <w:t xml:space="preserve">Bottom: a row of quick-action buttons: 'Review emails', 'See all arrivals', 'Open chat'.</w:t>
            </w:r>
          </w:p>
          <w:p>
            <w:pPr>
              <w:spacing w:after="10" w:before="10"/>
            </w:pPr>
            <w:r>
              <w:rPr>
                <w:rFonts w:ascii="Arial" w:cs="Arial" w:eastAsia="Arial" w:hAnsi="Arial"/>
                <w:i/>
                <w:iCs/>
                <w:color w:val="111827"/>
                <w:sz w:val="20"/>
                <w:szCs w:val="20"/>
              </w:rPr>
              <w:t xml:space="preserve">If no briefing has been generated yet today, show a loading state with 'Generating your briefing...'</w:t>
            </w:r>
          </w:p>
          <w:p>
            <w:pPr>
              <w:spacing w:after="10" w:before="10"/>
            </w:pPr>
            <w:r>
              <w:rPr>
                <w:rFonts w:ascii="Arial" w:cs="Arial" w:eastAsia="Arial" w:hAnsi="Arial"/>
                <w:i/>
                <w:iCs/>
                <w:color w:val="111827"/>
                <w:sz w:val="20"/>
                <w:szCs w:val="20"/>
              </w:rPr>
              <w:t xml:space="preserve">Mobile responsive — GMs sometimes check from their phone.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Scheduled briefing job</w:t>
            </w:r>
          </w:p>
          <w:p>
            <w:pPr>
              <w:spacing w:after="10" w:before="10"/>
            </w:pPr>
            <w:r>
              <w:rPr>
                <w:rFonts w:ascii="Arial" w:cs="Arial" w:eastAsia="Arial" w:hAnsi="Arial"/>
                <w:i/>
                <w:iCs/>
                <w:color w:val="111827"/>
                <w:sz w:val="20"/>
                <w:szCs w:val="20"/>
              </w:rPr>
              <w:t xml:space="preserve">Create a Vercel Cron Job that runs daily and generates briefings for all connected hotels.</w:t>
            </w:r>
          </w:p>
          <w:p>
            <w:pPr>
              <w:spacing w:after="10" w:before="10"/>
            </w:pPr>
            <w:r>
              <w:rPr>
                <w:rFonts w:ascii="Arial" w:cs="Arial" w:eastAsia="Arial" w:hAnsi="Arial"/>
                <w:i/>
                <w:iCs/>
                <w:color w:val="111827"/>
                <w:sz w:val="20"/>
                <w:szCs w:val="20"/>
              </w:rPr>
              <w:t xml:space="preserve">API route: /api/cron/briefing</w:t>
            </w:r>
          </w:p>
          <w:p>
            <w:pPr>
              <w:spacing w:after="10" w:before="10"/>
            </w:pPr>
            <w:r>
              <w:rPr>
                <w:rFonts w:ascii="Arial" w:cs="Arial" w:eastAsia="Arial" w:hAnsi="Arial"/>
                <w:i/>
                <w:iCs/>
                <w:color w:val="111827"/>
                <w:sz w:val="20"/>
                <w:szCs w:val="20"/>
              </w:rPr>
              <w:t xml:space="preserve">Logic: for each hotel, check if their configured briefing_time matches the current UTC time (converted to hotel's timezone). If yes, call generateBriefing(hotelId) and send the result by email using Resend.</w:t>
            </w:r>
          </w:p>
          <w:p>
            <w:pPr>
              <w:spacing w:after="10" w:before="10"/>
            </w:pPr>
            <w:r>
              <w:rPr>
                <w:rFonts w:ascii="Arial" w:cs="Arial" w:eastAsia="Arial" w:hAnsi="Arial"/>
                <w:i/>
                <w:iCs/>
                <w:color w:val="111827"/>
                <w:sz w:val="20"/>
                <w:szCs w:val="20"/>
              </w:rPr>
              <w:t xml:space="preserve">The email should have subject 'Your Fonda briefing — [date]' and the briefing content formatted in clean HTML.</w:t>
            </w:r>
          </w:p>
          <w:p>
            <w:pPr>
              <w:spacing w:after="10" w:before="10"/>
            </w:pPr>
            <w:r>
              <w:rPr>
                <w:rFonts w:ascii="Arial" w:cs="Arial" w:eastAsia="Arial" w:hAnsi="Arial"/>
                <w:i/>
                <w:iCs/>
                <w:color w:val="111827"/>
                <w:sz w:val="20"/>
                <w:szCs w:val="20"/>
              </w:rPr>
              <w:t xml:space="preserve">Add to vercel.json: { 'crons': [{ 'path': '/api/cron/briefing', 'schedule': '*/15 * * * *' }] } — runs every 15 min to catch all hotel timezones.</w:t>
            </w:r>
          </w:p>
          <w:p>
            <w:pPr>
              <w:spacing w:after="10" w:before="10"/>
            </w:pPr>
            <w:r>
              <w:rPr>
                <w:rFonts w:ascii="Arial" w:cs="Arial" w:eastAsia="Arial" w:hAnsi="Arial"/>
                <w:i/>
                <w:iCs/>
                <w:color w:val="111827"/>
                <w:sz w:val="20"/>
                <w:szCs w:val="20"/>
              </w:rPr>
              <w:t xml:space="preserve">Log every generation attempt (success or failure) to the briefings table.</w:t>
            </w:r>
          </w:p>
        </w:tc>
      </w:tr>
    </w:tbl>
    <w:p>
      <w:pPr>
        <w:pStyle w:val="Heading1"/>
        <w:pageBreakBefore/>
        <w:spacing w:after="160" w:before="480"/>
      </w:pPr>
      <w:r>
        <w:rPr>
          <w:rFonts w:ascii="Arial" w:cs="Arial" w:eastAsia="Arial" w:hAnsi="Arial"/>
          <w:b/>
          <w:bCs/>
          <w:color w:val="111827"/>
          <w:sz w:val="40"/>
          <w:szCs w:val="40"/>
        </w:rPr>
        <w:t xml:space="preserve">6. Phase 3 — Email Assistant &amp; Check-in Chasing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200"/>
              <w:left w:type="dxa" w:w="240"/>
              <w:bottom w:type="dxa" w:w="200"/>
              <w:right w:type="dxa" w:w="240"/>
            </w:tcMar>
          </w:tcPr>
          <w:p>
            <w:pPr>
              <w:spacing w:after="60" w:before="0"/>
            </w:pPr>
            <w:r>
              <w:rPr>
                <w:rFonts w:ascii="Arial" w:cs="Arial" w:eastAsia="Arial" w:hAnsi="Arial"/>
                <w:b/>
                <w:bCs/>
                <w:color w:val="D97706"/>
                <w:sz w:val="32"/>
                <w:szCs w:val="32"/>
              </w:rPr>
              <w:t xml:space="preserve">SPRINT 4  </w:t>
            </w:r>
            <w:r>
              <w:rPr>
                <w:rFonts w:ascii="Arial" w:cs="Arial" w:eastAsia="Arial" w:hAnsi="Arial"/>
                <w:b/>
                <w:bCs/>
                <w:color w:val="111827"/>
                <w:sz w:val="32"/>
                <w:szCs w:val="32"/>
              </w:rPr>
              <w:t xml:space="preserve">AI Email Assistant</w:t>
            </w:r>
            <w:r>
              <w:rPr>
                <w:rFonts w:ascii="Arial" w:cs="Arial" w:eastAsia="Arial" w:hAnsi="Arial"/>
                <w:color w:val="6B7280"/>
                <w:sz w:val="22"/>
                <w:szCs w:val="22"/>
              </w:rPr>
              <w:t xml:space="preserve">   ·  Weeks 7–9  ·  12–15 hours</w:t>
            </w:r>
          </w:p>
          <w:p>
            <w:pPr>
              <w:spacing w:after="0" w:before="0"/>
            </w:pPr>
            <w:r>
              <w:rPr>
                <w:rFonts w:ascii="Arial" w:cs="Arial" w:eastAsia="Arial" w:hAnsi="Arial"/>
                <w:i/>
                <w:iCs/>
                <w:color w:val="6B7280"/>
                <w:sz w:val="21"/>
                <w:szCs w:val="21"/>
              </w:rPr>
              <w:t xml:space="preserve">Goal: Connect hotel inbox, classify incoming emails, generate draft replies for GM review</w:t>
            </w:r>
          </w:p>
        </w:tc>
      </w:tr>
    </w:tbl>
    <w:p>
      <w:pPr>
        <w:spacing w:after="60" w:before="60"/>
      </w:pPr>
      <w:r>
        <w:t xml:space="preserve"/>
      </w:r>
    </w:p>
    <w:p>
      <w:pPr>
        <w:spacing w:after="80" w:before="60"/>
      </w:pPr>
      <w:r>
        <w:rPr>
          <w:rFonts w:ascii="Arial" w:cs="Arial" w:eastAsia="Arial" w:hAnsi="Arial"/>
          <w:color w:val="111827"/>
          <w:sz w:val="22"/>
          <w:szCs w:val="22"/>
        </w:rPr>
        <w:t xml:space="preserve">This is the most impactful feature for daily time saving. Getting the classification right is critical — a misclassified complaint handled as a routine inquiry will destroy trust immediately. Test with real emails from your pilot hotel before going live.</w:t>
      </w:r>
    </w:p>
    <w:p>
      <w:pPr>
        <w:spacing w:after="60" w:before="60"/>
      </w:pPr>
      <w:r>
        <w:t xml:space="preserve"/>
      </w:r>
    </w:p>
    <w:p>
      <w:pPr>
        <w:pStyle w:val="Heading2"/>
        <w:spacing w:after="100" w:before="300"/>
      </w:pPr>
      <w:r>
        <w:rPr>
          <w:rFonts w:ascii="Arial" w:cs="Arial" w:eastAsia="Arial" w:hAnsi="Arial"/>
          <w:b/>
          <w:bCs/>
          <w:color w:val="111827"/>
          <w:sz w:val="28"/>
          <w:szCs w:val="28"/>
        </w:rPr>
        <w:t xml:space="preserve">Sprint 4 deliverables</w:t>
      </w:r>
    </w:p>
    <w:p>
      <w:pPr>
        <w:pStyle w:val="ListParagraph"/>
        <w:numPr>
          <w:ilvl w:val="0"/>
          <w:numId w:val="3"/>
        </w:numPr>
        <w:spacing w:after="40" w:before="40"/>
      </w:pPr>
      <w:r>
        <w:rPr>
          <w:rFonts w:ascii="Arial" w:cs="Arial" w:eastAsia="Arial" w:hAnsi="Arial"/>
          <w:color w:val="111827"/>
          <w:sz w:val="22"/>
          <w:szCs w:val="22"/>
        </w:rPr>
        <w:t xml:space="preserve">Gmail OAuth2 connection flow: hotel connects their inbox in one click</w:t>
      </w:r>
    </w:p>
    <w:p>
      <w:pPr>
        <w:pStyle w:val="ListParagraph"/>
        <w:numPr>
          <w:ilvl w:val="0"/>
          <w:numId w:val="3"/>
        </w:numPr>
        <w:spacing w:after="40" w:before="40"/>
      </w:pPr>
      <w:r>
        <w:rPr>
          <w:rFonts w:ascii="Arial" w:cs="Arial" w:eastAsia="Arial" w:hAnsi="Arial"/>
          <w:color w:val="111827"/>
          <w:sz w:val="22"/>
          <w:szCs w:val="22"/>
        </w:rPr>
        <w:t xml:space="preserve">Email poller: checks inbox every 5 minutes for new messages</w:t>
      </w:r>
    </w:p>
    <w:p>
      <w:pPr>
        <w:pStyle w:val="ListParagraph"/>
        <w:numPr>
          <w:ilvl w:val="0"/>
          <w:numId w:val="3"/>
        </w:numPr>
        <w:spacing w:after="40" w:before="40"/>
      </w:pPr>
      <w:r>
        <w:rPr>
          <w:rFonts w:ascii="Arial" w:cs="Arial" w:eastAsia="Arial" w:hAnsi="Arial"/>
          <w:color w:val="111827"/>
          <w:sz w:val="22"/>
          <w:szCs w:val="22"/>
        </w:rPr>
        <w:t xml:space="preserve">Email classifier: categorises each email into one of 8 types</w:t>
      </w:r>
    </w:p>
    <w:p>
      <w:pPr>
        <w:pStyle w:val="ListParagraph"/>
        <w:numPr>
          <w:ilvl w:val="0"/>
          <w:numId w:val="3"/>
        </w:numPr>
        <w:spacing w:after="40" w:before="40"/>
      </w:pPr>
      <w:r>
        <w:rPr>
          <w:rFonts w:ascii="Arial" w:cs="Arial" w:eastAsia="Arial" w:hAnsi="Arial"/>
          <w:color w:val="111827"/>
          <w:sz w:val="22"/>
          <w:szCs w:val="22"/>
        </w:rPr>
        <w:t xml:space="preserve">Draft generator: calls Claude API to write a reply using booking context</w:t>
      </w:r>
    </w:p>
    <w:p>
      <w:pPr>
        <w:pStyle w:val="ListParagraph"/>
        <w:numPr>
          <w:ilvl w:val="0"/>
          <w:numId w:val="3"/>
        </w:numPr>
        <w:spacing w:after="40" w:before="40"/>
      </w:pPr>
      <w:r>
        <w:rPr>
          <w:rFonts w:ascii="Arial" w:cs="Arial" w:eastAsia="Arial" w:hAnsi="Arial"/>
          <w:color w:val="111827"/>
          <w:sz w:val="22"/>
          <w:szCs w:val="22"/>
        </w:rPr>
        <w:t xml:space="preserve">Email inbox UI: list of pending emails with drafts ready to review, edit, and send</w:t>
      </w:r>
    </w:p>
    <w:p>
      <w:pPr>
        <w:pStyle w:val="ListParagraph"/>
        <w:numPr>
          <w:ilvl w:val="0"/>
          <w:numId w:val="3"/>
        </w:numPr>
        <w:spacing w:after="40" w:before="40"/>
      </w:pPr>
      <w:r>
        <w:rPr>
          <w:rFonts w:ascii="Arial" w:cs="Arial" w:eastAsia="Arial" w:hAnsi="Arial"/>
          <w:color w:val="111827"/>
          <w:sz w:val="22"/>
          <w:szCs w:val="22"/>
        </w:rPr>
        <w:t xml:space="preserve">Tone settings: hotel can configure their sign-off name, preferred greeting, and formality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Gmail OAuth2 connection</w:t>
            </w:r>
          </w:p>
          <w:p>
            <w:pPr>
              <w:spacing w:after="10" w:before="10"/>
            </w:pPr>
            <w:r>
              <w:rPr>
                <w:rFonts w:ascii="Arial" w:cs="Arial" w:eastAsia="Arial" w:hAnsi="Arial"/>
                <w:i/>
                <w:iCs/>
                <w:color w:val="111827"/>
                <w:sz w:val="20"/>
                <w:szCs w:val="20"/>
              </w:rPr>
              <w:t xml:space="preserve">Build a Gmail OAuth2 connection flow.</w:t>
            </w:r>
          </w:p>
          <w:p>
            <w:pPr>
              <w:spacing w:after="10" w:before="10"/>
            </w:pPr>
            <w:r>
              <w:rPr>
                <w:rFonts w:ascii="Arial" w:cs="Arial" w:eastAsia="Arial" w:hAnsi="Arial"/>
                <w:i/>
                <w:iCs/>
                <w:color w:val="111827"/>
                <w:sz w:val="20"/>
                <w:szCs w:val="20"/>
              </w:rPr>
              <w:t xml:space="preserve">Scopes needed: gmail.readonly (to read emails) and gmail.send (to send replies on behalf of the hotel).</w:t>
            </w:r>
          </w:p>
          <w:p>
            <w:pPr>
              <w:spacing w:after="10" w:before="10"/>
            </w:pPr>
            <w:r>
              <w:rPr>
                <w:rFonts w:ascii="Arial" w:cs="Arial" w:eastAsia="Arial" w:hAnsi="Arial"/>
                <w:i/>
                <w:iCs/>
                <w:color w:val="111827"/>
                <w:sz w:val="20"/>
                <w:szCs w:val="20"/>
              </w:rPr>
              <w:t xml:space="preserve">OAuth callback route: /app/connect/gmail/callback/route.ts</w:t>
            </w:r>
          </w:p>
          <w:p>
            <w:pPr>
              <w:spacing w:after="10" w:before="10"/>
            </w:pPr>
            <w:r>
              <w:rPr>
                <w:rFonts w:ascii="Arial" w:cs="Arial" w:eastAsia="Arial" w:hAnsi="Arial"/>
                <w:i/>
                <w:iCs/>
                <w:color w:val="111827"/>
                <w:sz w:val="20"/>
                <w:szCs w:val="20"/>
              </w:rPr>
              <w:t xml:space="preserve">Store the refresh token encrypted in the hotels table. Handle token expiry and automatic refresh.</w:t>
            </w:r>
          </w:p>
          <w:p>
            <w:pPr>
              <w:spacing w:after="10" w:before="10"/>
            </w:pPr>
            <w:r>
              <w:rPr>
                <w:rFonts w:ascii="Arial" w:cs="Arial" w:eastAsia="Arial" w:hAnsi="Arial"/>
                <w:i/>
                <w:iCs/>
                <w:color w:val="111827"/>
                <w:sz w:val="20"/>
                <w:szCs w:val="20"/>
              </w:rPr>
              <w:t xml:space="preserve">After connection, fetch the last 7 days of inbox emails and classify them (see classifier prompt).</w:t>
            </w:r>
          </w:p>
          <w:p>
            <w:pPr>
              <w:spacing w:after="10" w:before="10"/>
            </w:pPr>
            <w:r>
              <w:rPr>
                <w:rFonts w:ascii="Arial" w:cs="Arial" w:eastAsia="Arial" w:hAnsi="Arial"/>
                <w:i/>
                <w:iCs/>
                <w:color w:val="111827"/>
                <w:sz w:val="20"/>
                <w:szCs w:val="20"/>
              </w:rPr>
              <w:t xml:space="preserve">Show a connection success screen with: 'Connected to [email address]. We found X emails from the last 7 days — X drafts are ready for your review.'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Email classifier + draft generator</w:t>
            </w:r>
          </w:p>
          <w:p>
            <w:pPr>
              <w:spacing w:after="10" w:before="10"/>
            </w:pPr>
            <w:r>
              <w:rPr>
                <w:rFonts w:ascii="Arial" w:cs="Arial" w:eastAsia="Arial" w:hAnsi="Arial"/>
                <w:i/>
                <w:iCs/>
                <w:color w:val="111827"/>
                <w:sz w:val="20"/>
                <w:szCs w:val="20"/>
              </w:rPr>
              <w:t xml:space="preserve">Build an email processor in /lib/email-processor.ts.</w:t>
            </w:r>
          </w:p>
          <w:p>
            <w:pPr>
              <w:spacing w:after="10" w:before="10"/>
            </w:pPr>
            <w:r>
              <w:rPr>
                <w:rFonts w:ascii="Arial" w:cs="Arial" w:eastAsia="Arial" w:hAnsi="Arial"/>
                <w:i/>
                <w:iCs/>
                <w:color w:val="111827"/>
                <w:sz w:val="20"/>
                <w:szCs w:val="20"/>
              </w:rPr>
              <w:t xml:space="preserve">Function: processEmail(emailId, hotelId)</w:t>
            </w:r>
          </w:p>
          <w:p>
            <w:pPr>
              <w:spacing w:after="10" w:before="10"/>
            </w:pPr>
            <w:r>
              <w:rPr>
                <w:rFonts w:ascii="Arial" w:cs="Arial" w:eastAsia="Arial" w:hAnsi="Arial"/>
                <w:i/>
                <w:iCs/>
                <w:color w:val="111827"/>
                <w:sz w:val="20"/>
                <w:szCs w:val="20"/>
              </w:rPr>
              <w:t xml:space="preserve">Step 1 — Classify: call Claude API to classify the email into one of: booking_inquiry, modification_request, cancellation_request, special_request, arrival_info, complaint, general_inquiry, irrelevant.</w:t>
            </w:r>
          </w:p>
          <w:p>
            <w:pPr>
              <w:spacing w:after="10" w:before="10"/>
            </w:pPr>
            <w:r>
              <w:rPr>
                <w:rFonts w:ascii="Arial" w:cs="Arial" w:eastAsia="Arial" w:hAnsi="Arial"/>
                <w:i/>
                <w:iCs/>
                <w:color w:val="111827"/>
                <w:sz w:val="20"/>
                <w:szCs w:val="20"/>
              </w:rPr>
              <w:t xml:space="preserve">Step 2 — Enrich: if a booking reference is found in the email, fetch the full reservation from Supabase. If no reference, search for the sender's email in the guests table.</w:t>
            </w:r>
          </w:p>
          <w:p>
            <w:pPr>
              <w:spacing w:after="10" w:before="10"/>
            </w:pPr>
            <w:r>
              <w:rPr>
                <w:rFonts w:ascii="Arial" w:cs="Arial" w:eastAsia="Arial" w:hAnsi="Arial"/>
                <w:i/>
                <w:iCs/>
                <w:color w:val="111827"/>
                <w:sz w:val="20"/>
                <w:szCs w:val="20"/>
              </w:rPr>
              <w:t xml:space="preserve">Step 3 — Draft: if classification is NOT complaint or irrelevant, call Claude API to generate a reply. System prompt must include: hotel name, GM name, tone guidelines from hotel_settings, and the full reservation data if found. Instruct Claude to reply in the SAME language as the original email.</w:t>
            </w:r>
          </w:p>
          <w:p>
            <w:pPr>
              <w:spacing w:after="10" w:before="10"/>
            </w:pPr>
            <w:r>
              <w:rPr>
                <w:rFonts w:ascii="Arial" w:cs="Arial" w:eastAsia="Arial" w:hAnsi="Arial"/>
                <w:i/>
                <w:iCs/>
                <w:color w:val="111827"/>
                <w:sz w:val="20"/>
                <w:szCs w:val="20"/>
              </w:rPr>
              <w:t xml:space="preserve">Step 4 — If complaint: set status = needs_attention. Do NOT generate a draft. Flag for personal GM review.</w:t>
            </w:r>
          </w:p>
          <w:p>
            <w:pPr>
              <w:spacing w:after="10" w:before="10"/>
            </w:pPr>
            <w:r>
              <w:rPr>
                <w:rFonts w:ascii="Arial" w:cs="Arial" w:eastAsia="Arial" w:hAnsi="Arial"/>
                <w:i/>
                <w:iCs/>
                <w:color w:val="111827"/>
                <w:sz w:val="20"/>
                <w:szCs w:val="20"/>
              </w:rPr>
              <w:t xml:space="preserve">Step 5 — Save to emails table with classification, draft_reply, and status = pending.</w:t>
            </w:r>
          </w:p>
          <w:p>
            <w:pPr>
              <w:spacing w:after="10" w:before="10"/>
            </w:pPr>
            <w:r>
              <w:rPr>
                <w:rFonts w:ascii="Arial" w:cs="Arial" w:eastAsia="Arial" w:hAnsi="Arial"/>
                <w:i/>
                <w:iCs/>
                <w:color w:val="111827"/>
                <w:sz w:val="20"/>
                <w:szCs w:val="20"/>
              </w:rPr>
              <w:t xml:space="preserve">Temperature for drafts: 0.3 (consistent, professional).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Email inbox UI</w:t>
            </w:r>
          </w:p>
          <w:p>
            <w:pPr>
              <w:spacing w:after="10" w:before="10"/>
            </w:pPr>
            <w:r>
              <w:rPr>
                <w:rFonts w:ascii="Arial" w:cs="Arial" w:eastAsia="Arial" w:hAnsi="Arial"/>
                <w:i/>
                <w:iCs/>
                <w:color w:val="111827"/>
                <w:sz w:val="20"/>
                <w:szCs w:val="20"/>
              </w:rPr>
              <w:t xml:space="preserve">Build the email inbox page at /app/dashboard/emails/page.tsx.</w:t>
            </w:r>
          </w:p>
          <w:p>
            <w:pPr>
              <w:spacing w:after="10" w:before="10"/>
            </w:pPr>
            <w:r>
              <w:rPr>
                <w:rFonts w:ascii="Arial" w:cs="Arial" w:eastAsia="Arial" w:hAnsi="Arial"/>
                <w:i/>
                <w:iCs/>
                <w:color w:val="111827"/>
                <w:sz w:val="20"/>
                <w:szCs w:val="20"/>
              </w:rPr>
              <w:t xml:space="preserve">Left panel: list of all emails sorted by urgency (complaints first with red badge, then pending drafts, then sent). Each row shows: sender name, subject, classification badge, time received.</w:t>
            </w:r>
          </w:p>
          <w:p>
            <w:pPr>
              <w:spacing w:after="10" w:before="10"/>
            </w:pPr>
            <w:r>
              <w:rPr>
                <w:rFonts w:ascii="Arial" w:cs="Arial" w:eastAsia="Arial" w:hAnsi="Arial"/>
                <w:i/>
                <w:iCs/>
                <w:color w:val="111827"/>
                <w:sz w:val="20"/>
                <w:szCs w:val="20"/>
              </w:rPr>
              <w:t xml:space="preserve">Right panel: when an email is selected, show the original email on top and the AI draft below in an editable textarea.</w:t>
            </w:r>
          </w:p>
          <w:p>
            <w:pPr>
              <w:spacing w:after="10" w:before="10"/>
            </w:pPr>
            <w:r>
              <w:rPr>
                <w:rFonts w:ascii="Arial" w:cs="Arial" w:eastAsia="Arial" w:hAnsi="Arial"/>
                <w:i/>
                <w:iCs/>
                <w:color w:val="111827"/>
                <w:sz w:val="20"/>
                <w:szCs w:val="20"/>
              </w:rPr>
              <w:t xml:space="preserve">Action buttons per email: Send (sends the draft as-is), Edit &amp; Send (opens full edit mode), Needs Attention (moves to flagged), Ignore.</w:t>
            </w:r>
          </w:p>
          <w:p>
            <w:pPr>
              <w:spacing w:after="10" w:before="10"/>
            </w:pPr>
            <w:r>
              <w:rPr>
                <w:rFonts w:ascii="Arial" w:cs="Arial" w:eastAsia="Arial" w:hAnsi="Arial"/>
                <w:i/>
                <w:iCs/>
                <w:color w:val="111827"/>
                <w:sz w:val="20"/>
                <w:szCs w:val="20"/>
              </w:rPr>
              <w:t xml:space="preserve">Top of page: stats row — 'X drafts ready · X sent today · Average response time: X hours'.</w:t>
            </w:r>
          </w:p>
          <w:p>
            <w:pPr>
              <w:spacing w:after="10" w:before="10"/>
            </w:pPr>
            <w:r>
              <w:rPr>
                <w:rFonts w:ascii="Arial" w:cs="Arial" w:eastAsia="Arial" w:hAnsi="Arial"/>
                <w:i/>
                <w:iCs/>
                <w:color w:val="111827"/>
                <w:sz w:val="20"/>
                <w:szCs w:val="20"/>
              </w:rPr>
              <w:t xml:space="preserve">Complaints section: shown separately at the top with a red banner: 'These emails need your personal attention — no AI draft generated.'</w:t>
            </w:r>
          </w:p>
          <w:p>
            <w:pPr>
              <w:spacing w:after="10" w:before="10"/>
            </w:pPr>
            <w:r>
              <w:rPr>
                <w:rFonts w:ascii="Arial" w:cs="Arial" w:eastAsia="Arial" w:hAnsi="Arial"/>
                <w:i/>
                <w:iCs/>
                <w:color w:val="111827"/>
                <w:sz w:val="20"/>
                <w:szCs w:val="20"/>
              </w:rPr>
              <w:t xml:space="preserve">Bulk action: 'Approve all standard replies' button — sends all pending emails classified as arrival_info or general_inquiry in one click (show confirmation dialog first).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200"/>
              <w:left w:type="dxa" w:w="240"/>
              <w:bottom w:type="dxa" w:w="200"/>
              <w:right w:type="dxa" w:w="240"/>
            </w:tcMar>
          </w:tcPr>
          <w:p>
            <w:pPr>
              <w:spacing w:after="60" w:before="0"/>
            </w:pPr>
            <w:r>
              <w:rPr>
                <w:rFonts w:ascii="Arial" w:cs="Arial" w:eastAsia="Arial" w:hAnsi="Arial"/>
                <w:b/>
                <w:bCs/>
                <w:color w:val="D97706"/>
                <w:sz w:val="32"/>
                <w:szCs w:val="32"/>
              </w:rPr>
              <w:t xml:space="preserve">SPRINT 5  </w:t>
            </w:r>
            <w:r>
              <w:rPr>
                <w:rFonts w:ascii="Arial" w:cs="Arial" w:eastAsia="Arial" w:hAnsi="Arial"/>
                <w:b/>
                <w:bCs/>
                <w:color w:val="111827"/>
                <w:sz w:val="32"/>
                <w:szCs w:val="32"/>
              </w:rPr>
              <w:t xml:space="preserve">Check-in Time Chasing</w:t>
            </w:r>
            <w:r>
              <w:rPr>
                <w:rFonts w:ascii="Arial" w:cs="Arial" w:eastAsia="Arial" w:hAnsi="Arial"/>
                <w:color w:val="6B7280"/>
                <w:sz w:val="22"/>
                <w:szCs w:val="22"/>
              </w:rPr>
              <w:t xml:space="preserve">   ·  Week 10  ·  4–6 hours</w:t>
            </w:r>
          </w:p>
          <w:p>
            <w:pPr>
              <w:spacing w:after="0" w:before="0"/>
            </w:pPr>
            <w:r>
              <w:rPr>
                <w:rFonts w:ascii="Arial" w:cs="Arial" w:eastAsia="Arial" w:hAnsi="Arial"/>
                <w:i/>
                <w:iCs/>
                <w:color w:val="6B7280"/>
                <w:sz w:val="21"/>
                <w:szCs w:val="21"/>
              </w:rPr>
              <w:t xml:space="preserve">Goal: Daily batch of personalised follow-up emails to guests missing arrival times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Check-in chaser</w:t>
            </w:r>
          </w:p>
          <w:p>
            <w:pPr>
              <w:spacing w:after="10" w:before="10"/>
            </w:pPr>
            <w:r>
              <w:rPr>
                <w:rFonts w:ascii="Arial" w:cs="Arial" w:eastAsia="Arial" w:hAnsi="Arial"/>
                <w:i/>
                <w:iCs/>
                <w:color w:val="111827"/>
                <w:sz w:val="20"/>
                <w:szCs w:val="20"/>
              </w:rPr>
              <w:t xml:space="preserve">Build a check-in time chaser in /lib/checkin-chaser.ts.</w:t>
            </w:r>
          </w:p>
          <w:p>
            <w:pPr>
              <w:spacing w:after="10" w:before="10"/>
            </w:pPr>
            <w:r>
              <w:rPr>
                <w:rFonts w:ascii="Arial" w:cs="Arial" w:eastAsia="Arial" w:hAnsi="Arial"/>
                <w:i/>
                <w:iCs/>
                <w:color w:val="111827"/>
                <w:sz w:val="20"/>
                <w:szCs w:val="20"/>
              </w:rPr>
              <w:t xml:space="preserve">Function: runCheckinChaser(hotelId)</w:t>
            </w:r>
          </w:p>
          <w:p>
            <w:pPr>
              <w:spacing w:after="10" w:before="10"/>
            </w:pPr>
            <w:r>
              <w:rPr>
                <w:rFonts w:ascii="Arial" w:cs="Arial" w:eastAsia="Arial" w:hAnsi="Arial"/>
                <w:i/>
                <w:iCs/>
                <w:color w:val="111827"/>
                <w:sz w:val="20"/>
                <w:szCs w:val="20"/>
              </w:rPr>
              <w:t xml:space="preserve">Logic:</w:t>
            </w:r>
          </w:p>
          <w:p>
            <w:pPr>
              <w:spacing w:after="10" w:before="10"/>
            </w:pPr>
            <w:r>
              <w:rPr>
                <w:rFonts w:ascii="Arial" w:cs="Arial" w:eastAsia="Arial" w:hAnsi="Arial"/>
                <w:i/>
                <w:iCs/>
                <w:color w:val="111827"/>
                <w:sz w:val="20"/>
                <w:szCs w:val="20"/>
              </w:rPr>
              <w:t xml:space="preserve">1. Fetch all confirmed reservations with check-in dates in the next 7 days from Supabase</w:t>
            </w:r>
          </w:p>
          <w:p>
            <w:pPr>
              <w:spacing w:after="10" w:before="10"/>
            </w:pPr>
            <w:r>
              <w:rPr>
                <w:rFonts w:ascii="Arial" w:cs="Arial" w:eastAsia="Arial" w:hAnsi="Arial"/>
                <w:i/>
                <w:iCs/>
                <w:color w:val="111827"/>
                <w:sz w:val="20"/>
                <w:szCs w:val="20"/>
              </w:rPr>
              <w:t xml:space="preserve">2. Filter: keep only reservations where arrival_time is null</w:t>
            </w:r>
          </w:p>
          <w:p>
            <w:pPr>
              <w:spacing w:after="10" w:before="10"/>
            </w:pPr>
            <w:r>
              <w:rPr>
                <w:rFonts w:ascii="Arial" w:cs="Arial" w:eastAsia="Arial" w:hAnsi="Arial"/>
                <w:i/>
                <w:iCs/>
                <w:color w:val="111827"/>
                <w:sz w:val="20"/>
                <w:szCs w:val="20"/>
              </w:rPr>
              <w:t xml:space="preserve">3. Filter out: same-day arrivals, guests already in checkin_chasers table with status sent or replied this week</w:t>
            </w:r>
          </w:p>
          <w:p>
            <w:pPr>
              <w:spacing w:after="10" w:before="10"/>
            </w:pPr>
            <w:r>
              <w:rPr>
                <w:rFonts w:ascii="Arial" w:cs="Arial" w:eastAsia="Arial" w:hAnsi="Arial"/>
                <w:i/>
                <w:iCs/>
                <w:color w:val="111827"/>
                <w:sz w:val="20"/>
                <w:szCs w:val="20"/>
              </w:rPr>
              <w:t xml:space="preserve">4. For each remaining reservation: fetch guest name, email, language, arrival date, room type from Supabase</w:t>
            </w:r>
          </w:p>
          <w:p>
            <w:pPr>
              <w:spacing w:after="10" w:before="10"/>
            </w:pPr>
            <w:r>
              <w:rPr>
                <w:rFonts w:ascii="Arial" w:cs="Arial" w:eastAsia="Arial" w:hAnsi="Arial"/>
                <w:i/>
                <w:iCs/>
                <w:color w:val="111827"/>
                <w:sz w:val="20"/>
                <w:szCs w:val="20"/>
              </w:rPr>
              <w:t xml:space="preserve">5. Call Claude API to generate a personalised chase email. Include: guest first name, check-in date, hotel name, arrival instructions from hotel_settings.</w:t>
            </w:r>
          </w:p>
          <w:p>
            <w:pPr>
              <w:spacing w:after="10" w:before="10"/>
            </w:pPr>
            <w:r>
              <w:rPr>
                <w:rFonts w:ascii="Arial" w:cs="Arial" w:eastAsia="Arial" w:hAnsi="Arial"/>
                <w:i/>
                <w:iCs/>
                <w:color w:val="111827"/>
                <w:sz w:val="20"/>
                <w:szCs w:val="20"/>
              </w:rPr>
              <w:t xml:space="preserve">6. Generate in the guest's language (detected from PMS language field, default hotel language if null)</w:t>
            </w:r>
          </w:p>
          <w:p>
            <w:pPr>
              <w:spacing w:after="10" w:before="10"/>
            </w:pPr>
            <w:r>
              <w:rPr>
                <w:rFonts w:ascii="Arial" w:cs="Arial" w:eastAsia="Arial" w:hAnsi="Arial"/>
                <w:i/>
                <w:iCs/>
                <w:color w:val="111827"/>
                <w:sz w:val="20"/>
                <w:szCs w:val="20"/>
              </w:rPr>
              <w:t xml:space="preserve">7. Save all drafts to checkin_chasers table with status = pending</w:t>
            </w:r>
          </w:p>
          <w:p>
            <w:pPr>
              <w:spacing w:after="10" w:before="10"/>
            </w:pPr>
            <w:r>
              <w:rPr>
                <w:rFonts w:ascii="Arial" w:cs="Arial" w:eastAsia="Arial" w:hAnsi="Arial"/>
                <w:i/>
                <w:iCs/>
                <w:color w:val="111827"/>
                <w:sz w:val="20"/>
                <w:szCs w:val="20"/>
              </w:rPr>
              <w:t xml:space="preserve">Then build the chaser review UI at /app/dashboard/checkin/page.tsx:</w:t>
            </w:r>
          </w:p>
          <w:p>
            <w:pPr>
              <w:spacing w:after="10" w:before="10"/>
            </w:pPr>
            <w:r>
              <w:rPr>
                <w:rFonts w:ascii="Arial" w:cs="Arial" w:eastAsia="Arial" w:hAnsi="Arial"/>
                <w:i/>
                <w:iCs/>
                <w:color w:val="111827"/>
                <w:sz w:val="20"/>
                <w:szCs w:val="20"/>
              </w:rPr>
              <w:t xml:space="preserve">Show all pending chasers as cards. Each card: guest name, arrival date, room type, draft preview.</w:t>
            </w:r>
          </w:p>
          <w:p>
            <w:pPr>
              <w:spacing w:after="10" w:before="10"/>
            </w:pPr>
            <w:r>
              <w:rPr>
                <w:rFonts w:ascii="Arial" w:cs="Arial" w:eastAsia="Arial" w:hAnsi="Arial"/>
                <w:i/>
                <w:iCs/>
                <w:color w:val="111827"/>
                <w:sz w:val="20"/>
                <w:szCs w:val="20"/>
              </w:rPr>
              <w:t xml:space="preserve">Bulk approve button: sends all and marks as sent.</w:t>
            </w:r>
          </w:p>
          <w:p>
            <w:pPr>
              <w:spacing w:after="10" w:before="10"/>
            </w:pPr>
            <w:r>
              <w:rPr>
                <w:rFonts w:ascii="Arial" w:cs="Arial" w:eastAsia="Arial" w:hAnsi="Arial"/>
                <w:i/>
                <w:iCs/>
                <w:color w:val="111827"/>
                <w:sz w:val="20"/>
                <w:szCs w:val="20"/>
              </w:rPr>
              <w:t xml:space="preserve">Individual send / edit / skip per card.</w:t>
            </w:r>
          </w:p>
        </w:tc>
      </w:tr>
    </w:tbl>
    <w:p>
      <w:pPr>
        <w:pStyle w:val="Heading1"/>
        <w:pageBreakBefore/>
        <w:spacing w:after="160" w:before="480"/>
      </w:pPr>
      <w:r>
        <w:rPr>
          <w:rFonts w:ascii="Arial" w:cs="Arial" w:eastAsia="Arial" w:hAnsi="Arial"/>
          <w:b/>
          <w:bCs/>
          <w:color w:val="111827"/>
          <w:sz w:val="40"/>
          <w:szCs w:val="40"/>
        </w:rPr>
        <w:t xml:space="preserve">7. Phase 4 — Ask Your Hotel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DE9FE" w:val="clear"/>
            <w:tcMar>
              <w:top w:type="dxa" w:w="200"/>
              <w:left w:type="dxa" w:w="240"/>
              <w:bottom w:type="dxa" w:w="200"/>
              <w:right w:type="dxa" w:w="240"/>
            </w:tcMar>
          </w:tcPr>
          <w:p>
            <w:pPr>
              <w:spacing w:after="60" w:before="0"/>
            </w:pPr>
            <w:r>
              <w:rPr>
                <w:rFonts w:ascii="Arial" w:cs="Arial" w:eastAsia="Arial" w:hAnsi="Arial"/>
                <w:b/>
                <w:bCs/>
                <w:color w:val="7C3AED"/>
                <w:sz w:val="32"/>
                <w:szCs w:val="32"/>
              </w:rPr>
              <w:t xml:space="preserve">SPRINT 6  </w:t>
            </w:r>
            <w:r>
              <w:rPr>
                <w:rFonts w:ascii="Arial" w:cs="Arial" w:eastAsia="Arial" w:hAnsi="Arial"/>
                <w:b/>
                <w:bCs/>
                <w:color w:val="111827"/>
                <w:sz w:val="32"/>
                <w:szCs w:val="32"/>
              </w:rPr>
              <w:t xml:space="preserve">Ask Your Hotel Chat</w:t>
            </w:r>
            <w:r>
              <w:rPr>
                <w:rFonts w:ascii="Arial" w:cs="Arial" w:eastAsia="Arial" w:hAnsi="Arial"/>
                <w:color w:val="6B7280"/>
                <w:sz w:val="22"/>
                <w:szCs w:val="22"/>
              </w:rPr>
              <w:t xml:space="preserve">   ·  Weeks 11–13  ·  10–12 hours</w:t>
            </w:r>
          </w:p>
          <w:p>
            <w:pPr>
              <w:spacing w:after="0" w:before="0"/>
            </w:pPr>
            <w:r>
              <w:rPr>
                <w:rFonts w:ascii="Arial" w:cs="Arial" w:eastAsia="Arial" w:hAnsi="Arial"/>
                <w:i/>
                <w:iCs/>
                <w:color w:val="6B7280"/>
                <w:sz w:val="21"/>
                <w:szCs w:val="21"/>
              </w:rPr>
              <w:t xml:space="preserve">Goal: Natural language chat interface querying live hotel data — the flagship demo feature</w:t>
            </w:r>
          </w:p>
        </w:tc>
      </w:tr>
    </w:tbl>
    <w:p>
      <w:pPr>
        <w:spacing w:after="60" w:before="60"/>
      </w:pPr>
      <w:r>
        <w:t xml:space="preserve"/>
      </w:r>
    </w:p>
    <w:p>
      <w:pPr>
        <w:spacing w:after="80" w:before="60"/>
      </w:pPr>
      <w:r>
        <w:rPr>
          <w:rFonts w:ascii="Arial" w:cs="Arial" w:eastAsia="Arial" w:hAnsi="Arial"/>
          <w:color w:val="111827"/>
          <w:sz w:val="22"/>
          <w:szCs w:val="22"/>
        </w:rPr>
        <w:t xml:space="preserve">This is the feature that will make GMs say 'I need to show this to someone'. It is technically the most interesting to build — but also the most important to get right. The AI must only answer from real data and must say clearly when it doesn't know something. Hallucinated answers about a hotel's own bookings will kill trust permanently.</w:t>
      </w:r>
    </w:p>
    <w:p>
      <w:pPr>
        <w:spacing w:after="60" w:before="60"/>
      </w:pPr>
      <w:r>
        <w:t xml:space="preserve"/>
      </w:r>
    </w:p>
    <w:p>
      <w:pPr>
        <w:pStyle w:val="Heading2"/>
        <w:spacing w:after="100" w:before="300"/>
      </w:pPr>
      <w:r>
        <w:rPr>
          <w:rFonts w:ascii="Arial" w:cs="Arial" w:eastAsia="Arial" w:hAnsi="Arial"/>
          <w:b/>
          <w:bCs/>
          <w:color w:val="111827"/>
          <w:sz w:val="28"/>
          <w:szCs w:val="28"/>
        </w:rPr>
        <w:t xml:space="preserve">Sprint 6 deliverables</w:t>
      </w:r>
    </w:p>
    <w:p>
      <w:pPr>
        <w:pStyle w:val="ListParagraph"/>
        <w:numPr>
          <w:ilvl w:val="0"/>
          <w:numId w:val="3"/>
        </w:numPr>
        <w:spacing w:after="40" w:before="40"/>
      </w:pPr>
      <w:r>
        <w:rPr>
          <w:rFonts w:ascii="Arial" w:cs="Arial" w:eastAsia="Arial" w:hAnsi="Arial"/>
          <w:color w:val="111827"/>
          <w:sz w:val="22"/>
          <w:szCs w:val="22"/>
        </w:rPr>
        <w:t xml:space="preserve">Chat interface: persistent panel on the dashboard, collapsible, with conversation history</w:t>
      </w:r>
    </w:p>
    <w:p>
      <w:pPr>
        <w:pStyle w:val="ListParagraph"/>
        <w:numPr>
          <w:ilvl w:val="0"/>
          <w:numId w:val="3"/>
        </w:numPr>
        <w:spacing w:after="40" w:before="40"/>
      </w:pPr>
      <w:r>
        <w:rPr>
          <w:rFonts w:ascii="Arial" w:cs="Arial" w:eastAsia="Arial" w:hAnsi="Arial"/>
          <w:color w:val="111827"/>
          <w:sz w:val="22"/>
          <w:szCs w:val="22"/>
        </w:rPr>
        <w:t xml:space="preserve">Context builder: assembles a structured data snapshot of the hotel's current state to pass to Claude</w:t>
      </w:r>
    </w:p>
    <w:p>
      <w:pPr>
        <w:pStyle w:val="ListParagraph"/>
        <w:numPr>
          <w:ilvl w:val="0"/>
          <w:numId w:val="3"/>
        </w:numPr>
        <w:spacing w:after="40" w:before="40"/>
      </w:pPr>
      <w:r>
        <w:rPr>
          <w:rFonts w:ascii="Arial" w:cs="Arial" w:eastAsia="Arial" w:hAnsi="Arial"/>
          <w:color w:val="111827"/>
          <w:sz w:val="22"/>
          <w:szCs w:val="22"/>
        </w:rPr>
        <w:t xml:space="preserve">Chat API route: streams Claude's response back to the UI in real time (typewriter effect)</w:t>
      </w:r>
    </w:p>
    <w:p>
      <w:pPr>
        <w:pStyle w:val="ListParagraph"/>
        <w:numPr>
          <w:ilvl w:val="0"/>
          <w:numId w:val="3"/>
        </w:numPr>
        <w:spacing w:after="40" w:before="40"/>
      </w:pPr>
      <w:r>
        <w:rPr>
          <w:rFonts w:ascii="Arial" w:cs="Arial" w:eastAsia="Arial" w:hAnsi="Arial"/>
          <w:color w:val="111827"/>
          <w:sz w:val="22"/>
          <w:szCs w:val="22"/>
        </w:rPr>
        <w:t xml:space="preserve">Action routing: when the user asks to 'draft an email' or 'create a list', routes the output to the correct feature</w:t>
      </w:r>
    </w:p>
    <w:p>
      <w:pPr>
        <w:pStyle w:val="ListParagraph"/>
        <w:numPr>
          <w:ilvl w:val="0"/>
          <w:numId w:val="3"/>
        </w:numPr>
        <w:spacing w:after="40" w:before="40"/>
      </w:pPr>
      <w:r>
        <w:rPr>
          <w:rFonts w:ascii="Arial" w:cs="Arial" w:eastAsia="Arial" w:hAnsi="Arial"/>
          <w:color w:val="111827"/>
          <w:sz w:val="22"/>
          <w:szCs w:val="22"/>
        </w:rPr>
        <w:t xml:space="preserve">Suggested queries: 5 contextual questions shown on first load based on today's data</w:t>
      </w:r>
    </w:p>
    <w:p>
      <w:pPr>
        <w:pStyle w:val="ListParagraph"/>
        <w:numPr>
          <w:ilvl w:val="0"/>
          <w:numId w:val="3"/>
        </w:numPr>
        <w:spacing w:after="40" w:before="40"/>
      </w:pPr>
      <w:r>
        <w:rPr>
          <w:rFonts w:ascii="Arial" w:cs="Arial" w:eastAsia="Arial" w:hAnsi="Arial"/>
          <w:color w:val="111827"/>
          <w:sz w:val="22"/>
          <w:szCs w:val="22"/>
        </w:rPr>
        <w:t xml:space="preserve">Session memory: conversation context maintained within the current browser session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Context builder</w:t>
            </w:r>
          </w:p>
          <w:p>
            <w:pPr>
              <w:spacing w:after="10" w:before="10"/>
            </w:pPr>
            <w:r>
              <w:rPr>
                <w:rFonts w:ascii="Arial" w:cs="Arial" w:eastAsia="Arial" w:hAnsi="Arial"/>
                <w:i/>
                <w:iCs/>
                <w:color w:val="111827"/>
                <w:sz w:val="20"/>
                <w:szCs w:val="20"/>
              </w:rPr>
              <w:t xml:space="preserve">Build a context builder in /lib/hotel-context.ts.</w:t>
            </w:r>
          </w:p>
          <w:p>
            <w:pPr>
              <w:spacing w:after="10" w:before="10"/>
            </w:pPr>
            <w:r>
              <w:rPr>
                <w:rFonts w:ascii="Arial" w:cs="Arial" w:eastAsia="Arial" w:hAnsi="Arial"/>
                <w:i/>
                <w:iCs/>
                <w:color w:val="111827"/>
                <w:sz w:val="20"/>
                <w:szCs w:val="20"/>
              </w:rPr>
              <w:t xml:space="preserve">Function: buildHotelContext(hotelId: string): returns a structured JSON object with:</w:t>
            </w:r>
          </w:p>
          <w:p>
            <w:pPr>
              <w:spacing w:after="10" w:before="10"/>
            </w:pPr>
            <w:r>
              <w:rPr>
                <w:rFonts w:ascii="Arial" w:cs="Arial" w:eastAsia="Arial" w:hAnsi="Arial"/>
                <w:i/>
                <w:iCs/>
                <w:color w:val="111827"/>
                <w:sz w:val="20"/>
                <w:szCs w:val="20"/>
              </w:rPr>
              <w:t xml:space="preserve">  - today: { arrivals[], departures[], inHouse[], occupancyRate }</w:t>
            </w:r>
          </w:p>
          <w:p>
            <w:pPr>
              <w:spacing w:after="10" w:before="10"/>
            </w:pPr>
            <w:r>
              <w:rPr>
                <w:rFonts w:ascii="Arial" w:cs="Arial" w:eastAsia="Arial" w:hAnsi="Arial"/>
                <w:i/>
                <w:iCs/>
                <w:color w:val="111827"/>
                <w:sz w:val="20"/>
                <w:szCs w:val="20"/>
              </w:rPr>
              <w:t xml:space="preserve">  - thisWeek: { reservations[], occupancyByDay{} }</w:t>
            </w:r>
          </w:p>
          <w:p>
            <w:pPr>
              <w:spacing w:after="10" w:before="10"/>
            </w:pPr>
            <w:r>
              <w:rPr>
                <w:rFonts w:ascii="Arial" w:cs="Arial" w:eastAsia="Arial" w:hAnsi="Arial"/>
                <w:i/>
                <w:iCs/>
                <w:color w:val="111827"/>
                <w:sz w:val="20"/>
                <w:szCs w:val="20"/>
              </w:rPr>
              <w:t xml:space="preserve">  - guests: { vipArrivals[], specialRequests[], missingArrivalTimes[] }</w:t>
            </w:r>
          </w:p>
          <w:p>
            <w:pPr>
              <w:spacing w:after="10" w:before="10"/>
            </w:pPr>
            <w:r>
              <w:rPr>
                <w:rFonts w:ascii="Arial" w:cs="Arial" w:eastAsia="Arial" w:hAnsi="Arial"/>
                <w:i/>
                <w:iCs/>
                <w:color w:val="111827"/>
                <w:sz w:val="20"/>
                <w:szCs w:val="20"/>
              </w:rPr>
              <w:t xml:space="preserve">  - emails: { pendingCount, urgentCount, classifications{} }</w:t>
            </w:r>
          </w:p>
          <w:p>
            <w:pPr>
              <w:spacing w:after="10" w:before="10"/>
            </w:pPr>
            <w:r>
              <w:rPr>
                <w:rFonts w:ascii="Arial" w:cs="Arial" w:eastAsia="Arial" w:hAnsi="Arial"/>
                <w:i/>
                <w:iCs/>
                <w:color w:val="111827"/>
                <w:sz w:val="20"/>
                <w:szCs w:val="20"/>
              </w:rPr>
              <w:t xml:space="preserve">  - rates: { currentRates{}, occupancyAlerts[] }</w:t>
            </w:r>
          </w:p>
          <w:p>
            <w:pPr>
              <w:spacing w:after="10" w:before="10"/>
            </w:pPr>
            <w:r>
              <w:rPr>
                <w:rFonts w:ascii="Arial" w:cs="Arial" w:eastAsia="Arial" w:hAnsi="Arial"/>
                <w:i/>
                <w:iCs/>
                <w:color w:val="111827"/>
                <w:sz w:val="20"/>
                <w:szCs w:val="20"/>
              </w:rPr>
              <w:t xml:space="preserve">All data must come from Supabase (cached PMS data) — never call the PMS API directly from this function.</w:t>
            </w:r>
          </w:p>
          <w:p>
            <w:pPr>
              <w:spacing w:after="10" w:before="10"/>
            </w:pPr>
            <w:r>
              <w:rPr>
                <w:rFonts w:ascii="Arial" w:cs="Arial" w:eastAsia="Arial" w:hAnsi="Arial"/>
                <w:i/>
                <w:iCs/>
                <w:color w:val="111827"/>
                <w:sz w:val="20"/>
                <w:szCs w:val="20"/>
              </w:rPr>
              <w:t xml:space="preserve">Limit total context size to 8,000 tokens. If data exceeds this, prioritise: today's data &gt; this week &gt; historical.</w:t>
            </w:r>
          </w:p>
          <w:p>
            <w:pPr>
              <w:spacing w:after="10" w:before="10"/>
            </w:pPr>
            <w:r>
              <w:rPr>
                <w:rFonts w:ascii="Arial" w:cs="Arial" w:eastAsia="Arial" w:hAnsi="Arial"/>
                <w:i/>
                <w:iCs/>
                <w:color w:val="111827"/>
                <w:sz w:val="20"/>
                <w:szCs w:val="20"/>
              </w:rPr>
              <w:t xml:space="preserve">This context object is prepended to every Ask Your Hotel chat as the system context.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Chat API route with streaming</w:t>
            </w:r>
          </w:p>
          <w:p>
            <w:pPr>
              <w:spacing w:after="10" w:before="10"/>
            </w:pPr>
            <w:r>
              <w:rPr>
                <w:rFonts w:ascii="Arial" w:cs="Arial" w:eastAsia="Arial" w:hAnsi="Arial"/>
                <w:i/>
                <w:iCs/>
                <w:color w:val="111827"/>
                <w:sz w:val="20"/>
                <w:szCs w:val="20"/>
              </w:rPr>
              <w:t xml:space="preserve">Build a streaming chat API route at /app/api/chat/route.ts.</w:t>
            </w:r>
          </w:p>
          <w:p>
            <w:pPr>
              <w:spacing w:after="10" w:before="10"/>
            </w:pPr>
            <w:r>
              <w:rPr>
                <w:rFonts w:ascii="Arial" w:cs="Arial" w:eastAsia="Arial" w:hAnsi="Arial"/>
                <w:i/>
                <w:iCs/>
                <w:color w:val="111827"/>
                <w:sz w:val="20"/>
                <w:szCs w:val="20"/>
              </w:rPr>
              <w:t xml:space="preserve">It receives: { messages: ChatMessage[], hotelId: string }</w:t>
            </w:r>
          </w:p>
          <w:p>
            <w:pPr>
              <w:spacing w:after="10" w:before="10"/>
            </w:pPr>
            <w:r>
              <w:rPr>
                <w:rFonts w:ascii="Arial" w:cs="Arial" w:eastAsia="Arial" w:hAnsi="Arial"/>
                <w:i/>
                <w:iCs/>
                <w:color w:val="111827"/>
                <w:sz w:val="20"/>
                <w:szCs w:val="20"/>
              </w:rPr>
              <w:t xml:space="preserve">Before calling Claude:</w:t>
            </w:r>
          </w:p>
          <w:p>
            <w:pPr>
              <w:spacing w:after="10" w:before="10"/>
            </w:pPr>
            <w:r>
              <w:rPr>
                <w:rFonts w:ascii="Arial" w:cs="Arial" w:eastAsia="Arial" w:hAnsi="Arial"/>
                <w:i/>
                <w:iCs/>
                <w:color w:val="111827"/>
                <w:sz w:val="20"/>
                <w:szCs w:val="20"/>
              </w:rPr>
              <w:t xml:space="preserve">1. Call buildHotelContext(hotelId) to get the current hotel data snapshot</w:t>
            </w:r>
          </w:p>
          <w:p>
            <w:pPr>
              <w:spacing w:after="10" w:before="10"/>
            </w:pPr>
            <w:r>
              <w:rPr>
                <w:rFonts w:ascii="Arial" w:cs="Arial" w:eastAsia="Arial" w:hAnsi="Arial"/>
                <w:i/>
                <w:iCs/>
                <w:color w:val="111827"/>
                <w:sz w:val="20"/>
                <w:szCs w:val="20"/>
              </w:rPr>
              <w:t xml:space="preserve">2. Build a system prompt: 'You are Fonda, the operations assistant for [hotel name]. Answer questions about the hotel using ONLY the data provided below. If the answer is not in the data, say so clearly and suggest where the GM might find it. Never invent or estimate data. Speak in [language].'</w:t>
            </w:r>
          </w:p>
          <w:p>
            <w:pPr>
              <w:spacing w:after="10" w:before="10"/>
            </w:pPr>
            <w:r>
              <w:rPr>
                <w:rFonts w:ascii="Arial" w:cs="Arial" w:eastAsia="Arial" w:hAnsi="Arial"/>
                <w:i/>
                <w:iCs/>
                <w:color w:val="111827"/>
                <w:sz w:val="20"/>
                <w:szCs w:val="20"/>
              </w:rPr>
              <w:t xml:space="preserve">3. Append the context JSON to the system prompt</w:t>
            </w:r>
          </w:p>
          <w:p>
            <w:pPr>
              <w:spacing w:after="10" w:before="10"/>
            </w:pPr>
            <w:r>
              <w:rPr>
                <w:rFonts w:ascii="Arial" w:cs="Arial" w:eastAsia="Arial" w:hAnsi="Arial"/>
                <w:i/>
                <w:iCs/>
                <w:color w:val="111827"/>
                <w:sz w:val="20"/>
                <w:szCs w:val="20"/>
              </w:rPr>
              <w:t xml:space="preserve">Use the Anthropic streaming API to stream the response back.</w:t>
            </w:r>
          </w:p>
          <w:p>
            <w:pPr>
              <w:spacing w:after="10" w:before="10"/>
            </w:pPr>
            <w:r>
              <w:rPr>
                <w:rFonts w:ascii="Arial" w:cs="Arial" w:eastAsia="Arial" w:hAnsi="Arial"/>
                <w:i/>
                <w:iCs/>
                <w:color w:val="111827"/>
                <w:sz w:val="20"/>
                <w:szCs w:val="20"/>
              </w:rPr>
              <w:t xml:space="preserve">If the user's message contains 'draft an email' or 'write an email', after the chat response, also trigger the email draft creation function and return the draft ID so the UI can show a link to the email inbox.</w:t>
            </w:r>
          </w:p>
          <w:p>
            <w:pPr>
              <w:spacing w:after="10" w:before="10"/>
            </w:pPr>
            <w:r>
              <w:rPr>
                <w:rFonts w:ascii="Arial" w:cs="Arial" w:eastAsia="Arial" w:hAnsi="Arial"/>
                <w:i/>
                <w:iCs/>
                <w:color w:val="111827"/>
                <w:sz w:val="20"/>
                <w:szCs w:val="20"/>
              </w:rPr>
              <w:t xml:space="preserve">Log all chat sessions (anonymised — no guest PII) to a chat_logs table for quality review.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5E7EB" w:sz="1"/>
              <w:right w:val="single" w:color="E5E7EB" w:sz="1"/>
            </w:tcBorders>
            <w:shd w:fill="EDE9FE" w:val="clear"/>
            <w:tcMar>
              <w:top w:type="dxa" w:w="120"/>
              <w:left w:type="dxa" w:w="200"/>
              <w:bottom w:type="dxa" w:w="120"/>
              <w:right w:type="dxa" w:w="200"/>
            </w:tcMar>
          </w:tcPr>
          <w:p>
            <w:pPr>
              <w:spacing w:after="40" w:before="0"/>
            </w:pPr>
            <w:r>
              <w:rPr>
                <w:rFonts w:ascii="Arial" w:cs="Arial" w:eastAsia="Arial" w:hAnsi="Arial"/>
                <w:b/>
                <w:bCs/>
                <w:color w:val="7C3AED"/>
                <w:sz w:val="19"/>
                <w:szCs w:val="19"/>
              </w:rPr>
              <w:t xml:space="preserve">💬  Claude Code prompt — Chat UI</w:t>
            </w:r>
          </w:p>
          <w:p>
            <w:pPr>
              <w:spacing w:after="10" w:before="10"/>
            </w:pPr>
            <w:r>
              <w:rPr>
                <w:rFonts w:ascii="Arial" w:cs="Arial" w:eastAsia="Arial" w:hAnsi="Arial"/>
                <w:i/>
                <w:iCs/>
                <w:color w:val="111827"/>
                <w:sz w:val="20"/>
                <w:szCs w:val="20"/>
              </w:rPr>
              <w:t xml:space="preserve">Build the Ask Your Hotel chat UI as a collapsible panel on the right side of the dashboard.</w:t>
            </w:r>
          </w:p>
          <w:p>
            <w:pPr>
              <w:spacing w:after="10" w:before="10"/>
            </w:pPr>
            <w:r>
              <w:rPr>
                <w:rFonts w:ascii="Arial" w:cs="Arial" w:eastAsia="Arial" w:hAnsi="Arial"/>
                <w:i/>
                <w:iCs/>
                <w:color w:val="111827"/>
                <w:sz w:val="20"/>
                <w:szCs w:val="20"/>
              </w:rPr>
              <w:t xml:space="preserve">The panel slides in from the right when the user clicks 'Ask your hotel' in the navigation.</w:t>
            </w:r>
          </w:p>
          <w:p>
            <w:pPr>
              <w:spacing w:after="10" w:before="10"/>
            </w:pPr>
            <w:r>
              <w:rPr>
                <w:rFonts w:ascii="Arial" w:cs="Arial" w:eastAsia="Arial" w:hAnsi="Arial"/>
                <w:i/>
                <w:iCs/>
                <w:color w:val="111827"/>
                <w:sz w:val="20"/>
                <w:szCs w:val="20"/>
              </w:rPr>
              <w:t xml:space="preserve">Chat bubbles: user messages on the right (blue), Fonda responses on the left (white with subtle shadow).</w:t>
            </w:r>
          </w:p>
          <w:p>
            <w:pPr>
              <w:spacing w:after="10" w:before="10"/>
            </w:pPr>
            <w:r>
              <w:rPr>
                <w:rFonts w:ascii="Arial" w:cs="Arial" w:eastAsia="Arial" w:hAnsi="Arial"/>
                <w:i/>
                <w:iCs/>
                <w:color w:val="111827"/>
                <w:sz w:val="20"/>
                <w:szCs w:val="20"/>
              </w:rPr>
              <w:t xml:space="preserve">Streaming: show the response as it types out in real time — do not wait for the full response.</w:t>
            </w:r>
          </w:p>
          <w:p>
            <w:pPr>
              <w:spacing w:after="10" w:before="10"/>
            </w:pPr>
            <w:r>
              <w:rPr>
                <w:rFonts w:ascii="Arial" w:cs="Arial" w:eastAsia="Arial" w:hAnsi="Arial"/>
                <w:i/>
                <w:iCs/>
                <w:color w:val="111827"/>
                <w:sz w:val="20"/>
                <w:szCs w:val="20"/>
              </w:rPr>
              <w:t xml:space="preserve">On first open, show 5 suggested queries as clickable chips above the input box. These should be contextual — generated from today's data. Examples: 'Who are my arrivals today?', 'Do I have any VIP guests this week?', 'Which dates have low occupancy in the next 14 days?'</w:t>
            </w:r>
          </w:p>
          <w:p>
            <w:pPr>
              <w:spacing w:after="10" w:before="10"/>
            </w:pPr>
            <w:r>
              <w:rPr>
                <w:rFonts w:ascii="Arial" w:cs="Arial" w:eastAsia="Arial" w:hAnsi="Arial"/>
                <w:i/>
                <w:iCs/>
                <w:color w:val="111827"/>
                <w:sz w:val="20"/>
                <w:szCs w:val="20"/>
              </w:rPr>
              <w:t xml:space="preserve">Input box at the bottom with a send button. Press Enter to send.</w:t>
            </w:r>
          </w:p>
          <w:p>
            <w:pPr>
              <w:spacing w:after="10" w:before="10"/>
            </w:pPr>
            <w:r>
              <w:rPr>
                <w:rFonts w:ascii="Arial" w:cs="Arial" w:eastAsia="Arial" w:hAnsi="Arial"/>
                <w:i/>
                <w:iCs/>
                <w:color w:val="111827"/>
                <w:sz w:val="20"/>
                <w:szCs w:val="20"/>
              </w:rPr>
              <w:t xml:space="preserve">If the response includes a link to the email inbox (from a draft action), show a blue card below the response: 'Draft created → View in Email inbox'.</w:t>
            </w:r>
          </w:p>
          <w:p>
            <w:pPr>
              <w:spacing w:after="10" w:before="10"/>
            </w:pPr>
            <w:r>
              <w:rPr>
                <w:rFonts w:ascii="Arial" w:cs="Arial" w:eastAsia="Arial" w:hAnsi="Arial"/>
                <w:i/>
                <w:iCs/>
                <w:color w:val="111827"/>
                <w:sz w:val="20"/>
                <w:szCs w:val="20"/>
              </w:rPr>
              <w:t xml:space="preserve">Session chat history is maintained until the user closes the panel or refreshes the page.</w:t>
            </w:r>
          </w:p>
        </w:tc>
      </w:tr>
    </w:tbl>
    <w:p>
      <w:pPr>
        <w:pStyle w:val="Heading1"/>
        <w:pageBreakBefore/>
        <w:spacing w:after="160" w:before="480"/>
      </w:pPr>
      <w:r>
        <w:rPr>
          <w:rFonts w:ascii="Arial" w:cs="Arial" w:eastAsia="Arial" w:hAnsi="Arial"/>
          <w:b/>
          <w:bCs/>
          <w:color w:val="111827"/>
          <w:sz w:val="40"/>
          <w:szCs w:val="40"/>
        </w:rPr>
        <w:t xml:space="preserve">8. Phase 5 — Pilot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3F5EF" w:val="clear"/>
            <w:tcMar>
              <w:top w:type="dxa" w:w="200"/>
              <w:left w:type="dxa" w:w="240"/>
              <w:bottom w:type="dxa" w:w="200"/>
              <w:right w:type="dxa" w:w="240"/>
            </w:tcMar>
          </w:tcPr>
          <w:p>
            <w:pPr>
              <w:spacing w:after="60" w:before="0"/>
            </w:pPr>
            <w:r>
              <w:rPr>
                <w:rFonts w:ascii="Arial" w:cs="Arial" w:eastAsia="Arial" w:hAnsi="Arial"/>
                <w:b/>
                <w:bCs/>
                <w:color w:val="0E9F6E"/>
                <w:sz w:val="32"/>
                <w:szCs w:val="32"/>
              </w:rPr>
              <w:t xml:space="preserve">SPRINT 7  </w:t>
            </w:r>
            <w:r>
              <w:rPr>
                <w:rFonts w:ascii="Arial" w:cs="Arial" w:eastAsia="Arial" w:hAnsi="Arial"/>
                <w:b/>
                <w:bCs/>
                <w:color w:val="111827"/>
                <w:sz w:val="32"/>
                <w:szCs w:val="32"/>
              </w:rPr>
              <w:t xml:space="preserve">Pilot Ready</w:t>
            </w:r>
            <w:r>
              <w:rPr>
                <w:rFonts w:ascii="Arial" w:cs="Arial" w:eastAsia="Arial" w:hAnsi="Arial"/>
                <w:color w:val="6B7280"/>
                <w:sz w:val="22"/>
                <w:szCs w:val="22"/>
              </w:rPr>
              <w:t xml:space="preserve">   ·  Weeks 14–16  ·  ongoing</w:t>
            </w:r>
          </w:p>
          <w:p>
            <w:pPr>
              <w:spacing w:after="0" w:before="0"/>
            </w:pPr>
            <w:r>
              <w:rPr>
                <w:rFonts w:ascii="Arial" w:cs="Arial" w:eastAsia="Arial" w:hAnsi="Arial"/>
                <w:i/>
                <w:iCs/>
                <w:color w:val="6B7280"/>
                <w:sz w:val="21"/>
                <w:szCs w:val="21"/>
              </w:rPr>
              <w:t xml:space="preserve">Goal: Onboard 3 pilot hotels, collect feedback, fix critical bugs, begin charging</w:t>
            </w:r>
          </w:p>
        </w:tc>
      </w:tr>
    </w:tbl>
    <w:p>
      <w:pPr>
        <w:spacing w:after="60" w:before="60"/>
      </w:pPr>
      <w:r>
        <w:t xml:space="preserve"/>
      </w:r>
    </w:p>
    <w:p>
      <w:pPr>
        <w:spacing w:after="80" w:before="60"/>
      </w:pPr>
      <w:r>
        <w:rPr>
          <w:rFonts w:ascii="Arial" w:cs="Arial" w:eastAsia="Arial" w:hAnsi="Arial"/>
          <w:color w:val="111827"/>
          <w:sz w:val="22"/>
          <w:szCs w:val="22"/>
        </w:rPr>
        <w:t xml:space="preserve">The product is never finished — but at week 14 it should be stable enough for real paying pilots. Three hotels is the right number: enough to spot patterns, small enough to give each one personal attention.</w:t>
      </w:r>
    </w:p>
    <w:p>
      <w:pPr>
        <w:spacing w:after="60" w:before="60"/>
      </w:pPr>
      <w:r>
        <w:t xml:space="preserve"/>
      </w:r>
    </w:p>
    <w:p>
      <w:pPr>
        <w:pStyle w:val="Heading2"/>
        <w:spacing w:after="100" w:before="300"/>
      </w:pPr>
      <w:r>
        <w:rPr>
          <w:rFonts w:ascii="Arial" w:cs="Arial" w:eastAsia="Arial" w:hAnsi="Arial"/>
          <w:b/>
          <w:bCs/>
          <w:color w:val="111827"/>
          <w:sz w:val="28"/>
          <w:szCs w:val="28"/>
        </w:rPr>
        <w:t xml:space="preserve">Pre-launch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color w:val="6B7280"/>
                <w:sz w:val="22"/>
                <w:szCs w:val="22"/>
              </w:rPr>
              <w:t xml:space="preserve">☐</w:t>
            </w:r>
          </w:p>
        </w:tc>
        <w:tc>
          <w:tcPr>
            <w:tcW w:type="dxa" w:w="89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1"/>
                <w:szCs w:val="21"/>
              </w:rPr>
              <w:t xml:space="preserve">All 5 features working end-to-end on at least one test hotel (your own dummy data)</w:t>
            </w:r>
          </w:p>
        </w:tc>
      </w:tr>
      <w:tr>
        <w:tc>
          <w:tcPr>
            <w:tcW w:type="dxa" w:w="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color w:val="6B7280"/>
                <w:sz w:val="22"/>
                <w:szCs w:val="22"/>
              </w:rPr>
              <w:t xml:space="preserve">☐</w:t>
            </w:r>
          </w:p>
        </w:tc>
        <w:tc>
          <w:tcPr>
            <w:tcW w:type="dxa" w:w="89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Onboarding flow tested: a new hotel can connect PMS and receive their first briefing without your help</w:t>
            </w:r>
          </w:p>
        </w:tc>
      </w:tr>
      <w:tr>
        <w:tc>
          <w:tcPr>
            <w:tcW w:type="dxa" w:w="4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color w:val="6B7280"/>
                <w:sz w:val="22"/>
                <w:szCs w:val="22"/>
              </w:rPr>
              <w:t xml:space="preserve">☐</w:t>
            </w:r>
          </w:p>
        </w:tc>
        <w:tc>
          <w:tcPr>
            <w:tcW w:type="dxa" w:w="89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1"/>
                <w:szCs w:val="21"/>
              </w:rPr>
              <w:t xml:space="preserve">Error handling: app shows friendly messages for all known failure states (PMS down, email auth expired, API rate limit)</w:t>
            </w:r>
          </w:p>
        </w:tc>
      </w:tr>
      <w:tr>
        <w:tc>
          <w:tcPr>
            <w:tcW w:type="dxa" w:w="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color w:val="6B7280"/>
                <w:sz w:val="22"/>
                <w:szCs w:val="22"/>
              </w:rPr>
              <w:t xml:space="preserve">☐</w:t>
            </w:r>
          </w:p>
        </w:tc>
        <w:tc>
          <w:tcPr>
            <w:tcW w:type="dxa" w:w="89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Basic GDPR compliance: privacy policy, terms of service, data processing agreement template</w:t>
            </w:r>
          </w:p>
        </w:tc>
      </w:tr>
      <w:tr>
        <w:tc>
          <w:tcPr>
            <w:tcW w:type="dxa" w:w="4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color w:val="6B7280"/>
                <w:sz w:val="22"/>
                <w:szCs w:val="22"/>
              </w:rPr>
              <w:t xml:space="preserve">☐</w:t>
            </w:r>
          </w:p>
        </w:tc>
        <w:tc>
          <w:tcPr>
            <w:tcW w:type="dxa" w:w="89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1"/>
                <w:szCs w:val="21"/>
              </w:rPr>
              <w:t xml:space="preserve">Payment: Stripe integration — basic subscription at €199/month (use Stripe's hosted checkout, Claude Code can build this in 2 hours)</w:t>
            </w:r>
          </w:p>
        </w:tc>
      </w:tr>
      <w:tr>
        <w:tc>
          <w:tcPr>
            <w:tcW w:type="dxa" w:w="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color w:val="6B7280"/>
                <w:sz w:val="22"/>
                <w:szCs w:val="22"/>
              </w:rPr>
              <w:t xml:space="preserve">☐</w:t>
            </w:r>
          </w:p>
        </w:tc>
        <w:tc>
          <w:tcPr>
            <w:tcW w:type="dxa" w:w="89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Custom domain: fonda.app or similar — buy a domain and connect to Vercel</w:t>
            </w:r>
          </w:p>
        </w:tc>
      </w:tr>
      <w:tr>
        <w:tc>
          <w:tcPr>
            <w:tcW w:type="dxa" w:w="4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color w:val="6B7280"/>
                <w:sz w:val="22"/>
                <w:szCs w:val="22"/>
              </w:rPr>
              <w:t xml:space="preserve">☐</w:t>
            </w:r>
          </w:p>
        </w:tc>
        <w:tc>
          <w:tcPr>
            <w:tcW w:type="dxa" w:w="89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1"/>
                <w:szCs w:val="21"/>
              </w:rPr>
              <w:t xml:space="preserve">Monitoring: set up Vercel's built-in analytics and add Sentry for error tracking (free tier)</w:t>
            </w:r>
          </w:p>
        </w:tc>
      </w:tr>
      <w:tr>
        <w:tc>
          <w:tcPr>
            <w:tcW w:type="dxa" w:w="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color w:val="6B7280"/>
                <w:sz w:val="22"/>
                <w:szCs w:val="22"/>
              </w:rPr>
              <w:t xml:space="preserve">☐</w:t>
            </w:r>
          </w:p>
        </w:tc>
        <w:tc>
          <w:tcPr>
            <w:tcW w:type="dxa" w:w="89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1"/>
                <w:szCs w:val="21"/>
              </w:rPr>
              <w:t xml:space="preserve">Backup: Supabase automatic daily backups enabled</w:t>
            </w:r>
          </w:p>
        </w:tc>
      </w:tr>
    </w:tbl>
    <w:p>
      <w:pPr>
        <w:spacing w:after="60" w:before="60"/>
      </w:pPr>
      <w:r>
        <w:t xml:space="preserve"/>
      </w:r>
    </w:p>
    <w:p>
      <w:pPr>
        <w:pStyle w:val="Heading2"/>
        <w:spacing w:after="100" w:before="300"/>
      </w:pPr>
      <w:r>
        <w:rPr>
          <w:rFonts w:ascii="Arial" w:cs="Arial" w:eastAsia="Arial" w:hAnsi="Arial"/>
          <w:b/>
          <w:bCs/>
          <w:color w:val="111827"/>
          <w:sz w:val="28"/>
          <w:szCs w:val="28"/>
        </w:rPr>
        <w:t xml:space="preserve">Onboarding your first 3 pilots</w:t>
      </w:r>
    </w:p>
    <w:p>
      <w:pPr>
        <w:spacing w:after="80" w:before="60"/>
      </w:pPr>
      <w:r>
        <w:rPr>
          <w:rFonts w:ascii="Arial" w:cs="Arial" w:eastAsia="Arial" w:hAnsi="Arial"/>
          <w:color w:val="111827"/>
          <w:sz w:val="22"/>
          <w:szCs w:val="22"/>
        </w:rPr>
        <w:t xml:space="preserve">Don't send pilots a link and hope for the best. Do a 30-minute onboarding call with each one where you share your screen, walk them through the setup, and watch where they get confused. Every confusion is a product bug.</w:t>
      </w:r>
    </w:p>
    <w:p>
      <w:pPr>
        <w:spacing w:after="60" w:before="60"/>
      </w:pPr>
      <w:r>
        <w:t xml:space="preserve"/>
      </w:r>
    </w:p>
    <w:p>
      <w:pPr>
        <w:pStyle w:val="ListParagraph"/>
        <w:numPr>
          <w:ilvl w:val="0"/>
          <w:numId w:val="2"/>
        </w:numPr>
        <w:spacing w:after="40" w:before="40"/>
      </w:pPr>
      <w:r>
        <w:rPr>
          <w:rFonts w:ascii="Arial" w:cs="Arial" w:eastAsia="Arial" w:hAnsi="Arial"/>
          <w:color w:val="111827"/>
          <w:sz w:val="22"/>
          <w:szCs w:val="22"/>
        </w:rPr>
        <w:t xml:space="preserve">Book a call with the pilot hotel owner (use the outreach scripts from the conversation doc)</w:t>
      </w:r>
    </w:p>
    <w:p>
      <w:pPr>
        <w:pStyle w:val="ListParagraph"/>
        <w:numPr>
          <w:ilvl w:val="0"/>
          <w:numId w:val="2"/>
        </w:numPr>
        <w:spacing w:after="40" w:before="40"/>
      </w:pPr>
      <w:r>
        <w:rPr>
          <w:rFonts w:ascii="Arial" w:cs="Arial" w:eastAsia="Arial" w:hAnsi="Arial"/>
          <w:color w:val="111827"/>
          <w:sz w:val="22"/>
          <w:szCs w:val="22"/>
        </w:rPr>
        <w:t xml:space="preserve">Share your screen and walk through: connecting MEWS/Apaleo, connecting Gmail, configuring briefing time and language</w:t>
      </w:r>
    </w:p>
    <w:p>
      <w:pPr>
        <w:pStyle w:val="ListParagraph"/>
        <w:numPr>
          <w:ilvl w:val="0"/>
          <w:numId w:val="2"/>
        </w:numPr>
        <w:spacing w:after="40" w:before="40"/>
      </w:pPr>
      <w:r>
        <w:rPr>
          <w:rFonts w:ascii="Arial" w:cs="Arial" w:eastAsia="Arial" w:hAnsi="Arial"/>
          <w:color w:val="111827"/>
          <w:sz w:val="22"/>
          <w:szCs w:val="22"/>
        </w:rPr>
        <w:t xml:space="preserve">Watch them receive their first briefing and react to it in real time — this is the most valuable product research you'll ever do</w:t>
      </w:r>
    </w:p>
    <w:p>
      <w:pPr>
        <w:pStyle w:val="ListParagraph"/>
        <w:numPr>
          <w:ilvl w:val="0"/>
          <w:numId w:val="2"/>
        </w:numPr>
        <w:spacing w:after="40" w:before="40"/>
      </w:pPr>
      <w:r>
        <w:rPr>
          <w:rFonts w:ascii="Arial" w:cs="Arial" w:eastAsia="Arial" w:hAnsi="Arial"/>
          <w:color w:val="111827"/>
          <w:sz w:val="22"/>
          <w:szCs w:val="22"/>
        </w:rPr>
        <w:t xml:space="preserve">Set up a WhatsApp group with each pilot for support — respond within 2 hours for the first 4 weeks</w:t>
      </w:r>
    </w:p>
    <w:p>
      <w:pPr>
        <w:pStyle w:val="ListParagraph"/>
        <w:numPr>
          <w:ilvl w:val="0"/>
          <w:numId w:val="2"/>
        </w:numPr>
        <w:spacing w:after="40" w:before="40"/>
      </w:pPr>
      <w:r>
        <w:rPr>
          <w:rFonts w:ascii="Arial" w:cs="Arial" w:eastAsia="Arial" w:hAnsi="Arial"/>
          <w:color w:val="111827"/>
          <w:sz w:val="22"/>
          <w:szCs w:val="22"/>
        </w:rPr>
        <w:t xml:space="preserve">After 2 weeks: send them a 5-question survey. What's saving the most time? What feels broken? What's missing?</w:t>
      </w:r>
    </w:p>
    <w:p>
      <w:pPr>
        <w:pStyle w:val="ListParagraph"/>
        <w:numPr>
          <w:ilvl w:val="0"/>
          <w:numId w:val="2"/>
        </w:numPr>
        <w:spacing w:after="40" w:before="40"/>
      </w:pPr>
      <w:r>
        <w:rPr>
          <w:rFonts w:ascii="Arial" w:cs="Arial" w:eastAsia="Arial" w:hAnsi="Arial"/>
          <w:color w:val="111827"/>
          <w:sz w:val="22"/>
          <w:szCs w:val="22"/>
        </w:rPr>
        <w:t xml:space="preserve">After 4 weeks: ask them to pay. Frame it as 'I'm launching paid plans — I'd love you to be the first. €199/month. Your feedback has shaped the product.'</w:t>
      </w:r>
    </w:p>
    <w:p>
      <w:pPr>
        <w:spacing w:after="60" w:before="60"/>
      </w:pPr>
      <w:r>
        <w:t xml:space="preserve"/>
      </w:r>
    </w:p>
    <w:p>
      <w:pPr>
        <w:pStyle w:val="Heading2"/>
        <w:spacing w:after="100" w:before="300"/>
      </w:pPr>
      <w:r>
        <w:rPr>
          <w:rFonts w:ascii="Arial" w:cs="Arial" w:eastAsia="Arial" w:hAnsi="Arial"/>
          <w:b/>
          <w:bCs/>
          <w:color w:val="111827"/>
          <w:sz w:val="28"/>
          <w:szCs w:val="28"/>
        </w:rPr>
        <w:t xml:space="preserve">What to fix before charging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E2E2" w:val="clear"/>
            <w:tcMar>
              <w:top w:type="dxa" w:w="120"/>
              <w:left w:type="dxa" w:w="200"/>
              <w:bottom w:type="dxa" w:w="120"/>
              <w:right w:type="dxa" w:w="200"/>
            </w:tcMar>
          </w:tcPr>
          <w:p>
            <w:pPr>
              <w:spacing w:after="40" w:before="0"/>
            </w:pPr>
            <w:r>
              <w:rPr>
                <w:rFonts w:ascii="Arial" w:cs="Arial" w:eastAsia="Arial" w:hAnsi="Arial"/>
                <w:b/>
                <w:bCs/>
                <w:color w:val="111827"/>
                <w:sz w:val="20"/>
                <w:szCs w:val="20"/>
              </w:rPr>
              <w:t xml:space="preserve">Non-negotiables before taking money</w:t>
            </w:r>
          </w:p>
          <w:p>
            <w:pPr>
              <w:spacing w:after="0" w:before="0"/>
            </w:pPr>
            <w:r>
              <w:rPr>
                <w:rFonts w:ascii="Arial" w:cs="Arial" w:eastAsia="Arial" w:hAnsi="Arial"/>
                <w:color w:val="111827"/>
                <w:sz w:val="20"/>
                <w:szCs w:val="20"/>
              </w:rPr>
              <w:t xml:space="preserve">The morning briefing must generate reliably every day. Email drafts must be accurate enough that the GM sends them without significant edits. The app must not crash on a normal workday. Everything else can wait.</w:t>
            </w:r>
          </w:p>
        </w:tc>
      </w:tr>
    </w:tbl>
    <w:p>
      <w:pPr>
        <w:spacing w:after="60" w:before="60"/>
      </w:pPr>
      <w:r>
        <w:t xml:space="preserve"/>
      </w:r>
    </w:p>
    <w:p>
      <w:pPr>
        <w:spacing w:after="80" w:before="60"/>
      </w:pPr>
      <w:r>
        <w:rPr>
          <w:rFonts w:ascii="Arial" w:cs="Arial" w:eastAsia="Arial" w:hAnsi="Arial"/>
          <w:color w:val="111827"/>
          <w:sz w:val="22"/>
          <w:szCs w:val="22"/>
        </w:rPr>
        <w:t xml:space="preserve">Things that are fine to be imperfect at launch: UI polish, mobile layout, settings completeness, edge cases in the AI output. These can be fixed in week 17 onwards. A product that works for the core job is worth paying for. A beautiful product that breaks is not.</w:t>
      </w:r>
    </w:p>
    <w:p>
      <w:pPr>
        <w:spacing w:after="60" w:before="60"/>
      </w:pPr>
      <w:r>
        <w:t xml:space="preserve"/>
      </w:r>
    </w:p>
    <w:p>
      <w:pPr>
        <w:pStyle w:val="Heading1"/>
        <w:pageBreakBefore/>
        <w:spacing w:after="160" w:before="480"/>
      </w:pPr>
      <w:r>
        <w:rPr>
          <w:rFonts w:ascii="Arial" w:cs="Arial" w:eastAsia="Arial" w:hAnsi="Arial"/>
          <w:b/>
          <w:bCs/>
          <w:color w:val="111827"/>
          <w:sz w:val="40"/>
          <w:szCs w:val="40"/>
        </w:rPr>
        <w:t xml:space="preserve">9.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1680"/>
        <w:gridCol w:w="1880"/>
      </w:tblGrid>
      <w:tr>
        <w:tc>
          <w:tcPr>
            <w:tcW w:type="dxa" w:w="12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40"/>
            </w:tcMar>
          </w:tcPr>
          <w:p>
            <w:r>
              <w:rPr>
                <w:rFonts w:ascii="Arial" w:cs="Arial" w:eastAsia="Arial" w:hAnsi="Arial"/>
                <w:b/>
                <w:bCs/>
                <w:color w:val="FFFFFF"/>
                <w:sz w:val="20"/>
                <w:szCs w:val="20"/>
              </w:rPr>
              <w:t xml:space="preserve">Sprint</w:t>
            </w:r>
          </w:p>
        </w:tc>
        <w:tc>
          <w:tcPr>
            <w:tcW w:type="dxa" w:w="18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40"/>
            </w:tcMar>
          </w:tcPr>
          <w:p>
            <w:r>
              <w:rPr>
                <w:rFonts w:ascii="Arial" w:cs="Arial" w:eastAsia="Arial" w:hAnsi="Arial"/>
                <w:b/>
                <w:bCs/>
                <w:color w:val="FFFFFF"/>
                <w:sz w:val="20"/>
                <w:szCs w:val="20"/>
              </w:rPr>
              <w:t xml:space="preserve">Weeks</w:t>
            </w:r>
          </w:p>
        </w:tc>
        <w:tc>
          <w:tcPr>
            <w:tcW w:type="dxa" w:w="28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40"/>
            </w:tcMar>
          </w:tcPr>
          <w:p>
            <w:r>
              <w:rPr>
                <w:rFonts w:ascii="Arial" w:cs="Arial" w:eastAsia="Arial" w:hAnsi="Arial"/>
                <w:b/>
                <w:bCs/>
                <w:color w:val="FFFFFF"/>
                <w:sz w:val="20"/>
                <w:szCs w:val="20"/>
              </w:rPr>
              <w:t xml:space="preserve">Focus</w:t>
            </w:r>
          </w:p>
        </w:tc>
        <w:tc>
          <w:tcPr>
            <w:tcW w:type="dxa" w:w="168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40"/>
            </w:tcMar>
          </w:tcPr>
          <w:p>
            <w:r>
              <w:rPr>
                <w:rFonts w:ascii="Arial" w:cs="Arial" w:eastAsia="Arial" w:hAnsi="Arial"/>
                <w:b/>
                <w:bCs/>
                <w:color w:val="FFFFFF"/>
                <w:sz w:val="20"/>
                <w:szCs w:val="20"/>
              </w:rPr>
              <w:t xml:space="preserve">Hours</w:t>
            </w:r>
          </w:p>
        </w:tc>
        <w:tc>
          <w:tcPr>
            <w:tcW w:type="dxa" w:w="188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6B7280"/>
                <w:sz w:val="20"/>
                <w:szCs w:val="20"/>
              </w:rPr>
              <w:t xml:space="preserve">Week 1</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Project setup, auth, database, deployment</w:t>
            </w:r>
          </w:p>
        </w:tc>
        <w:tc>
          <w:tcPr>
            <w:tcW w:type="dxa" w:w="16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6B7280"/>
                <w:sz w:val="20"/>
                <w:szCs w:val="20"/>
              </w:rPr>
              <w:t xml:space="preserve">3–5 hrs</w:t>
            </w:r>
          </w:p>
        </w:tc>
        <w:tc>
          <w:tcPr>
            <w:tcW w:type="dxa" w:w="1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Live URL with login</w:t>
            </w:r>
          </w:p>
        </w:tc>
      </w:tr>
      <w:tr>
        <w:tc>
          <w:tcPr>
            <w:tcW w:type="dxa" w:w="1200"/>
            <w:tcBorders>
              <w:top w:val="single" w:color="E5E7EB" w:sz="1"/>
              <w:left w:val="single" w:color="E5E7EB" w:sz="1"/>
              <w:bottom w:val="single" w:color="E5E7EB" w:sz="1"/>
              <w:right w:val="single" w:color="E5E7EB" w:sz="1"/>
            </w:tcBorders>
            <w:shd w:fill="EBF0FB" w:val="clear"/>
            <w:tcMar>
              <w:top w:type="dxa" w:w="80"/>
              <w:left w:type="dxa" w:w="140"/>
              <w:bottom w:type="dxa" w:w="80"/>
              <w:right w:type="dxa" w:w="140"/>
            </w:tcMar>
          </w:tcPr>
          <w:p>
            <w:r>
              <w:rPr>
                <w:rFonts w:ascii="Arial" w:cs="Arial" w:eastAsia="Arial" w:hAnsi="Arial"/>
                <w:b/>
                <w:bCs/>
                <w:color w:val="111827"/>
                <w:sz w:val="20"/>
                <w:szCs w:val="20"/>
              </w:rPr>
              <w:t xml:space="preserve">1</w:t>
            </w:r>
          </w:p>
        </w:tc>
        <w:tc>
          <w:tcPr>
            <w:tcW w:type="dxa" w:w="1800"/>
            <w:tcBorders>
              <w:top w:val="single" w:color="E5E7EB" w:sz="1"/>
              <w:left w:val="single" w:color="E5E7EB" w:sz="1"/>
              <w:bottom w:val="single" w:color="E5E7EB" w:sz="1"/>
              <w:right w:val="single" w:color="E5E7EB" w:sz="1"/>
            </w:tcBorders>
            <w:shd w:fill="EBF0FB" w:val="clear"/>
            <w:tcMar>
              <w:top w:type="dxa" w:w="80"/>
              <w:left w:type="dxa" w:w="140"/>
              <w:bottom w:type="dxa" w:w="80"/>
              <w:right w:type="dxa" w:w="140"/>
            </w:tcMar>
          </w:tcPr>
          <w:p>
            <w:r>
              <w:rPr>
                <w:rFonts w:ascii="Arial" w:cs="Arial" w:eastAsia="Arial" w:hAnsi="Arial"/>
                <w:color w:val="6B7280"/>
                <w:sz w:val="20"/>
                <w:szCs w:val="20"/>
              </w:rPr>
              <w:t xml:space="preserve">Week 2–3</w:t>
            </w:r>
          </w:p>
        </w:tc>
        <w:tc>
          <w:tcPr>
            <w:tcW w:type="dxa" w:w="2800"/>
            <w:tcBorders>
              <w:top w:val="single" w:color="E5E7EB" w:sz="1"/>
              <w:left w:val="single" w:color="E5E7EB" w:sz="1"/>
              <w:bottom w:val="single" w:color="E5E7EB" w:sz="1"/>
              <w:right w:val="single" w:color="E5E7EB" w:sz="1"/>
            </w:tcBorders>
            <w:shd w:fill="EBF0FB" w:val="clear"/>
            <w:tcMar>
              <w:top w:type="dxa" w:w="80"/>
              <w:left w:type="dxa" w:w="140"/>
              <w:bottom w:type="dxa" w:w="80"/>
              <w:right w:type="dxa" w:w="140"/>
            </w:tcMar>
          </w:tcPr>
          <w:p>
            <w:r>
              <w:rPr>
                <w:rFonts w:ascii="Arial" w:cs="Arial" w:eastAsia="Arial" w:hAnsi="Arial"/>
                <w:color w:val="111827"/>
                <w:sz w:val="20"/>
                <w:szCs w:val="20"/>
              </w:rPr>
              <w:t xml:space="preserve">MEWS API integration + background sync</w:t>
            </w:r>
          </w:p>
        </w:tc>
        <w:tc>
          <w:tcPr>
            <w:tcW w:type="dxa" w:w="1680"/>
            <w:tcBorders>
              <w:top w:val="single" w:color="E5E7EB" w:sz="1"/>
              <w:left w:val="single" w:color="E5E7EB" w:sz="1"/>
              <w:bottom w:val="single" w:color="E5E7EB" w:sz="1"/>
              <w:right w:val="single" w:color="E5E7EB" w:sz="1"/>
            </w:tcBorders>
            <w:shd w:fill="EBF0FB" w:val="clear"/>
            <w:tcMar>
              <w:top w:type="dxa" w:w="80"/>
              <w:left w:type="dxa" w:w="140"/>
              <w:bottom w:type="dxa" w:w="80"/>
              <w:right w:type="dxa" w:w="140"/>
            </w:tcMar>
          </w:tcPr>
          <w:p>
            <w:r>
              <w:rPr>
                <w:rFonts w:ascii="Arial" w:cs="Arial" w:eastAsia="Arial" w:hAnsi="Arial"/>
                <w:color w:val="6B7280"/>
                <w:sz w:val="20"/>
                <w:szCs w:val="20"/>
              </w:rPr>
              <w:t xml:space="preserve">8–12 hrs</w:t>
            </w:r>
          </w:p>
        </w:tc>
        <w:tc>
          <w:tcPr>
            <w:tcW w:type="dxa" w:w="1880"/>
            <w:tcBorders>
              <w:top w:val="single" w:color="E5E7EB" w:sz="1"/>
              <w:left w:val="single" w:color="E5E7EB" w:sz="1"/>
              <w:bottom w:val="single" w:color="E5E7EB" w:sz="1"/>
              <w:right w:val="single" w:color="E5E7EB" w:sz="1"/>
            </w:tcBorders>
            <w:shd w:fill="EBF0FB" w:val="clear"/>
            <w:tcMar>
              <w:top w:type="dxa" w:w="80"/>
              <w:left w:type="dxa" w:w="140"/>
              <w:bottom w:type="dxa" w:w="80"/>
              <w:right w:type="dxa" w:w="140"/>
            </w:tcMar>
          </w:tcPr>
          <w:p>
            <w:r>
              <w:rPr>
                <w:rFonts w:ascii="Arial" w:cs="Arial" w:eastAsia="Arial" w:hAnsi="Arial"/>
                <w:b/>
                <w:bCs/>
                <w:color w:val="111827"/>
                <w:sz w:val="20"/>
                <w:szCs w:val="20"/>
              </w:rPr>
              <w:t xml:space="preserve">Real hotel data flowing in</w:t>
            </w:r>
          </w:p>
        </w:tc>
      </w:tr>
      <w:tr>
        <w:tc>
          <w:tcPr>
            <w:tcW w:type="dxa" w:w="1200"/>
            <w:tcBorders>
              <w:top w:val="single" w:color="E5E7EB" w:sz="1"/>
              <w:left w:val="single" w:color="E5E7EB" w:sz="1"/>
              <w:bottom w:val="single" w:color="E5E7EB" w:sz="1"/>
              <w:right w:val="single" w:color="E5E7EB" w:sz="1"/>
            </w:tcBorders>
            <w:shd w:fill="EBF0FB" w:val="clear"/>
            <w:tcMar>
              <w:top w:type="dxa" w:w="80"/>
              <w:left w:type="dxa" w:w="140"/>
              <w:bottom w:type="dxa" w:w="80"/>
              <w:right w:type="dxa" w:w="140"/>
            </w:tcMar>
          </w:tcPr>
          <w:p>
            <w:r>
              <w:rPr>
                <w:rFonts w:ascii="Arial" w:cs="Arial" w:eastAsia="Arial" w:hAnsi="Arial"/>
                <w:b/>
                <w:bCs/>
                <w:color w:val="111827"/>
                <w:sz w:val="20"/>
                <w:szCs w:val="20"/>
              </w:rPr>
              <w:t xml:space="preserve">2</w:t>
            </w:r>
          </w:p>
        </w:tc>
        <w:tc>
          <w:tcPr>
            <w:tcW w:type="dxa" w:w="1800"/>
            <w:tcBorders>
              <w:top w:val="single" w:color="E5E7EB" w:sz="1"/>
              <w:left w:val="single" w:color="E5E7EB" w:sz="1"/>
              <w:bottom w:val="single" w:color="E5E7EB" w:sz="1"/>
              <w:right w:val="single" w:color="E5E7EB" w:sz="1"/>
            </w:tcBorders>
            <w:shd w:fill="EBF0FB" w:val="clear"/>
            <w:tcMar>
              <w:top w:type="dxa" w:w="80"/>
              <w:left w:type="dxa" w:w="140"/>
              <w:bottom w:type="dxa" w:w="80"/>
              <w:right w:type="dxa" w:w="140"/>
            </w:tcMar>
          </w:tcPr>
          <w:p>
            <w:r>
              <w:rPr>
                <w:rFonts w:ascii="Arial" w:cs="Arial" w:eastAsia="Arial" w:hAnsi="Arial"/>
                <w:color w:val="6B7280"/>
                <w:sz w:val="20"/>
                <w:szCs w:val="20"/>
              </w:rPr>
              <w:t xml:space="preserve">Week 4</w:t>
            </w:r>
          </w:p>
        </w:tc>
        <w:tc>
          <w:tcPr>
            <w:tcW w:type="dxa" w:w="2800"/>
            <w:tcBorders>
              <w:top w:val="single" w:color="E5E7EB" w:sz="1"/>
              <w:left w:val="single" w:color="E5E7EB" w:sz="1"/>
              <w:bottom w:val="single" w:color="E5E7EB" w:sz="1"/>
              <w:right w:val="single" w:color="E5E7EB" w:sz="1"/>
            </w:tcBorders>
            <w:shd w:fill="EBF0FB" w:val="clear"/>
            <w:tcMar>
              <w:top w:type="dxa" w:w="80"/>
              <w:left w:type="dxa" w:w="140"/>
              <w:bottom w:type="dxa" w:w="80"/>
              <w:right w:type="dxa" w:w="140"/>
            </w:tcMar>
          </w:tcPr>
          <w:p>
            <w:r>
              <w:rPr>
                <w:rFonts w:ascii="Arial" w:cs="Arial" w:eastAsia="Arial" w:hAnsi="Arial"/>
                <w:color w:val="111827"/>
                <w:sz w:val="20"/>
                <w:szCs w:val="20"/>
              </w:rPr>
              <w:t xml:space="preserve">Apaleo integration</w:t>
            </w:r>
          </w:p>
        </w:tc>
        <w:tc>
          <w:tcPr>
            <w:tcW w:type="dxa" w:w="1680"/>
            <w:tcBorders>
              <w:top w:val="single" w:color="E5E7EB" w:sz="1"/>
              <w:left w:val="single" w:color="E5E7EB" w:sz="1"/>
              <w:bottom w:val="single" w:color="E5E7EB" w:sz="1"/>
              <w:right w:val="single" w:color="E5E7EB" w:sz="1"/>
            </w:tcBorders>
            <w:shd w:fill="EBF0FB" w:val="clear"/>
            <w:tcMar>
              <w:top w:type="dxa" w:w="80"/>
              <w:left w:type="dxa" w:w="140"/>
              <w:bottom w:type="dxa" w:w="80"/>
              <w:right w:type="dxa" w:w="140"/>
            </w:tcMar>
          </w:tcPr>
          <w:p>
            <w:r>
              <w:rPr>
                <w:rFonts w:ascii="Arial" w:cs="Arial" w:eastAsia="Arial" w:hAnsi="Arial"/>
                <w:color w:val="6B7280"/>
                <w:sz w:val="20"/>
                <w:szCs w:val="20"/>
              </w:rPr>
              <w:t xml:space="preserve">6–8 hrs</w:t>
            </w:r>
          </w:p>
        </w:tc>
        <w:tc>
          <w:tcPr>
            <w:tcW w:type="dxa" w:w="1880"/>
            <w:tcBorders>
              <w:top w:val="single" w:color="E5E7EB" w:sz="1"/>
              <w:left w:val="single" w:color="E5E7EB" w:sz="1"/>
              <w:bottom w:val="single" w:color="E5E7EB" w:sz="1"/>
              <w:right w:val="single" w:color="E5E7EB" w:sz="1"/>
            </w:tcBorders>
            <w:shd w:fill="EBF0FB" w:val="clear"/>
            <w:tcMar>
              <w:top w:type="dxa" w:w="80"/>
              <w:left w:type="dxa" w:w="140"/>
              <w:bottom w:type="dxa" w:w="80"/>
              <w:right w:type="dxa" w:w="140"/>
            </w:tcMar>
          </w:tcPr>
          <w:p>
            <w:r>
              <w:rPr>
                <w:rFonts w:ascii="Arial" w:cs="Arial" w:eastAsia="Arial" w:hAnsi="Arial"/>
                <w:b/>
                <w:bCs/>
                <w:color w:val="111827"/>
                <w:sz w:val="20"/>
                <w:szCs w:val="20"/>
              </w:rPr>
              <w:t xml:space="preserve">Two PMS supported</w:t>
            </w:r>
          </w:p>
        </w:tc>
      </w:tr>
      <w:tr>
        <w:tc>
          <w:tcPr>
            <w:tcW w:type="dxa" w:w="1200"/>
            <w:tcBorders>
              <w:top w:val="single" w:color="E5E7EB" w:sz="1"/>
              <w:left w:val="single" w:color="E5E7EB" w:sz="1"/>
              <w:bottom w:val="single" w:color="E5E7EB" w:sz="1"/>
              <w:right w:val="single" w:color="E5E7EB" w:sz="1"/>
            </w:tcBorders>
            <w:shd w:fill="E3F5EF" w:val="clear"/>
            <w:tcMar>
              <w:top w:type="dxa" w:w="80"/>
              <w:left w:type="dxa" w:w="140"/>
              <w:bottom w:type="dxa" w:w="80"/>
              <w:right w:type="dxa" w:w="140"/>
            </w:tcMar>
          </w:tcPr>
          <w:p>
            <w:r>
              <w:rPr>
                <w:rFonts w:ascii="Arial" w:cs="Arial" w:eastAsia="Arial" w:hAnsi="Arial"/>
                <w:b/>
                <w:bCs/>
                <w:color w:val="111827"/>
                <w:sz w:val="20"/>
                <w:szCs w:val="20"/>
              </w:rPr>
              <w:t xml:space="preserve">3</w:t>
            </w:r>
          </w:p>
        </w:tc>
        <w:tc>
          <w:tcPr>
            <w:tcW w:type="dxa" w:w="1800"/>
            <w:tcBorders>
              <w:top w:val="single" w:color="E5E7EB" w:sz="1"/>
              <w:left w:val="single" w:color="E5E7EB" w:sz="1"/>
              <w:bottom w:val="single" w:color="E5E7EB" w:sz="1"/>
              <w:right w:val="single" w:color="E5E7EB" w:sz="1"/>
            </w:tcBorders>
            <w:shd w:fill="E3F5EF" w:val="clear"/>
            <w:tcMar>
              <w:top w:type="dxa" w:w="80"/>
              <w:left w:type="dxa" w:w="140"/>
              <w:bottom w:type="dxa" w:w="80"/>
              <w:right w:type="dxa" w:w="140"/>
            </w:tcMar>
          </w:tcPr>
          <w:p>
            <w:r>
              <w:rPr>
                <w:rFonts w:ascii="Arial" w:cs="Arial" w:eastAsia="Arial" w:hAnsi="Arial"/>
                <w:color w:val="6B7280"/>
                <w:sz w:val="20"/>
                <w:szCs w:val="20"/>
              </w:rPr>
              <w:t xml:space="preserve">Week 5–6</w:t>
            </w:r>
          </w:p>
        </w:tc>
        <w:tc>
          <w:tcPr>
            <w:tcW w:type="dxa" w:w="2800"/>
            <w:tcBorders>
              <w:top w:val="single" w:color="E5E7EB" w:sz="1"/>
              <w:left w:val="single" w:color="E5E7EB" w:sz="1"/>
              <w:bottom w:val="single" w:color="E5E7EB" w:sz="1"/>
              <w:right w:val="single" w:color="E5E7EB" w:sz="1"/>
            </w:tcBorders>
            <w:shd w:fill="E3F5EF" w:val="clear"/>
            <w:tcMar>
              <w:top w:type="dxa" w:w="80"/>
              <w:left w:type="dxa" w:w="140"/>
              <w:bottom w:type="dxa" w:w="80"/>
              <w:right w:type="dxa" w:w="140"/>
            </w:tcMar>
          </w:tcPr>
          <w:p>
            <w:r>
              <w:rPr>
                <w:rFonts w:ascii="Arial" w:cs="Arial" w:eastAsia="Arial" w:hAnsi="Arial"/>
                <w:color w:val="111827"/>
                <w:sz w:val="20"/>
                <w:szCs w:val="20"/>
              </w:rPr>
              <w:t xml:space="preserve">AI Morning Briefing + delivery</w:t>
            </w:r>
          </w:p>
        </w:tc>
        <w:tc>
          <w:tcPr>
            <w:tcW w:type="dxa" w:w="1680"/>
            <w:tcBorders>
              <w:top w:val="single" w:color="E5E7EB" w:sz="1"/>
              <w:left w:val="single" w:color="E5E7EB" w:sz="1"/>
              <w:bottom w:val="single" w:color="E5E7EB" w:sz="1"/>
              <w:right w:val="single" w:color="E5E7EB" w:sz="1"/>
            </w:tcBorders>
            <w:shd w:fill="E3F5EF" w:val="clear"/>
            <w:tcMar>
              <w:top w:type="dxa" w:w="80"/>
              <w:left w:type="dxa" w:w="140"/>
              <w:bottom w:type="dxa" w:w="80"/>
              <w:right w:type="dxa" w:w="140"/>
            </w:tcMar>
          </w:tcPr>
          <w:p>
            <w:r>
              <w:rPr>
                <w:rFonts w:ascii="Arial" w:cs="Arial" w:eastAsia="Arial" w:hAnsi="Arial"/>
                <w:color w:val="6B7280"/>
                <w:sz w:val="20"/>
                <w:szCs w:val="20"/>
              </w:rPr>
              <w:t xml:space="preserve">8–10 hrs</w:t>
            </w:r>
          </w:p>
        </w:tc>
        <w:tc>
          <w:tcPr>
            <w:tcW w:type="dxa" w:w="1880"/>
            <w:tcBorders>
              <w:top w:val="single" w:color="E5E7EB" w:sz="1"/>
              <w:left w:val="single" w:color="E5E7EB" w:sz="1"/>
              <w:bottom w:val="single" w:color="E5E7EB" w:sz="1"/>
              <w:right w:val="single" w:color="E5E7EB" w:sz="1"/>
            </w:tcBorders>
            <w:shd w:fill="E3F5EF" w:val="clear"/>
            <w:tcMar>
              <w:top w:type="dxa" w:w="80"/>
              <w:left w:type="dxa" w:w="140"/>
              <w:bottom w:type="dxa" w:w="80"/>
              <w:right w:type="dxa" w:w="140"/>
            </w:tcMar>
          </w:tcPr>
          <w:p>
            <w:r>
              <w:rPr>
                <w:rFonts w:ascii="Arial" w:cs="Arial" w:eastAsia="Arial" w:hAnsi="Arial"/>
                <w:b/>
                <w:bCs/>
                <w:color w:val="111827"/>
                <w:sz w:val="20"/>
                <w:szCs w:val="20"/>
              </w:rPr>
              <w:t xml:space="preserve">First real briefing sent</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4</w:t>
            </w:r>
          </w:p>
        </w:tc>
        <w:tc>
          <w:tcPr>
            <w:tcW w:type="dxa" w:w="1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color w:val="6B7280"/>
                <w:sz w:val="20"/>
                <w:szCs w:val="20"/>
              </w:rPr>
              <w:t xml:space="preserve">Week 7–9</w:t>
            </w:r>
          </w:p>
        </w:tc>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color w:val="111827"/>
                <w:sz w:val="20"/>
                <w:szCs w:val="20"/>
              </w:rPr>
              <w:t xml:space="preserve">AI Email Assistant</w:t>
            </w:r>
          </w:p>
        </w:tc>
        <w:tc>
          <w:tcPr>
            <w:tcW w:type="dxa" w:w="168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color w:val="6B7280"/>
                <w:sz w:val="20"/>
                <w:szCs w:val="20"/>
              </w:rPr>
              <w:t xml:space="preserve">12–15 hrs</w:t>
            </w:r>
          </w:p>
        </w:tc>
        <w:tc>
          <w:tcPr>
            <w:tcW w:type="dxa" w:w="188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GM reviewing AI drafts</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5</w:t>
            </w:r>
          </w:p>
        </w:tc>
        <w:tc>
          <w:tcPr>
            <w:tcW w:type="dxa" w:w="1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color w:val="6B7280"/>
                <w:sz w:val="20"/>
                <w:szCs w:val="20"/>
              </w:rPr>
              <w:t xml:space="preserve">Week 10</w:t>
            </w:r>
          </w:p>
        </w:tc>
        <w:tc>
          <w:tcPr>
            <w:tcW w:type="dxa" w:w="28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color w:val="111827"/>
                <w:sz w:val="20"/>
                <w:szCs w:val="20"/>
              </w:rPr>
              <w:t xml:space="preserve">Check-in Time Chasing</w:t>
            </w:r>
          </w:p>
        </w:tc>
        <w:tc>
          <w:tcPr>
            <w:tcW w:type="dxa" w:w="168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color w:val="6B7280"/>
                <w:sz w:val="20"/>
                <w:szCs w:val="20"/>
              </w:rPr>
              <w:t xml:space="preserve">4–6 hrs</w:t>
            </w:r>
          </w:p>
        </w:tc>
        <w:tc>
          <w:tcPr>
            <w:tcW w:type="dxa" w:w="188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Chaser batch running daily</w:t>
            </w:r>
          </w:p>
        </w:tc>
      </w:tr>
      <w:tr>
        <w:tc>
          <w:tcPr>
            <w:tcW w:type="dxa" w:w="120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6</w:t>
            </w:r>
          </w:p>
        </w:tc>
        <w:tc>
          <w:tcPr>
            <w:tcW w:type="dxa" w:w="180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tcPr>
          <w:p>
            <w:r>
              <w:rPr>
                <w:rFonts w:ascii="Arial" w:cs="Arial" w:eastAsia="Arial" w:hAnsi="Arial"/>
                <w:color w:val="6B7280"/>
                <w:sz w:val="20"/>
                <w:szCs w:val="20"/>
              </w:rPr>
              <w:t xml:space="preserve">Week 11–13</w:t>
            </w:r>
          </w:p>
        </w:tc>
        <w:tc>
          <w:tcPr>
            <w:tcW w:type="dxa" w:w="280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tcPr>
          <w:p>
            <w:r>
              <w:rPr>
                <w:rFonts w:ascii="Arial" w:cs="Arial" w:eastAsia="Arial" w:hAnsi="Arial"/>
                <w:color w:val="111827"/>
                <w:sz w:val="20"/>
                <w:szCs w:val="20"/>
              </w:rPr>
              <w:t xml:space="preserve">Ask Your Hotel chat</w:t>
            </w:r>
          </w:p>
        </w:tc>
        <w:tc>
          <w:tcPr>
            <w:tcW w:type="dxa" w:w="168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tcPr>
          <w:p>
            <w:r>
              <w:rPr>
                <w:rFonts w:ascii="Arial" w:cs="Arial" w:eastAsia="Arial" w:hAnsi="Arial"/>
                <w:color w:val="6B7280"/>
                <w:sz w:val="20"/>
                <w:szCs w:val="20"/>
              </w:rPr>
              <w:t xml:space="preserve">10–12 hrs</w:t>
            </w:r>
          </w:p>
        </w:tc>
        <w:tc>
          <w:tcPr>
            <w:tcW w:type="dxa" w:w="188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Demo moment ready</w:t>
            </w:r>
          </w:p>
        </w:tc>
      </w:tr>
      <w:tr>
        <w:tc>
          <w:tcPr>
            <w:tcW w:type="dxa" w:w="1200"/>
            <w:tcBorders>
              <w:top w:val="single" w:color="E5E7EB" w:sz="1"/>
              <w:left w:val="single" w:color="E5E7EB" w:sz="1"/>
              <w:bottom w:val="single" w:color="E5E7EB" w:sz="1"/>
              <w:right w:val="single" w:color="E5E7EB" w:sz="1"/>
            </w:tcBorders>
            <w:shd w:fill="E3F5EF" w:val="clear"/>
            <w:tcMar>
              <w:top w:type="dxa" w:w="80"/>
              <w:left w:type="dxa" w:w="140"/>
              <w:bottom w:type="dxa" w:w="80"/>
              <w:right w:type="dxa" w:w="140"/>
            </w:tcMar>
          </w:tcPr>
          <w:p>
            <w:r>
              <w:rPr>
                <w:rFonts w:ascii="Arial" w:cs="Arial" w:eastAsia="Arial" w:hAnsi="Arial"/>
                <w:b/>
                <w:bCs/>
                <w:color w:val="111827"/>
                <w:sz w:val="20"/>
                <w:szCs w:val="20"/>
              </w:rPr>
              <w:t xml:space="preserve">7</w:t>
            </w:r>
          </w:p>
        </w:tc>
        <w:tc>
          <w:tcPr>
            <w:tcW w:type="dxa" w:w="1800"/>
            <w:tcBorders>
              <w:top w:val="single" w:color="E5E7EB" w:sz="1"/>
              <w:left w:val="single" w:color="E5E7EB" w:sz="1"/>
              <w:bottom w:val="single" w:color="E5E7EB" w:sz="1"/>
              <w:right w:val="single" w:color="E5E7EB" w:sz="1"/>
            </w:tcBorders>
            <w:shd w:fill="E3F5EF" w:val="clear"/>
            <w:tcMar>
              <w:top w:type="dxa" w:w="80"/>
              <w:left w:type="dxa" w:w="140"/>
              <w:bottom w:type="dxa" w:w="80"/>
              <w:right w:type="dxa" w:w="140"/>
            </w:tcMar>
          </w:tcPr>
          <w:p>
            <w:r>
              <w:rPr>
                <w:rFonts w:ascii="Arial" w:cs="Arial" w:eastAsia="Arial" w:hAnsi="Arial"/>
                <w:color w:val="6B7280"/>
                <w:sz w:val="20"/>
                <w:szCs w:val="20"/>
              </w:rPr>
              <w:t xml:space="preserve">Week 14–16</w:t>
            </w:r>
          </w:p>
        </w:tc>
        <w:tc>
          <w:tcPr>
            <w:tcW w:type="dxa" w:w="2800"/>
            <w:tcBorders>
              <w:top w:val="single" w:color="E5E7EB" w:sz="1"/>
              <w:left w:val="single" w:color="E5E7EB" w:sz="1"/>
              <w:bottom w:val="single" w:color="E5E7EB" w:sz="1"/>
              <w:right w:val="single" w:color="E5E7EB" w:sz="1"/>
            </w:tcBorders>
            <w:shd w:fill="E3F5EF" w:val="clear"/>
            <w:tcMar>
              <w:top w:type="dxa" w:w="80"/>
              <w:left w:type="dxa" w:w="140"/>
              <w:bottom w:type="dxa" w:w="80"/>
              <w:right w:type="dxa" w:w="140"/>
            </w:tcMar>
          </w:tcPr>
          <w:p>
            <w:r>
              <w:rPr>
                <w:rFonts w:ascii="Arial" w:cs="Arial" w:eastAsia="Arial" w:hAnsi="Arial"/>
                <w:color w:val="111827"/>
                <w:sz w:val="20"/>
                <w:szCs w:val="20"/>
              </w:rPr>
              <w:t xml:space="preserve">Pilot launch + feedback + Stripe</w:t>
            </w:r>
          </w:p>
        </w:tc>
        <w:tc>
          <w:tcPr>
            <w:tcW w:type="dxa" w:w="1680"/>
            <w:tcBorders>
              <w:top w:val="single" w:color="E5E7EB" w:sz="1"/>
              <w:left w:val="single" w:color="E5E7EB" w:sz="1"/>
              <w:bottom w:val="single" w:color="E5E7EB" w:sz="1"/>
              <w:right w:val="single" w:color="E5E7EB" w:sz="1"/>
            </w:tcBorders>
            <w:shd w:fill="E3F5EF" w:val="clear"/>
            <w:tcMar>
              <w:top w:type="dxa" w:w="80"/>
              <w:left w:type="dxa" w:w="140"/>
              <w:bottom w:type="dxa" w:w="80"/>
              <w:right w:type="dxa" w:w="140"/>
            </w:tcMar>
          </w:tcPr>
          <w:p>
            <w:r>
              <w:rPr>
                <w:rFonts w:ascii="Arial" w:cs="Arial" w:eastAsia="Arial" w:hAnsi="Arial"/>
                <w:color w:val="6B7280"/>
                <w:sz w:val="20"/>
                <w:szCs w:val="20"/>
              </w:rPr>
              <w:t xml:space="preserve">ongoing hrs</w:t>
            </w:r>
          </w:p>
        </w:tc>
        <w:tc>
          <w:tcPr>
            <w:tcW w:type="dxa" w:w="1880"/>
            <w:tcBorders>
              <w:top w:val="single" w:color="E5E7EB" w:sz="1"/>
              <w:left w:val="single" w:color="E5E7EB" w:sz="1"/>
              <w:bottom w:val="single" w:color="E5E7EB" w:sz="1"/>
              <w:right w:val="single" w:color="E5E7EB" w:sz="1"/>
            </w:tcBorders>
            <w:shd w:fill="E3F5EF" w:val="clear"/>
            <w:tcMar>
              <w:top w:type="dxa" w:w="80"/>
              <w:left w:type="dxa" w:w="140"/>
              <w:bottom w:type="dxa" w:w="80"/>
              <w:right w:type="dxa" w:w="140"/>
            </w:tcMar>
          </w:tcPr>
          <w:p>
            <w:r>
              <w:rPr>
                <w:rFonts w:ascii="Arial" w:cs="Arial" w:eastAsia="Arial" w:hAnsi="Arial"/>
                <w:b/>
                <w:bCs/>
                <w:color w:val="111827"/>
                <w:sz w:val="20"/>
                <w:szCs w:val="20"/>
              </w:rPr>
              <w:t xml:space="preserve">3 paying pilots</w:t>
            </w:r>
          </w:p>
        </w:tc>
      </w:tr>
    </w:tbl>
    <w:p>
      <w:pPr>
        <w:spacing w:after="60" w:before="60"/>
      </w:pPr>
      <w:r>
        <w:t xml:space="preserve"/>
      </w:r>
    </w:p>
    <w:p>
      <w:pPr>
        <w:spacing w:after="60" w:before="40"/>
      </w:pPr>
      <w:r>
        <w:rPr>
          <w:rFonts w:ascii="Arial" w:cs="Arial" w:eastAsia="Arial" w:hAnsi="Arial"/>
          <w:i/>
          <w:iCs/>
          <w:color w:val="6B7280"/>
          <w:sz w:val="20"/>
          <w:szCs w:val="20"/>
        </w:rPr>
        <w:t xml:space="preserve">Total estimated Claude Code hours: 60–80 hours spread over 16 weeks. At a realistic pace of 5–6 hours per week, this is achievable solo alongside a full-time job.</w:t>
      </w:r>
    </w:p>
    <w:p>
      <w:pPr>
        <w:spacing w:after="60" w:before="40"/>
      </w:pPr>
      <w:r>
        <w:rPr>
          <w:rFonts w:ascii="Arial" w:cs="Arial" w:eastAsia="Arial" w:hAnsi="Arial"/>
          <w:i/>
          <w:iCs/>
          <w:color w:val="6B7280"/>
          <w:sz w:val="20"/>
          <w:szCs w:val="20"/>
        </w:rPr>
        <w:t xml:space="preserve">These are build hours — not calendar weeks. If you have more time some weeks, you'll move faster.</w:t>
      </w:r>
    </w:p>
    <w:p>
      <w:pPr>
        <w:spacing w:after="60" w:before="60"/>
      </w:pPr>
      <w:r>
        <w:t xml:space="preserve"/>
      </w:r>
    </w:p>
    <w:p>
      <w:pPr>
        <w:pBdr>
          <w:bottom w:val="single" w:color="1A56DB" w:sz="6" w:space="1"/>
        </w:pBdr>
        <w:spacing w:after="180" w:before="1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0FB" w:val="clear"/>
            <w:tcMar>
              <w:top w:type="dxa" w:w="120"/>
              <w:left w:type="dxa" w:w="200"/>
              <w:bottom w:type="dxa" w:w="120"/>
              <w:right w:type="dxa" w:w="200"/>
            </w:tcMar>
          </w:tcPr>
          <w:p>
            <w:pPr>
              <w:spacing w:after="40" w:before="0"/>
            </w:pPr>
            <w:r>
              <w:rPr>
                <w:rFonts w:ascii="Arial" w:cs="Arial" w:eastAsia="Arial" w:hAnsi="Arial"/>
                <w:b/>
                <w:bCs/>
                <w:color w:val="111827"/>
                <w:sz w:val="20"/>
                <w:szCs w:val="20"/>
              </w:rPr>
              <w:t xml:space="preserve">The most important advice in this document</w:t>
            </w:r>
          </w:p>
          <w:p>
            <w:pPr>
              <w:spacing w:after="0" w:before="0"/>
            </w:pPr>
            <w:r>
              <w:rPr>
                <w:rFonts w:ascii="Arial" w:cs="Arial" w:eastAsia="Arial" w:hAnsi="Arial"/>
                <w:color w:val="111827"/>
                <w:sz w:val="20"/>
                <w:szCs w:val="20"/>
              </w:rPr>
              <w:t xml:space="preserve">Ship something to a real hotel as fast as possible. A working morning briefing on real hotel data — even ugly, even imperfect — is worth more than 4 months of polished development on dummy data. The pilot hotel will tell you what to fix. Build for them, not for the imagined perfect user.</w:t>
            </w:r>
          </w:p>
        </w:tc>
      </w:tr>
    </w:tbl>
    <w:p>
      <w:pPr>
        <w:pStyle w:val="Heading1"/>
        <w:pageBreakBefore/>
        <w:spacing w:after="160" w:before="480"/>
      </w:pPr>
      <w:r>
        <w:rPr>
          <w:rFonts w:ascii="Arial" w:cs="Arial" w:eastAsia="Arial" w:hAnsi="Arial"/>
          <w:b/>
          <w:bCs/>
          <w:color w:val="111827"/>
          <w:sz w:val="40"/>
          <w:szCs w:val="40"/>
        </w:rPr>
        <w:t xml:space="preserve">10. The Fonda Design Principle</w:t>
      </w:r>
    </w:p>
    <w:p>
      <w:pPr>
        <w:spacing w:after="60" w:before="60"/>
      </w:pPr>
      <w:r>
        <w:t xml:space="preserve"/>
      </w:r>
    </w:p>
    <w:p>
      <w:pPr>
        <w:spacing w:after="60" w:before="40"/>
      </w:pPr>
      <w:r>
        <w:rPr>
          <w:rFonts w:ascii="Arial" w:cs="Arial" w:eastAsia="Arial" w:hAnsi="Arial"/>
          <w:i/>
          <w:iCs/>
          <w:color w:val="6B7280"/>
          <w:sz w:val="20"/>
          <w:szCs w:val="20"/>
        </w:rPr>
        <w:t xml:space="preserve">This section was added after the technical sprints were mapped. It is the most important brief you will ever give Claude Code — more important than any individual sprint prompt. Read it before Sprint 0 and paste the Master UI Context block at the start of every Claude Code session.</w:t>
      </w:r>
    </w:p>
    <w:p>
      <w:pPr>
        <w:spacing w:after="60" w:before="60"/>
      </w:pPr>
      <w:r>
        <w:t xml:space="preserve"/>
      </w:r>
    </w:p>
    <w:p>
      <w:pPr>
        <w:spacing w:after="60" w:before="60"/>
      </w:pPr>
      <w:r>
        <w:t xml:space="preserve"/>
      </w:r>
    </w:p>
    <w:p>
      <w:pPr>
        <w:pStyle w:val="Heading2"/>
        <w:spacing w:after="100" w:before="300"/>
      </w:pPr>
      <w:r>
        <w:rPr>
          <w:rFonts w:ascii="Arial" w:cs="Arial" w:eastAsia="Arial" w:hAnsi="Arial"/>
          <w:b/>
          <w:bCs/>
          <w:color w:val="111827"/>
          <w:sz w:val="28"/>
          <w:szCs w:val="28"/>
        </w:rPr>
        <w:t xml:space="preserve">The core principle: AI is the engine, not the surface</w:t>
      </w:r>
    </w:p>
    <w:p>
      <w:pPr>
        <w:spacing w:after="80" w:before="60"/>
      </w:pPr>
      <w:r>
        <w:rPr>
          <w:rFonts w:ascii="Arial" w:cs="Arial" w:eastAsia="Arial" w:hAnsi="Arial"/>
          <w:color w:val="111827"/>
          <w:sz w:val="22"/>
          <w:szCs w:val="22"/>
        </w:rPr>
        <w:t xml:space="preserve">Fonda uses Claude (Anthropic's AI) internally to generate briefings, classify emails, draft replies, and answer questions. But users should never see this. There are no "AI is thinking…" spinners, no chat bubbles, no mention of AI inside the product UI. The AI is the invisible engine inside a premium hotel operations tool — exactly as the engine is invisible inside a well-designed car.</w:t>
      </w:r>
    </w:p>
    <w:p>
      <w:pPr>
        <w:spacing w:after="60" w:before="60"/>
      </w:pPr>
      <w:r>
        <w:t xml:space="preserve"/>
      </w:r>
    </w:p>
    <w:p>
      <w:pPr>
        <w:spacing w:after="80" w:before="60"/>
      </w:pPr>
      <w:r>
        <w:rPr>
          <w:rFonts w:ascii="Arial" w:cs="Arial" w:eastAsia="Arial" w:hAnsi="Arial"/>
          <w:color w:val="111827"/>
          <w:sz w:val="22"/>
          <w:szCs w:val="22"/>
        </w:rPr>
        <w:t xml:space="preserve">The risk to avoid: building something that looks like a Claude chat interface with a custom design on top. Users can replicate a chatbot wrapper in an afternoon. What they cannot replicate is a deeply integrated, thoughtfully designed SaaS that happens to use AI internally. That is what Fonda must feel like.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BF0EB" w:val="clear"/>
            <w:tcMar>
              <w:top w:type="dxa" w:w="120"/>
              <w:left w:type="dxa" w:w="200"/>
              <w:bottom w:type="dxa" w:w="120"/>
              <w:right w:type="dxa" w:w="200"/>
            </w:tcMar>
          </w:tcPr>
          <w:p>
            <w:pPr>
              <w:spacing w:after="40" w:before="0"/>
            </w:pPr>
            <w:r>
              <w:rPr>
                <w:rFonts w:ascii="Arial" w:cs="Arial" w:eastAsia="Arial" w:hAnsi="Arial"/>
                <w:b/>
                <w:bCs/>
                <w:color w:val="B83A0A"/>
                <w:sz w:val="20"/>
                <w:szCs w:val="20"/>
              </w:rPr>
              <w:t xml:space="preserve">Design reference</w:t>
            </w:r>
          </w:p>
          <w:p>
            <w:pPr>
              <w:spacing w:after="0" w:before="0"/>
            </w:pPr>
            <w:r>
              <w:rPr>
                <w:rFonts w:ascii="Arial" w:cs="Arial" w:eastAsia="Arial" w:hAnsi="Arial"/>
                <w:color w:val="111827"/>
                <w:sz w:val="20"/>
                <w:szCs w:val="20"/>
              </w:rPr>
              <w:t xml:space="preserve">Apple's Human Interface Guidelines combined with Scandinavian minimalism. Think Volvo XC90 — premium without announcing itself, restrained without being cold, modern and timeless simultaneously. Every surface is considered. Nothing is gratuitous. Whitespace is not empty — it is breathing room. Prose over dashboards. Content over chrome.</w:t>
            </w:r>
          </w:p>
        </w:tc>
      </w:tr>
    </w:tbl>
    <w:p>
      <w:pPr>
        <w:spacing w:after="60" w:before="60"/>
      </w:pPr>
      <w:r>
        <w:t xml:space="preserve"/>
      </w:r>
    </w:p>
    <w:p>
      <w:pPr>
        <w:spacing w:after="60" w:before="60"/>
      </w:pPr>
      <w:r>
        <w:t xml:space="preserve"/>
      </w:r>
    </w:p>
    <w:p>
      <w:pPr>
        <w:pStyle w:val="Heading2"/>
        <w:spacing w:after="100" w:before="300"/>
      </w:pPr>
      <w:r>
        <w:rPr>
          <w:rFonts w:ascii="Arial" w:cs="Arial" w:eastAsia="Arial" w:hAnsi="Arial"/>
          <w:b/>
          <w:bCs/>
          <w:color w:val="111827"/>
          <w:sz w:val="28"/>
          <w:szCs w:val="28"/>
        </w:rPr>
        <w:t xml:space="preserve">What this means when building with Claude Code</w:t>
      </w:r>
    </w:p>
    <w:p>
      <w:pPr>
        <w:pStyle w:val="ListParagraph"/>
        <w:numPr>
          <w:ilvl w:val="0"/>
          <w:numId w:val="2"/>
        </w:numPr>
        <w:spacing w:after="40" w:before="40"/>
      </w:pPr>
      <w:r>
        <w:rPr>
          <w:rFonts w:ascii="Arial" w:cs="Arial" w:eastAsia="Arial" w:hAnsi="Arial"/>
          <w:color w:val="111827"/>
          <w:sz w:val="22"/>
          <w:szCs w:val="22"/>
        </w:rPr>
        <w:t xml:space="preserve">No chatbot bubbles. AI outputs appear as clean editorial prose in a reading layout — not in a dialogue interface. The morning briefing reads like a well-written report, not a chatbot response.</w:t>
      </w:r>
    </w:p>
    <w:p>
      <w:pPr>
        <w:pStyle w:val="ListParagraph"/>
        <w:numPr>
          <w:ilvl w:val="0"/>
          <w:numId w:val="2"/>
        </w:numPr>
        <w:spacing w:after="40" w:before="40"/>
      </w:pPr>
      <w:r>
        <w:rPr>
          <w:rFonts w:ascii="Arial" w:cs="Arial" w:eastAsia="Arial" w:hAnsi="Arial"/>
          <w:color w:val="111827"/>
          <w:sz w:val="22"/>
          <w:szCs w:val="22"/>
        </w:rPr>
        <w:t xml:space="preserve">No AI branding inside the product. Do not show "Powered by Claude" or AI-related copy anywhere in the UI. The intelligence belongs to Fonda.</w:t>
      </w:r>
    </w:p>
    <w:p>
      <w:pPr>
        <w:pStyle w:val="ListParagraph"/>
        <w:numPr>
          <w:ilvl w:val="0"/>
          <w:numId w:val="2"/>
        </w:numPr>
        <w:spacing w:after="40" w:before="40"/>
      </w:pPr>
      <w:r>
        <w:rPr>
          <w:rFonts w:ascii="Arial" w:cs="Arial" w:eastAsia="Arial" w:hAnsi="Arial"/>
          <w:color w:val="111827"/>
          <w:sz w:val="22"/>
          <w:szCs w:val="22"/>
        </w:rPr>
        <w:t xml:space="preserve">Prose over metric cards. The morning briefing has highlighted numbers inline in the text — not a grid of KPI tiles. Reserve cards for supplementary data (right panel).</w:t>
      </w:r>
    </w:p>
    <w:p>
      <w:pPr>
        <w:pStyle w:val="ListParagraph"/>
        <w:numPr>
          <w:ilvl w:val="0"/>
          <w:numId w:val="2"/>
        </w:numPr>
        <w:spacing w:after="40" w:before="40"/>
      </w:pPr>
      <w:r>
        <w:rPr>
          <w:rFonts w:ascii="Arial" w:cs="Arial" w:eastAsia="Arial" w:hAnsi="Arial"/>
          <w:color w:val="111827"/>
          <w:sz w:val="22"/>
          <w:szCs w:val="22"/>
        </w:rPr>
        <w:t xml:space="preserve">Actions named for the user, not the system. Buttons say "See arrivals", "Review 4 emails", "Ask Fonda" — not "View AI output" or "Open assistant".</w:t>
      </w:r>
    </w:p>
    <w:p>
      <w:pPr>
        <w:pStyle w:val="ListParagraph"/>
        <w:numPr>
          <w:ilvl w:val="0"/>
          <w:numId w:val="2"/>
        </w:numPr>
        <w:spacing w:after="40" w:before="40"/>
      </w:pPr>
      <w:r>
        <w:rPr>
          <w:rFonts w:ascii="Arial" w:cs="Arial" w:eastAsia="Arial" w:hAnsi="Arial"/>
          <w:color w:val="111827"/>
          <w:sz w:val="22"/>
          <w:szCs w:val="22"/>
        </w:rPr>
        <w:t xml:space="preserve">The sidebar is nearly invisible. 56px wide, icon-only, no text labels. Navigation does not compete with content.</w:t>
      </w:r>
    </w:p>
    <w:p>
      <w:pPr>
        <w:pStyle w:val="ListParagraph"/>
        <w:numPr>
          <w:ilvl w:val="0"/>
          <w:numId w:val="2"/>
        </w:numPr>
        <w:spacing w:after="40" w:before="40"/>
      </w:pPr>
      <w:r>
        <w:rPr>
          <w:rFonts w:ascii="Arial" w:cs="Arial" w:eastAsia="Arial" w:hAnsi="Arial"/>
          <w:color w:val="111827"/>
          <w:sz w:val="22"/>
          <w:szCs w:val="22"/>
        </w:rPr>
        <w:t xml:space="preserve">Light mode first. No dark backgrounds on cards, no coloured card fills. Warmth comes from the parchment background and terracotta accent — not from decorative colour.</w:t>
      </w:r>
    </w:p>
    <w:p>
      <w:pPr>
        <w:spacing w:after="60" w:before="60"/>
      </w:pPr>
      <w:r>
        <w:t xml:space="preserve"/>
      </w:r>
    </w:p>
    <w:p>
      <w:pPr>
        <w:spacing w:after="60" w:before="60"/>
      </w:pPr>
      <w:r>
        <w:t xml:space="preserve"/>
      </w:r>
    </w:p>
    <w:p>
      <w:pPr>
        <w:pStyle w:val="Heading2"/>
        <w:spacing w:after="100" w:before="300"/>
      </w:pPr>
      <w:r>
        <w:rPr>
          <w:rFonts w:ascii="Arial" w:cs="Arial" w:eastAsia="Arial" w:hAnsi="Arial"/>
          <w:b/>
          <w:bCs/>
          <w:color w:val="111827"/>
          <w:sz w:val="28"/>
          <w:szCs w:val="28"/>
        </w:rPr>
        <w:t xml:space="preserve">Design tokens — exact values to give Claude Code</w:t>
      </w:r>
    </w:p>
    <w:p>
      <w:pPr>
        <w:spacing w:after="80" w:before="60"/>
      </w:pPr>
      <w:r>
        <w:rPr>
          <w:rFonts w:ascii="Arial" w:cs="Arial" w:eastAsia="Arial" w:hAnsi="Arial"/>
          <w:color w:val="111827"/>
          <w:sz w:val="22"/>
          <w:szCs w:val="22"/>
        </w:rPr>
        <w:t xml:space="preserve">These values must be used consistently across every sprint. If Claude Code uses shadcn/ui defaults (blue primary, white background, 1px borders), stop and redirect it with the design context block below.</w:t>
      </w:r>
    </w:p>
    <w:p>
      <w:pPr>
        <w:spacing w:after="60" w:before="60"/>
      </w:pPr>
      <w:r>
        <w:t xml:space="preserve"/>
      </w:r>
    </w:p>
    <w:p>
      <w:pPr>
        <w:spacing w:after="80" w:before="220"/>
      </w:pPr>
      <w:r>
        <w:rPr>
          <w:rFonts w:ascii="Arial" w:cs="Arial" w:eastAsia="Arial" w:hAnsi="Arial"/>
          <w:b/>
          <w:bCs/>
          <w:color w:val="B83A0A"/>
          <w:sz w:val="24"/>
          <w:szCs w:val="24"/>
        </w:rPr>
        <w:t xml:space="preserve">Colours</w:t>
      </w:r>
    </w:p>
    <w:p>
      <w:pPr>
        <w:pStyle w:val="ListParagraph"/>
        <w:numPr>
          <w:ilvl w:val="0"/>
          <w:numId w:val="2"/>
        </w:numPr>
        <w:spacing w:after="40" w:before="40"/>
      </w:pPr>
      <w:r>
        <w:rPr>
          <w:rFonts w:ascii="Arial" w:cs="Arial" w:eastAsia="Arial" w:hAnsi="Arial"/>
          <w:color w:val="111827"/>
          <w:sz w:val="22"/>
          <w:szCs w:val="22"/>
        </w:rPr>
        <w:t xml:space="preserve">Page background:  #F5F2EC  (warm parchment — never pure white)</w:t>
      </w:r>
    </w:p>
    <w:p>
      <w:pPr>
        <w:pStyle w:val="ListParagraph"/>
        <w:numPr>
          <w:ilvl w:val="0"/>
          <w:numId w:val="2"/>
        </w:numPr>
        <w:spacing w:after="40" w:before="40"/>
      </w:pPr>
      <w:r>
        <w:rPr>
          <w:rFonts w:ascii="Arial" w:cs="Arial" w:eastAsia="Arial" w:hAnsi="Arial"/>
          <w:color w:val="111827"/>
          <w:sz w:val="22"/>
          <w:szCs w:val="22"/>
        </w:rPr>
        <w:t xml:space="preserve">Card / surface:   #FFFFFF</w:t>
      </w:r>
    </w:p>
    <w:p>
      <w:pPr>
        <w:pStyle w:val="ListParagraph"/>
        <w:numPr>
          <w:ilvl w:val="0"/>
          <w:numId w:val="2"/>
        </w:numPr>
        <w:spacing w:after="40" w:before="40"/>
      </w:pPr>
      <w:r>
        <w:rPr>
          <w:rFonts w:ascii="Arial" w:cs="Arial" w:eastAsia="Arial" w:hAnsi="Arial"/>
          <w:color w:val="111827"/>
          <w:sz w:val="22"/>
          <w:szCs w:val="22"/>
        </w:rPr>
        <w:t xml:space="preserve">Sidebar bg:       rgba(240, 237, 231, 0.6)</w:t>
      </w:r>
    </w:p>
    <w:p>
      <w:pPr>
        <w:pStyle w:val="ListParagraph"/>
        <w:numPr>
          <w:ilvl w:val="0"/>
          <w:numId w:val="2"/>
        </w:numPr>
        <w:spacing w:after="40" w:before="40"/>
      </w:pPr>
      <w:r>
        <w:rPr>
          <w:rFonts w:ascii="Arial" w:cs="Arial" w:eastAsia="Arial" w:hAnsi="Arial"/>
          <w:color w:val="111827"/>
          <w:sz w:val="22"/>
          <w:szCs w:val="22"/>
        </w:rPr>
        <w:t xml:space="preserve">Text primary:     #1A1714  (warm near-black — never #000000)</w:t>
      </w:r>
    </w:p>
    <w:p>
      <w:pPr>
        <w:pStyle w:val="ListParagraph"/>
        <w:numPr>
          <w:ilvl w:val="0"/>
          <w:numId w:val="2"/>
        </w:numPr>
        <w:spacing w:after="40" w:before="40"/>
      </w:pPr>
      <w:r>
        <w:rPr>
          <w:rFonts w:ascii="Arial" w:cs="Arial" w:eastAsia="Arial" w:hAnsi="Arial"/>
          <w:color w:val="111827"/>
          <w:sz w:val="22"/>
          <w:szCs w:val="22"/>
        </w:rPr>
        <w:t xml:space="preserve">Text secondary:   #7A7370</w:t>
      </w:r>
    </w:p>
    <w:p>
      <w:pPr>
        <w:pStyle w:val="ListParagraph"/>
        <w:numPr>
          <w:ilvl w:val="0"/>
          <w:numId w:val="2"/>
        </w:numPr>
        <w:spacing w:after="40" w:before="40"/>
      </w:pPr>
      <w:r>
        <w:rPr>
          <w:rFonts w:ascii="Arial" w:cs="Arial" w:eastAsia="Arial" w:hAnsi="Arial"/>
          <w:color w:val="111827"/>
          <w:sz w:val="22"/>
          <w:szCs w:val="22"/>
        </w:rPr>
        <w:t xml:space="preserve">Text tertiary:    #A8A4A0</w:t>
      </w:r>
    </w:p>
    <w:p>
      <w:pPr>
        <w:pStyle w:val="ListParagraph"/>
        <w:numPr>
          <w:ilvl w:val="0"/>
          <w:numId w:val="2"/>
        </w:numPr>
        <w:spacing w:after="40" w:before="40"/>
      </w:pPr>
      <w:r>
        <w:rPr>
          <w:rFonts w:ascii="Arial" w:cs="Arial" w:eastAsia="Arial" w:hAnsi="Arial"/>
          <w:color w:val="111827"/>
          <w:sz w:val="22"/>
          <w:szCs w:val="22"/>
        </w:rPr>
        <w:t xml:space="preserve">Accent:           #B83A0A  (terracotta — buttons, active nav, key figures)</w:t>
      </w:r>
    </w:p>
    <w:p>
      <w:pPr>
        <w:pStyle w:val="ListParagraph"/>
        <w:numPr>
          <w:ilvl w:val="0"/>
          <w:numId w:val="2"/>
        </w:numPr>
        <w:spacing w:after="40" w:before="40"/>
      </w:pPr>
      <w:r>
        <w:rPr>
          <w:rFonts w:ascii="Arial" w:cs="Arial" w:eastAsia="Arial" w:hAnsi="Arial"/>
          <w:color w:val="111827"/>
          <w:sz w:val="22"/>
          <w:szCs w:val="22"/>
        </w:rPr>
        <w:t xml:space="preserve">Accent light:     #FBF0EB  (backgrounds behind accent elements)</w:t>
      </w:r>
    </w:p>
    <w:p>
      <w:pPr>
        <w:pStyle w:val="ListParagraph"/>
        <w:numPr>
          <w:ilvl w:val="0"/>
          <w:numId w:val="2"/>
        </w:numPr>
        <w:spacing w:after="40" w:before="40"/>
      </w:pPr>
      <w:r>
        <w:rPr>
          <w:rFonts w:ascii="Arial" w:cs="Arial" w:eastAsia="Arial" w:hAnsi="Arial"/>
          <w:color w:val="111827"/>
          <w:sz w:val="22"/>
          <w:szCs w:val="22"/>
        </w:rPr>
        <w:t xml:space="preserve">Accent mid:       #F4D5C8  (borders around accent-filled elements)</w:t>
      </w:r>
    </w:p>
    <w:p>
      <w:pPr>
        <w:pStyle w:val="ListParagraph"/>
        <w:numPr>
          <w:ilvl w:val="0"/>
          <w:numId w:val="2"/>
        </w:numPr>
        <w:spacing w:after="40" w:before="40"/>
      </w:pPr>
      <w:r>
        <w:rPr>
          <w:rFonts w:ascii="Arial" w:cs="Arial" w:eastAsia="Arial" w:hAnsi="Arial"/>
          <w:color w:val="111827"/>
          <w:sz w:val="22"/>
          <w:szCs w:val="22"/>
        </w:rPr>
        <w:t xml:space="preserve">Success green:    #2D6A4F  |  green bg: #EAF4EE</w:t>
      </w:r>
    </w:p>
    <w:p>
      <w:pPr>
        <w:pStyle w:val="ListParagraph"/>
        <w:numPr>
          <w:ilvl w:val="0"/>
          <w:numId w:val="2"/>
        </w:numPr>
        <w:spacing w:after="40" w:before="40"/>
      </w:pPr>
      <w:r>
        <w:rPr>
          <w:rFonts w:ascii="Arial" w:cs="Arial" w:eastAsia="Arial" w:hAnsi="Arial"/>
          <w:color w:val="111827"/>
          <w:sz w:val="22"/>
          <w:szCs w:val="22"/>
        </w:rPr>
        <w:t xml:space="preserve">Warning amber:    #92400E  |  amber bg: #FEF3C7</w:t>
      </w:r>
    </w:p>
    <w:p>
      <w:pPr>
        <w:pStyle w:val="ListParagraph"/>
        <w:numPr>
          <w:ilvl w:val="0"/>
          <w:numId w:val="2"/>
        </w:numPr>
        <w:spacing w:after="40" w:before="40"/>
      </w:pPr>
      <w:r>
        <w:rPr>
          <w:rFonts w:ascii="Arial" w:cs="Arial" w:eastAsia="Arial" w:hAnsi="Arial"/>
          <w:color w:val="111827"/>
          <w:sz w:val="22"/>
          <w:szCs w:val="22"/>
        </w:rPr>
        <w:t xml:space="preserve">Border default:   rgba(0,0,0,0.07)  — always 0.5px, never 1px</w:t>
      </w:r>
    </w:p>
    <w:p>
      <w:pPr>
        <w:pStyle w:val="ListParagraph"/>
        <w:numPr>
          <w:ilvl w:val="0"/>
          <w:numId w:val="2"/>
        </w:numPr>
        <w:spacing w:after="40" w:before="40"/>
      </w:pPr>
      <w:r>
        <w:rPr>
          <w:rFonts w:ascii="Arial" w:cs="Arial" w:eastAsia="Arial" w:hAnsi="Arial"/>
          <w:color w:val="111827"/>
          <w:sz w:val="22"/>
          <w:szCs w:val="22"/>
        </w:rPr>
        <w:t xml:space="preserve">Border stronger:  rgba(0,0,0,0.12)  — for card outlines</w:t>
      </w:r>
    </w:p>
    <w:p>
      <w:pPr>
        <w:spacing w:after="60" w:before="60"/>
      </w:pPr>
      <w:r>
        <w:t xml:space="preserve"/>
      </w:r>
    </w:p>
    <w:p>
      <w:pPr>
        <w:spacing w:after="80" w:before="220"/>
      </w:pPr>
      <w:r>
        <w:rPr>
          <w:rFonts w:ascii="Arial" w:cs="Arial" w:eastAsia="Arial" w:hAnsi="Arial"/>
          <w:b/>
          <w:bCs/>
          <w:color w:val="B83A0A"/>
          <w:sz w:val="24"/>
          <w:szCs w:val="24"/>
        </w:rPr>
        <w:t xml:space="preserve">Typography</w:t>
      </w:r>
    </w:p>
    <w:p>
      <w:pPr>
        <w:pStyle w:val="ListParagraph"/>
        <w:numPr>
          <w:ilvl w:val="0"/>
          <w:numId w:val="2"/>
        </w:numPr>
        <w:spacing w:after="40" w:before="40"/>
      </w:pPr>
      <w:r>
        <w:rPr>
          <w:rFonts w:ascii="Arial" w:cs="Arial" w:eastAsia="Arial" w:hAnsi="Arial"/>
          <w:color w:val="111827"/>
          <w:sz w:val="22"/>
          <w:szCs w:val="22"/>
        </w:rPr>
        <w:t xml:space="preserve">Heading font: Lora (Google Fonts serif) — weight 400 normal, 500 medium, italic available</w:t>
      </w:r>
    </w:p>
    <w:p>
      <w:pPr>
        <w:pStyle w:val="ListParagraph"/>
        <w:numPr>
          <w:ilvl w:val="0"/>
          <w:numId w:val="2"/>
        </w:numPr>
        <w:spacing w:after="40" w:before="40"/>
      </w:pPr>
      <w:r>
        <w:rPr>
          <w:rFonts w:ascii="Arial" w:cs="Arial" w:eastAsia="Arial" w:hAnsi="Arial"/>
          <w:color w:val="111827"/>
          <w:sz w:val="22"/>
          <w:szCs w:val="22"/>
        </w:rPr>
        <w:t xml:space="preserve">Body font: Inter (Google Fonts sans-serif) — weight 300 light, 400 regular, 500 medium</w:t>
      </w:r>
    </w:p>
    <w:p>
      <w:pPr>
        <w:pStyle w:val="ListParagraph"/>
        <w:numPr>
          <w:ilvl w:val="0"/>
          <w:numId w:val="2"/>
        </w:numPr>
        <w:spacing w:after="40" w:before="40"/>
      </w:pPr>
      <w:r>
        <w:rPr>
          <w:rFonts w:ascii="Arial" w:cs="Arial" w:eastAsia="Arial" w:hAnsi="Arial"/>
          <w:color w:val="111827"/>
          <w:sz w:val="22"/>
          <w:szCs w:val="22"/>
        </w:rPr>
        <w:t xml:space="preserve">Page headline / briefing: Lora 20–24px, weight 400, letter-spacing -0.2px</w:t>
      </w:r>
    </w:p>
    <w:p>
      <w:pPr>
        <w:pStyle w:val="ListParagraph"/>
        <w:numPr>
          <w:ilvl w:val="0"/>
          <w:numId w:val="2"/>
        </w:numPr>
        <w:spacing w:after="40" w:before="40"/>
      </w:pPr>
      <w:r>
        <w:rPr>
          <w:rFonts w:ascii="Arial" w:cs="Arial" w:eastAsia="Arial" w:hAnsi="Arial"/>
          <w:color w:val="111827"/>
          <w:sz w:val="22"/>
          <w:szCs w:val="22"/>
        </w:rPr>
        <w:t xml:space="preserve">Section headings: Lora 17px, weight 400</w:t>
      </w:r>
    </w:p>
    <w:p>
      <w:pPr>
        <w:pStyle w:val="ListParagraph"/>
        <w:numPr>
          <w:ilvl w:val="0"/>
          <w:numId w:val="2"/>
        </w:numPr>
        <w:spacing w:after="40" w:before="40"/>
      </w:pPr>
      <w:r>
        <w:rPr>
          <w:rFonts w:ascii="Arial" w:cs="Arial" w:eastAsia="Arial" w:hAnsi="Arial"/>
          <w:color w:val="111827"/>
          <w:sz w:val="22"/>
          <w:szCs w:val="22"/>
        </w:rPr>
        <w:t xml:space="preserve">Eyebrow labels ("Thursday · 19 June"): Inter 10px, weight 500, letter-spacing 2px, UPPERCASE, terracotta colour</w:t>
      </w:r>
    </w:p>
    <w:p>
      <w:pPr>
        <w:pStyle w:val="ListParagraph"/>
        <w:numPr>
          <w:ilvl w:val="0"/>
          <w:numId w:val="2"/>
        </w:numPr>
        <w:spacing w:after="40" w:before="40"/>
      </w:pPr>
      <w:r>
        <w:rPr>
          <w:rFonts w:ascii="Arial" w:cs="Arial" w:eastAsia="Arial" w:hAnsi="Arial"/>
          <w:color w:val="111827"/>
          <w:sz w:val="22"/>
          <w:szCs w:val="22"/>
        </w:rPr>
        <w:t xml:space="preserve">Body prose: Inter 13.5px, weight 300, line-height 1.85</w:t>
      </w:r>
    </w:p>
    <w:p>
      <w:pPr>
        <w:pStyle w:val="ListParagraph"/>
        <w:numPr>
          <w:ilvl w:val="0"/>
          <w:numId w:val="2"/>
        </w:numPr>
        <w:spacing w:after="40" w:before="40"/>
      </w:pPr>
      <w:r>
        <w:rPr>
          <w:rFonts w:ascii="Arial" w:cs="Arial" w:eastAsia="Arial" w:hAnsi="Arial"/>
          <w:color w:val="111827"/>
          <w:sz w:val="22"/>
          <w:szCs w:val="22"/>
        </w:rPr>
        <w:t xml:space="preserve">UI labels and key-value pairs: Inter 12–12.5px, weight 400 or 500</w:t>
      </w:r>
    </w:p>
    <w:p>
      <w:pPr>
        <w:pStyle w:val="ListParagraph"/>
        <w:numPr>
          <w:ilvl w:val="0"/>
          <w:numId w:val="2"/>
        </w:numPr>
        <w:spacing w:after="40" w:before="40"/>
      </w:pPr>
      <w:r>
        <w:rPr>
          <w:rFonts w:ascii="Arial" w:cs="Arial" w:eastAsia="Arial" w:hAnsi="Arial"/>
          <w:color w:val="111827"/>
          <w:sz w:val="22"/>
          <w:szCs w:val="22"/>
        </w:rPr>
        <w:t xml:space="preserve">Maximum weight: 500. Never use 600 or 700 — too heavy for this aesthetic</w:t>
      </w:r>
    </w:p>
    <w:p>
      <w:pPr>
        <w:pStyle w:val="ListParagraph"/>
        <w:numPr>
          <w:ilvl w:val="0"/>
          <w:numId w:val="2"/>
        </w:numPr>
        <w:spacing w:after="40" w:before="40"/>
      </w:pPr>
      <w:r>
        <w:rPr>
          <w:rFonts w:ascii="Arial" w:cs="Arial" w:eastAsia="Arial" w:hAnsi="Arial"/>
          <w:color w:val="111827"/>
          <w:sz w:val="22"/>
          <w:szCs w:val="22"/>
        </w:rPr>
        <w:t xml:space="preserve">All borders: 0.5px. A 1px border looks cheap against the warm background.</w:t>
      </w:r>
    </w:p>
    <w:p>
      <w:pPr>
        <w:spacing w:after="60" w:before="60"/>
      </w:pPr>
      <w:r>
        <w:t xml:space="preserve"/>
      </w:r>
    </w:p>
    <w:p>
      <w:pPr>
        <w:spacing w:after="80" w:before="220"/>
      </w:pPr>
      <w:r>
        <w:rPr>
          <w:rFonts w:ascii="Arial" w:cs="Arial" w:eastAsia="Arial" w:hAnsi="Arial"/>
          <w:b/>
          <w:bCs/>
          <w:color w:val="B83A0A"/>
          <w:sz w:val="24"/>
          <w:szCs w:val="24"/>
        </w:rPr>
        <w:t xml:space="preserve">Layout</w:t>
      </w:r>
    </w:p>
    <w:p>
      <w:pPr>
        <w:pStyle w:val="ListParagraph"/>
        <w:numPr>
          <w:ilvl w:val="0"/>
          <w:numId w:val="2"/>
        </w:numPr>
        <w:spacing w:after="40" w:before="40"/>
      </w:pPr>
      <w:r>
        <w:rPr>
          <w:rFonts w:ascii="Arial" w:cs="Arial" w:eastAsia="Arial" w:hAnsi="Arial"/>
          <w:color w:val="111827"/>
          <w:sz w:val="22"/>
          <w:szCs w:val="22"/>
        </w:rPr>
        <w:t xml:space="preserve">Sidebar: 56px wide, fixed left edge, icon-only (Lucide React outline icons), 5 items maximum</w:t>
      </w:r>
    </w:p>
    <w:p>
      <w:pPr>
        <w:pStyle w:val="ListParagraph"/>
        <w:numPr>
          <w:ilvl w:val="0"/>
          <w:numId w:val="2"/>
        </w:numPr>
        <w:spacing w:after="40" w:before="40"/>
      </w:pPr>
      <w:r>
        <w:rPr>
          <w:rFonts w:ascii="Arial" w:cs="Arial" w:eastAsia="Arial" w:hAnsi="Arial"/>
          <w:color w:val="111827"/>
          <w:sz w:val="22"/>
          <w:szCs w:val="22"/>
        </w:rPr>
        <w:t xml:space="preserve">Topbar: 42px tall, hotel name + date + PMS sync dot (green/amber/red) + refresh button</w:t>
      </w:r>
    </w:p>
    <w:p>
      <w:pPr>
        <w:pStyle w:val="ListParagraph"/>
        <w:numPr>
          <w:ilvl w:val="0"/>
          <w:numId w:val="2"/>
        </w:numPr>
        <w:spacing w:after="40" w:before="40"/>
      </w:pPr>
      <w:r>
        <w:rPr>
          <w:rFonts w:ascii="Arial" w:cs="Arial" w:eastAsia="Arial" w:hAnsi="Arial"/>
          <w:color w:val="111827"/>
          <w:sz w:val="22"/>
          <w:szCs w:val="22"/>
        </w:rPr>
        <w:t xml:space="preserve">Main content: flex-1, 32px padding on all sides, background #F5F2EC</w:t>
      </w:r>
    </w:p>
    <w:p>
      <w:pPr>
        <w:pStyle w:val="ListParagraph"/>
        <w:numPr>
          <w:ilvl w:val="0"/>
          <w:numId w:val="2"/>
        </w:numPr>
        <w:spacing w:after="40" w:before="40"/>
      </w:pPr>
      <w:r>
        <w:rPr>
          <w:rFonts w:ascii="Arial" w:cs="Arial" w:eastAsia="Arial" w:hAnsi="Arial"/>
          <w:color w:val="111827"/>
          <w:sz w:val="22"/>
          <w:szCs w:val="22"/>
        </w:rPr>
        <w:t xml:space="preserve">Right panel: 220px wide, border-left 0.5px, stacked metric sections with 20px internal padding</w:t>
      </w:r>
    </w:p>
    <w:p>
      <w:pPr>
        <w:pStyle w:val="ListParagraph"/>
        <w:numPr>
          <w:ilvl w:val="0"/>
          <w:numId w:val="2"/>
        </w:numPr>
        <w:spacing w:after="40" w:before="40"/>
      </w:pPr>
      <w:r>
        <w:rPr>
          <w:rFonts w:ascii="Arial" w:cs="Arial" w:eastAsia="Arial" w:hAnsi="Arial"/>
          <w:color w:val="111827"/>
          <w:sz w:val="22"/>
          <w:szCs w:val="22"/>
        </w:rPr>
        <w:t xml:space="preserve">Card border-radius: 9–10px. Pill buttons: 20px. Avatars: 50%.</w:t>
      </w:r>
    </w:p>
    <w:p>
      <w:pPr>
        <w:pStyle w:val="ListParagraph"/>
        <w:numPr>
          <w:ilvl w:val="0"/>
          <w:numId w:val="2"/>
        </w:numPr>
        <w:spacing w:after="40" w:before="40"/>
      </w:pPr>
      <w:r>
        <w:rPr>
          <w:rFonts w:ascii="Arial" w:cs="Arial" w:eastAsia="Arial" w:hAnsi="Arial"/>
          <w:color w:val="111827"/>
          <w:sz w:val="22"/>
          <w:szCs w:val="22"/>
        </w:rPr>
        <w:t xml:space="preserve">No drop shadows anywhere. Use background colour difference and 0.5px borders instead.</w:t>
      </w:r>
    </w:p>
    <w:p>
      <w:pPr>
        <w:spacing w:after="60" w:before="60"/>
      </w:pPr>
      <w:r>
        <w:t xml:space="preserve"/>
      </w:r>
    </w:p>
    <w:p>
      <w:pPr>
        <w:spacing w:after="60" w:before="60"/>
      </w:pPr>
      <w:r>
        <w:t xml:space="preserve"/>
      </w:r>
    </w:p>
    <w:p>
      <w:pPr>
        <w:pStyle w:val="Heading2"/>
        <w:spacing w:after="100" w:before="300"/>
      </w:pPr>
      <w:r>
        <w:rPr>
          <w:rFonts w:ascii="Arial" w:cs="Arial" w:eastAsia="Arial" w:hAnsi="Arial"/>
          <w:b/>
          <w:bCs/>
          <w:color w:val="111827"/>
          <w:sz w:val="28"/>
          <w:szCs w:val="28"/>
        </w:rPr>
        <w:t xml:space="preserve">Sprint 0.5 — Design system setup (run before Sprint 1)</w:t>
      </w:r>
    </w:p>
    <w:p>
      <w:pPr>
        <w:spacing w:after="80" w:before="60"/>
      </w:pPr>
      <w:r>
        <w:rPr>
          <w:rFonts w:ascii="Arial" w:cs="Arial" w:eastAsia="Arial" w:hAnsi="Arial"/>
          <w:color w:val="111827"/>
          <w:sz w:val="22"/>
          <w:szCs w:val="22"/>
        </w:rPr>
        <w:t xml:space="preserve">Add this step immediately after Step 0.2 (project creation). It takes approximately 45 minutes and creates the visual foundation every subsequent sprint builds on. Do not skip it — restyling the entire app later costs three times as long.</w:t>
      </w:r>
    </w:p>
    <w:p>
      <w:pPr>
        <w:spacing w:after="60" w:before="60"/>
      </w:pPr>
      <w:r>
        <w:t xml:space="preserve"/>
      </w:r>
    </w:p>
    <w:p>
      <w:pPr>
        <w:spacing w:after="80" w:before="220"/>
      </w:pPr>
      <w:r>
        <w:rPr>
          <w:rFonts w:ascii="Arial" w:cs="Arial" w:eastAsia="Arial" w:hAnsi="Arial"/>
          <w:b/>
          <w:bCs/>
          <w:color w:val="B83A0A"/>
          <w:sz w:val="24"/>
          <w:szCs w:val="24"/>
        </w:rPr>
        <w:t xml:space="preserve">Deliverables</w:t>
      </w:r>
    </w:p>
    <w:p>
      <w:pPr>
        <w:pStyle w:val="ListParagraph"/>
        <w:numPr>
          <w:ilvl w:val="0"/>
          <w:numId w:val="2"/>
        </w:numPr>
        <w:spacing w:after="40" w:before="40"/>
      </w:pPr>
      <w:r>
        <w:rPr>
          <w:rFonts w:ascii="Arial" w:cs="Arial" w:eastAsia="Arial" w:hAnsi="Arial"/>
          <w:color w:val="111827"/>
          <w:sz w:val="22"/>
          <w:szCs w:val="22"/>
        </w:rPr>
        <w:t xml:space="preserve">Google Fonts loaded in app/layout.tsx (Lora + Inter via next/font/google)</w:t>
      </w:r>
    </w:p>
    <w:p>
      <w:pPr>
        <w:pStyle w:val="ListParagraph"/>
        <w:numPr>
          <w:ilvl w:val="0"/>
          <w:numId w:val="2"/>
        </w:numPr>
        <w:spacing w:after="40" w:before="40"/>
      </w:pPr>
      <w:r>
        <w:rPr>
          <w:rFonts w:ascii="Arial" w:cs="Arial" w:eastAsia="Arial" w:hAnsi="Arial"/>
          <w:color w:val="111827"/>
          <w:sz w:val="22"/>
          <w:szCs w:val="22"/>
        </w:rPr>
        <w:t xml:space="preserve">Tailwind config extended with all Fonda colour tokens</w:t>
      </w:r>
    </w:p>
    <w:p>
      <w:pPr>
        <w:pStyle w:val="ListParagraph"/>
        <w:numPr>
          <w:ilvl w:val="0"/>
          <w:numId w:val="2"/>
        </w:numPr>
        <w:spacing w:after="40" w:before="40"/>
      </w:pPr>
      <w:r>
        <w:rPr>
          <w:rFonts w:ascii="Arial" w:cs="Arial" w:eastAsia="Arial" w:hAnsi="Arial"/>
          <w:color w:val="111827"/>
          <w:sz w:val="22"/>
          <w:szCs w:val="22"/>
        </w:rPr>
        <w:t xml:space="preserve">globals.css with CSS custom properties matching the token list</w:t>
      </w:r>
    </w:p>
    <w:p>
      <w:pPr>
        <w:pStyle w:val="ListParagraph"/>
        <w:numPr>
          <w:ilvl w:val="0"/>
          <w:numId w:val="2"/>
        </w:numPr>
        <w:spacing w:after="40" w:before="40"/>
      </w:pPr>
      <w:r>
        <w:rPr>
          <w:rFonts w:ascii="Arial" w:cs="Arial" w:eastAsia="Arial" w:hAnsi="Arial"/>
          <w:color w:val="111827"/>
          <w:sz w:val="22"/>
          <w:szCs w:val="22"/>
        </w:rPr>
        <w:t xml:space="preserve">Application shell: sidebar + topbar + main area layout</w:t>
      </w:r>
    </w:p>
    <w:p>
      <w:pPr>
        <w:pStyle w:val="ListParagraph"/>
        <w:numPr>
          <w:ilvl w:val="0"/>
          <w:numId w:val="2"/>
        </w:numPr>
        <w:spacing w:after="40" w:before="40"/>
      </w:pPr>
      <w:r>
        <w:rPr>
          <w:rFonts w:ascii="Arial" w:cs="Arial" w:eastAsia="Arial" w:hAnsi="Arial"/>
          <w:color w:val="111827"/>
          <w:sz w:val="22"/>
          <w:szCs w:val="22"/>
        </w:rPr>
        <w:t xml:space="preserve">shadcn/ui Button restyled to use terracotta primary</w:t>
      </w:r>
    </w:p>
    <w:p>
      <w:pPr>
        <w:pStyle w:val="ListParagraph"/>
        <w:numPr>
          <w:ilvl w:val="0"/>
          <w:numId w:val="2"/>
        </w:numPr>
        <w:spacing w:after="40" w:before="40"/>
      </w:pPr>
      <w:r>
        <w:rPr>
          <w:rFonts w:ascii="Arial" w:cs="Arial" w:eastAsia="Arial" w:hAnsi="Arial"/>
          <w:color w:val="111827"/>
          <w:sz w:val="22"/>
          <w:szCs w:val="22"/>
        </w:rPr>
        <w:t xml:space="preserve">Placeholder dashboard page that proves the full layout is working</w:t>
      </w:r>
    </w:p>
    <w:p>
      <w:pPr>
        <w:spacing w:after="60" w:before="60"/>
      </w:pPr>
      <w:r>
        <w:t xml:space="preserve"/>
      </w:r>
    </w:p>
    <w:p>
      <w:pPr>
        <w:spacing w:after="80" w:before="220"/>
      </w:pPr>
      <w:r>
        <w:rPr>
          <w:rFonts w:ascii="Arial" w:cs="Arial" w:eastAsia="Arial" w:hAnsi="Arial"/>
          <w:b/>
          <w:bCs/>
          <w:color w:val="B83A0A"/>
          <w:sz w:val="24"/>
          <w:szCs w:val="24"/>
        </w:rPr>
        <w:t xml:space="preserve">Verification — before moving to Sprint 1</w:t>
      </w:r>
    </w:p>
    <w:p>
      <w:pPr>
        <w:spacing w:after="80" w:before="60"/>
      </w:pPr>
      <w:r>
        <w:rPr>
          <w:rFonts w:ascii="Arial" w:cs="Arial" w:eastAsia="Arial" w:hAnsi="Arial"/>
          <w:color w:val="111827"/>
          <w:sz w:val="22"/>
          <w:szCs w:val="22"/>
        </w:rPr>
        <w:t xml:space="preserve">After running this sprint, check the following. If any fail, fix them before continuing:</w:t>
      </w:r>
    </w:p>
    <w:p>
      <w:pPr>
        <w:pStyle w:val="ListParagraph"/>
        <w:numPr>
          <w:ilvl w:val="0"/>
          <w:numId w:val="2"/>
        </w:numPr>
        <w:spacing w:after="40" w:before="40"/>
      </w:pPr>
      <w:r>
        <w:rPr>
          <w:rFonts w:ascii="Arial" w:cs="Arial" w:eastAsia="Arial" w:hAnsi="Arial"/>
          <w:color w:val="111827"/>
          <w:sz w:val="22"/>
          <w:szCs w:val="22"/>
        </w:rPr>
        <w:t xml:space="preserve">Background is warm parchment (#F5F2EC), not pure white — look at the space between cards</w:t>
      </w:r>
    </w:p>
    <w:p>
      <w:pPr>
        <w:pStyle w:val="ListParagraph"/>
        <w:numPr>
          <w:ilvl w:val="0"/>
          <w:numId w:val="2"/>
        </w:numPr>
        <w:spacing w:after="40" w:before="40"/>
      </w:pPr>
      <w:r>
        <w:rPr>
          <w:rFonts w:ascii="Arial" w:cs="Arial" w:eastAsia="Arial" w:hAnsi="Arial"/>
          <w:color w:val="111827"/>
          <w:sz w:val="22"/>
          <w:szCs w:val="22"/>
        </w:rPr>
        <w:t xml:space="preserve">The sidebar is 56px wide and shows icons only — no text, no wide nav bar</w:t>
      </w:r>
    </w:p>
    <w:p>
      <w:pPr>
        <w:pStyle w:val="ListParagraph"/>
        <w:numPr>
          <w:ilvl w:val="0"/>
          <w:numId w:val="2"/>
        </w:numPr>
        <w:spacing w:after="40" w:before="40"/>
      </w:pPr>
      <w:r>
        <w:rPr>
          <w:rFonts w:ascii="Arial" w:cs="Arial" w:eastAsia="Arial" w:hAnsi="Arial"/>
          <w:color w:val="111827"/>
          <w:sz w:val="22"/>
          <w:szCs w:val="22"/>
        </w:rPr>
        <w:t xml:space="preserve">Headings render in a serif font (Lora) — they should look different from body text</w:t>
      </w:r>
    </w:p>
    <w:p>
      <w:pPr>
        <w:pStyle w:val="ListParagraph"/>
        <w:numPr>
          <w:ilvl w:val="0"/>
          <w:numId w:val="2"/>
        </w:numPr>
        <w:spacing w:after="40" w:before="40"/>
      </w:pPr>
      <w:r>
        <w:rPr>
          <w:rFonts w:ascii="Arial" w:cs="Arial" w:eastAsia="Arial" w:hAnsi="Arial"/>
          <w:color w:val="111827"/>
          <w:sz w:val="22"/>
          <w:szCs w:val="22"/>
        </w:rPr>
        <w:t xml:space="preserve">There are no visible drop shadows on any element</w:t>
      </w:r>
    </w:p>
    <w:p>
      <w:pPr>
        <w:pStyle w:val="ListParagraph"/>
        <w:numPr>
          <w:ilvl w:val="0"/>
          <w:numId w:val="2"/>
        </w:numPr>
        <w:spacing w:after="40" w:before="40"/>
      </w:pPr>
      <w:r>
        <w:rPr>
          <w:rFonts w:ascii="Arial" w:cs="Arial" w:eastAsia="Arial" w:hAnsi="Arial"/>
          <w:color w:val="111827"/>
          <w:sz w:val="22"/>
          <w:szCs w:val="22"/>
        </w:rPr>
        <w:t xml:space="preserve">The primary button is terracotta (#B83A0A), not blue — if it is blue, the shadcn override did not apply</w:t>
      </w:r>
    </w:p>
    <w:p>
      <w:pPr>
        <w:pStyle w:val="ListParagraph"/>
        <w:numPr>
          <w:ilvl w:val="0"/>
          <w:numId w:val="2"/>
        </w:numPr>
        <w:spacing w:after="40" w:before="40"/>
      </w:pPr>
      <w:r>
        <w:rPr>
          <w:rFonts w:ascii="Arial" w:cs="Arial" w:eastAsia="Arial" w:hAnsi="Arial"/>
          <w:color w:val="111827"/>
          <w:sz w:val="22"/>
          <w:szCs w:val="22"/>
        </w:rPr>
        <w:t xml:space="preserve">Borders on cards are very thin and subtle — not heavy 1px lines</w:t>
      </w:r>
    </w:p>
    <w:p>
      <w:pPr>
        <w:spacing w:after="60" w:before="60"/>
      </w:pPr>
      <w:r>
        <w:t xml:space="preserve"/>
      </w:r>
    </w:p>
    <w:p>
      <w:pPr>
        <w:spacing w:after="60" w:before="60"/>
      </w:pPr>
      <w:r>
        <w:t xml:space="preserve"/>
      </w:r>
    </w:p>
    <w:p>
      <w:pPr>
        <w:pStyle w:val="Heading2"/>
        <w:spacing w:after="100" w:before="300"/>
      </w:pPr>
      <w:r>
        <w:rPr>
          <w:rFonts w:ascii="Arial" w:cs="Arial" w:eastAsia="Arial" w:hAnsi="Arial"/>
          <w:b/>
          <w:bCs/>
          <w:color w:val="111827"/>
          <w:sz w:val="28"/>
          <w:szCs w:val="28"/>
        </w:rPr>
        <w:t xml:space="preserve">The master UI context prompt</w:t>
      </w:r>
    </w:p>
    <w:p>
      <w:pPr>
        <w:spacing w:after="80" w:before="60"/>
      </w:pPr>
      <w:r>
        <w:rPr>
          <w:rFonts w:ascii="Arial" w:cs="Arial" w:eastAsia="Arial" w:hAnsi="Arial"/>
          <w:color w:val="111827"/>
          <w:sz w:val="22"/>
          <w:szCs w:val="22"/>
        </w:rPr>
        <w:t xml:space="preserve">Paste this block at the start of every Claude Code session before describing what to build. It gives Claude Code the full visual context so you do not have to repeat the design brief every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after="20" w:before="0"/>
            </w:pPr>
            <w:r>
              <w:rPr>
                <w:rFonts w:ascii="Courier New" w:cs="Courier New" w:eastAsia="Courier New" w:hAnsi="Courier New"/>
                <w:color w:val="1E293B"/>
                <w:sz w:val="18"/>
                <w:szCs w:val="18"/>
              </w:rPr>
              <w:t xml:space="preserve">--- FONDA DESIGN CONTEXT (paste at the start of every Claude Code session) ---</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Fonda is a hotel operations SaaS for independent boutique hotels. Built with Next.js 14 App Router, Supabase, shadcn/ui, and Tailwind CSS. It is not a chatbot wrapper — the AI is the invisible engine. The surface is a premium product.</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DESIGN PHILOSOPHY</w:t>
            </w:r>
          </w:p>
          <w:p>
            <w:pPr>
              <w:spacing w:after="20" w:before="0"/>
            </w:pPr>
            <w:r>
              <w:rPr>
                <w:rFonts w:ascii="Courier New" w:cs="Courier New" w:eastAsia="Courier New" w:hAnsi="Courier New"/>
                <w:color w:val="1E293B"/>
                <w:sz w:val="18"/>
                <w:szCs w:val="18"/>
              </w:rPr>
              <w:t xml:space="preserve">Apple Human Interface Guidelines combined with Scandinavian minimalism. Think Volvo XC90 — premium without announcing itself, restrained without being cold, timeless. Light mode only (for now). Generous whitespace. 0.5px borders. No shadows, no gradients.</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COLOUR TOKENS (use these exactly):</w:t>
            </w:r>
          </w:p>
          <w:p>
            <w:pPr>
              <w:spacing w:after="20" w:before="0"/>
            </w:pPr>
            <w:r>
              <w:rPr>
                <w:rFonts w:ascii="Courier New" w:cs="Courier New" w:eastAsia="Courier New" w:hAnsi="Courier New"/>
                <w:color w:val="1E293B"/>
                <w:sz w:val="18"/>
                <w:szCs w:val="18"/>
              </w:rPr>
              <w:t xml:space="preserve">  --bg:       #F5F2EC   (warm parchment — never pure white)</w:t>
            </w:r>
          </w:p>
          <w:p>
            <w:pPr>
              <w:spacing w:after="20" w:before="0"/>
            </w:pPr>
            <w:r>
              <w:rPr>
                <w:rFonts w:ascii="Courier New" w:cs="Courier New" w:eastAsia="Courier New" w:hAnsi="Courier New"/>
                <w:color w:val="1E293B"/>
                <w:sz w:val="18"/>
                <w:szCs w:val="18"/>
              </w:rPr>
              <w:t xml:space="preserve">  --surface:  #FFFFFF   (cards, panels)</w:t>
            </w:r>
          </w:p>
          <w:p>
            <w:pPr>
              <w:spacing w:after="20" w:before="0"/>
            </w:pPr>
            <w:r>
              <w:rPr>
                <w:rFonts w:ascii="Courier New" w:cs="Courier New" w:eastAsia="Courier New" w:hAnsi="Courier New"/>
                <w:color w:val="1E293B"/>
                <w:sz w:val="18"/>
                <w:szCs w:val="18"/>
              </w:rPr>
              <w:t xml:space="preserve">  --sidebar:  rgba(240,237,231,0.6)</w:t>
            </w:r>
          </w:p>
          <w:p>
            <w:pPr>
              <w:spacing w:after="20" w:before="0"/>
            </w:pPr>
            <w:r>
              <w:rPr>
                <w:rFonts w:ascii="Courier New" w:cs="Courier New" w:eastAsia="Courier New" w:hAnsi="Courier New"/>
                <w:color w:val="1E293B"/>
                <w:sz w:val="18"/>
                <w:szCs w:val="18"/>
              </w:rPr>
              <w:t xml:space="preserve">  --text:     #1A1714   (warm near-black — never #000000)</w:t>
            </w:r>
          </w:p>
          <w:p>
            <w:pPr>
              <w:spacing w:after="20" w:before="0"/>
            </w:pPr>
            <w:r>
              <w:rPr>
                <w:rFonts w:ascii="Courier New" w:cs="Courier New" w:eastAsia="Courier New" w:hAnsi="Courier New"/>
                <w:color w:val="1E293B"/>
                <w:sz w:val="18"/>
                <w:szCs w:val="18"/>
              </w:rPr>
              <w:t xml:space="preserve">  --text2:    #7A7370   (secondary)</w:t>
            </w:r>
          </w:p>
          <w:p>
            <w:pPr>
              <w:spacing w:after="20" w:before="0"/>
            </w:pPr>
            <w:r>
              <w:rPr>
                <w:rFonts w:ascii="Courier New" w:cs="Courier New" w:eastAsia="Courier New" w:hAnsi="Courier New"/>
                <w:color w:val="1E293B"/>
                <w:sz w:val="18"/>
                <w:szCs w:val="18"/>
              </w:rPr>
              <w:t xml:space="preserve">  --text3:    #A8A4A0   (tertiary)</w:t>
            </w:r>
          </w:p>
          <w:p>
            <w:pPr>
              <w:spacing w:after="20" w:before="0"/>
            </w:pPr>
            <w:r>
              <w:rPr>
                <w:rFonts w:ascii="Courier New" w:cs="Courier New" w:eastAsia="Courier New" w:hAnsi="Courier New"/>
                <w:color w:val="1E293B"/>
                <w:sz w:val="18"/>
                <w:szCs w:val="18"/>
              </w:rPr>
              <w:t xml:space="preserve">  --accent:   #B83A0A   (terracotta — primary buttons, active nav, key highlights)</w:t>
            </w:r>
          </w:p>
          <w:p>
            <w:pPr>
              <w:spacing w:after="20" w:before="0"/>
            </w:pPr>
            <w:r>
              <w:rPr>
                <w:rFonts w:ascii="Courier New" w:cs="Courier New" w:eastAsia="Courier New" w:hAnsi="Courier New"/>
                <w:color w:val="1E293B"/>
                <w:sz w:val="18"/>
                <w:szCs w:val="18"/>
              </w:rPr>
              <w:t xml:space="preserve">  --accent-l: #FBF0EB   (accent backgrounds)</w:t>
            </w:r>
          </w:p>
          <w:p>
            <w:pPr>
              <w:spacing w:after="20" w:before="0"/>
            </w:pPr>
            <w:r>
              <w:rPr>
                <w:rFonts w:ascii="Courier New" w:cs="Courier New" w:eastAsia="Courier New" w:hAnsi="Courier New"/>
                <w:color w:val="1E293B"/>
                <w:sz w:val="18"/>
                <w:szCs w:val="18"/>
              </w:rPr>
              <w:t xml:space="preserve">  --accent-m: #F4D5C8   (accent borders)</w:t>
            </w:r>
          </w:p>
          <w:p>
            <w:pPr>
              <w:spacing w:after="20" w:before="0"/>
            </w:pPr>
            <w:r>
              <w:rPr>
                <w:rFonts w:ascii="Courier New" w:cs="Courier New" w:eastAsia="Courier New" w:hAnsi="Courier New"/>
                <w:color w:val="1E293B"/>
                <w:sz w:val="18"/>
                <w:szCs w:val="18"/>
              </w:rPr>
              <w:t xml:space="preserve">  --green:    #2D6A4F   — green-l: #EAF4EE</w:t>
            </w:r>
          </w:p>
          <w:p>
            <w:pPr>
              <w:spacing w:after="20" w:before="0"/>
            </w:pPr>
            <w:r>
              <w:rPr>
                <w:rFonts w:ascii="Courier New" w:cs="Courier New" w:eastAsia="Courier New" w:hAnsi="Courier New"/>
                <w:color w:val="1E293B"/>
                <w:sz w:val="18"/>
                <w:szCs w:val="18"/>
              </w:rPr>
              <w:t xml:space="preserve">  --amber:    #92400E   — amber-l: #FEF3C7</w:t>
            </w:r>
          </w:p>
          <w:p>
            <w:pPr>
              <w:spacing w:after="20" w:before="0"/>
            </w:pPr>
            <w:r>
              <w:rPr>
                <w:rFonts w:ascii="Courier New" w:cs="Courier New" w:eastAsia="Courier New" w:hAnsi="Courier New"/>
                <w:color w:val="1E293B"/>
                <w:sz w:val="18"/>
                <w:szCs w:val="18"/>
              </w:rPr>
              <w:t xml:space="preserve">  --border:   rgba(0,0,0,0.07)   (0.5px only — never 1px)</w:t>
            </w:r>
          </w:p>
          <w:p>
            <w:pPr>
              <w:spacing w:after="20" w:before="0"/>
            </w:pPr>
            <w:r>
              <w:rPr>
                <w:rFonts w:ascii="Courier New" w:cs="Courier New" w:eastAsia="Courier New" w:hAnsi="Courier New"/>
                <w:color w:val="1E293B"/>
                <w:sz w:val="18"/>
                <w:szCs w:val="18"/>
              </w:rPr>
              <w:t xml:space="preserve">  --border2:  rgba(0,0,0,0.12)</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TYPOGRAPHY:</w:t>
            </w:r>
          </w:p>
          <w:p>
            <w:pPr>
              <w:spacing w:after="20" w:before="0"/>
            </w:pPr>
            <w:r>
              <w:rPr>
                <w:rFonts w:ascii="Courier New" w:cs="Courier New" w:eastAsia="Courier New" w:hAnsi="Courier New"/>
                <w:color w:val="1E293B"/>
                <w:sz w:val="18"/>
                <w:szCs w:val="18"/>
              </w:rPr>
              <w:t xml:space="preserve">  Headings: Lora (Google Fonts serif) — weight 400/500</w:t>
            </w:r>
          </w:p>
          <w:p>
            <w:pPr>
              <w:spacing w:after="20" w:before="0"/>
            </w:pPr>
            <w:r>
              <w:rPr>
                <w:rFonts w:ascii="Courier New" w:cs="Courier New" w:eastAsia="Courier New" w:hAnsi="Courier New"/>
                <w:color w:val="1E293B"/>
                <w:sz w:val="18"/>
                <w:szCs w:val="18"/>
              </w:rPr>
              <w:t xml:space="preserve">  Body:     Inter (Google Fonts sans-serif) — weight 300/400/500</w:t>
            </w:r>
          </w:p>
          <w:p>
            <w:pPr>
              <w:spacing w:after="20" w:before="0"/>
            </w:pPr>
            <w:r>
              <w:rPr>
                <w:rFonts w:ascii="Courier New" w:cs="Courier New" w:eastAsia="Courier New" w:hAnsi="Courier New"/>
                <w:color w:val="1E293B"/>
                <w:sz w:val="18"/>
                <w:szCs w:val="18"/>
              </w:rPr>
              <w:t xml:space="preserve">  Eyebrow labels: Inter 10px, weight 500, letter-spacing 2px, UPPERCASE, accent colour</w:t>
            </w:r>
          </w:p>
          <w:p>
            <w:pPr>
              <w:spacing w:after="20" w:before="0"/>
            </w:pPr>
            <w:r>
              <w:rPr>
                <w:rFonts w:ascii="Courier New" w:cs="Courier New" w:eastAsia="Courier New" w:hAnsi="Courier New"/>
                <w:color w:val="1E293B"/>
                <w:sz w:val="18"/>
                <w:szCs w:val="18"/>
              </w:rPr>
              <w:t xml:space="preserve">  Prose: Inter 13.5px, weight 300, line-height 1.85</w:t>
            </w:r>
          </w:p>
          <w:p>
            <w:pPr>
              <w:spacing w:after="20" w:before="0"/>
            </w:pPr>
            <w:r>
              <w:rPr>
                <w:rFonts w:ascii="Courier New" w:cs="Courier New" w:eastAsia="Courier New" w:hAnsi="Courier New"/>
                <w:color w:val="1E293B"/>
                <w:sz w:val="18"/>
                <w:szCs w:val="18"/>
              </w:rPr>
              <w:t xml:space="preserve">  Maximum font weight: 500. Never use 600 or 700.</w:t>
            </w:r>
          </w:p>
          <w:p>
            <w:pPr>
              <w:spacing w:after="20" w:before="0"/>
            </w:pPr>
            <w:r>
              <w:rPr>
                <w:rFonts w:ascii="Courier New" w:cs="Courier New" w:eastAsia="Courier New" w:hAnsi="Courier New"/>
                <w:color w:val="1E293B"/>
                <w:sz w:val="18"/>
                <w:szCs w:val="18"/>
              </w:rPr>
              <w:t xml:space="preserve">  All borders: 0.5px. Never 1px.</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LAYOUT SHELL:</w:t>
            </w:r>
          </w:p>
          <w:p>
            <w:pPr>
              <w:spacing w:after="20" w:before="0"/>
            </w:pPr>
            <w:r>
              <w:rPr>
                <w:rFonts w:ascii="Courier New" w:cs="Courier New" w:eastAsia="Courier New" w:hAnsi="Courier New"/>
                <w:color w:val="1E293B"/>
                <w:sz w:val="18"/>
                <w:szCs w:val="18"/>
              </w:rPr>
              <w:t xml:space="preserve">  Left sidebar: 56px wide, icon-only (no text labels), Lucide React outline icons</w:t>
            </w:r>
          </w:p>
          <w:p>
            <w:pPr>
              <w:spacing w:after="20" w:before="0"/>
            </w:pPr>
            <w:r>
              <w:rPr>
                <w:rFonts w:ascii="Courier New" w:cs="Courier New" w:eastAsia="Courier New" w:hAnsi="Courier New"/>
                <w:color w:val="1E293B"/>
                <w:sz w:val="18"/>
                <w:szCs w:val="18"/>
              </w:rPr>
              <w:t xml:space="preserve">  Topbar: 42px — hotel name, date, PMS sync status dot (green/amber/red)</w:t>
            </w:r>
          </w:p>
          <w:p>
            <w:pPr>
              <w:spacing w:after="20" w:before="0"/>
            </w:pPr>
            <w:r>
              <w:rPr>
                <w:rFonts w:ascii="Courier New" w:cs="Courier New" w:eastAsia="Courier New" w:hAnsi="Courier New"/>
                <w:color w:val="1E293B"/>
                <w:sz w:val="18"/>
                <w:szCs w:val="18"/>
              </w:rPr>
              <w:t xml:space="preserve">  Main area: flex-1, 32px padding, background #F5F2EC</w:t>
            </w:r>
          </w:p>
          <w:p>
            <w:pPr>
              <w:spacing w:after="20" w:before="0"/>
            </w:pPr>
            <w:r>
              <w:rPr>
                <w:rFonts w:ascii="Courier New" w:cs="Courier New" w:eastAsia="Courier New" w:hAnsi="Courier New"/>
                <w:color w:val="1E293B"/>
                <w:sz w:val="18"/>
                <w:szCs w:val="18"/>
              </w:rPr>
              <w:t xml:space="preserve">  Right panel (optional): 220px, border-left 0.5px, stacked metric sections</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UI RULES:</w:t>
            </w:r>
          </w:p>
          <w:p>
            <w:pPr>
              <w:spacing w:after="20" w:before="0"/>
            </w:pPr>
            <w:r>
              <w:rPr>
                <w:rFonts w:ascii="Courier New" w:cs="Courier New" w:eastAsia="Courier New" w:hAnsi="Courier New"/>
                <w:color w:val="1E293B"/>
                <w:sz w:val="18"/>
                <w:szCs w:val="18"/>
              </w:rPr>
              <w:t xml:space="preserve">  - No "AI is thinking" spinners. Skeleton loaders or show content when ready.</w:t>
            </w:r>
          </w:p>
          <w:p>
            <w:pPr>
              <w:spacing w:after="20" w:before="0"/>
            </w:pPr>
            <w:r>
              <w:rPr>
                <w:rFonts w:ascii="Courier New" w:cs="Courier New" w:eastAsia="Courier New" w:hAnsi="Courier New"/>
                <w:color w:val="1E293B"/>
                <w:sz w:val="18"/>
                <w:szCs w:val="18"/>
              </w:rPr>
              <w:t xml:space="preserve">  - No chatbot bubbles for AI outputs — prose in a reading layout.</w:t>
            </w:r>
          </w:p>
          <w:p>
            <w:pPr>
              <w:spacing w:after="20" w:before="0"/>
            </w:pPr>
            <w:r>
              <w:rPr>
                <w:rFonts w:ascii="Courier New" w:cs="Courier New" w:eastAsia="Courier New" w:hAnsi="Courier New"/>
                <w:color w:val="1E293B"/>
                <w:sz w:val="18"/>
                <w:szCs w:val="18"/>
              </w:rPr>
              <w:t xml:space="preserve">  - No AI branding in the UI. The intelligence is Fonda's.</w:t>
            </w:r>
          </w:p>
          <w:p>
            <w:pPr>
              <w:spacing w:after="20" w:before="0"/>
            </w:pPr>
            <w:r>
              <w:rPr>
                <w:rFonts w:ascii="Courier New" w:cs="Courier New" w:eastAsia="Courier New" w:hAnsi="Courier New"/>
                <w:color w:val="1E293B"/>
                <w:sz w:val="18"/>
                <w:szCs w:val="18"/>
              </w:rPr>
              <w:t xml:space="preserve">  - Action buttons name the action: "See arrivals", "Review 4 emails", "Ask Fonda"</w:t>
            </w:r>
          </w:p>
          <w:p>
            <w:pPr>
              <w:spacing w:after="20" w:before="0"/>
            </w:pPr>
            <w:r>
              <w:rPr>
                <w:rFonts w:ascii="Courier New" w:cs="Courier New" w:eastAsia="Courier New" w:hAnsi="Courier New"/>
                <w:color w:val="1E293B"/>
                <w:sz w:val="18"/>
                <w:szCs w:val="18"/>
              </w:rPr>
              <w:t xml:space="preserve">  - Briefing = editorial prose with highlighted numbers, not a metric card grid</w:t>
            </w:r>
          </w:p>
          <w:p>
            <w:pPr>
              <w:spacing w:after="20" w:before="0"/>
            </w:pPr>
            <w:r>
              <w:rPr>
                <w:rFonts w:ascii="Courier New" w:cs="Courier New" w:eastAsia="Courier New" w:hAnsi="Courier New"/>
                <w:color w:val="1E293B"/>
                <w:sz w:val="18"/>
                <w:szCs w:val="18"/>
              </w:rPr>
              <w:t xml:space="preserve">  - Primary button: #B83A0A fill, white text, 20px border-radius</w:t>
            </w:r>
          </w:p>
          <w:p>
            <w:pPr>
              <w:spacing w:after="20" w:before="0"/>
            </w:pPr>
            <w:r>
              <w:rPr>
                <w:rFonts w:ascii="Courier New" w:cs="Courier New" w:eastAsia="Courier New" w:hAnsi="Courier New"/>
                <w:color w:val="1E293B"/>
                <w:sz w:val="18"/>
                <w:szCs w:val="18"/>
              </w:rPr>
              <w:t xml:space="preserve">  - Secondary button: white fill, 0.5px border, neutral text</w:t>
            </w:r>
          </w:p>
          <w:p>
            <w:pPr>
              <w:spacing w:after="20" w:before="0"/>
            </w:pPr>
            <w:r>
              <w:rPr>
                <w:rFonts w:ascii="Courier New" w:cs="Courier New" w:eastAsia="Courier New" w:hAnsi="Courier New"/>
                <w:color w:val="1E293B"/>
                <w:sz w:val="18"/>
                <w:szCs w:val="18"/>
              </w:rPr>
              <w:t xml:space="preserve">  - Sidebar active: accent-light background (#FBF0EB), terracotta icon (#B83A0A)</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PRODUCT CONTEXT:</w:t>
            </w:r>
          </w:p>
          <w:p>
            <w:pPr>
              <w:spacing w:after="20" w:before="0"/>
            </w:pPr>
            <w:r>
              <w:rPr>
                <w:rFonts w:ascii="Courier New" w:cs="Courier New" w:eastAsia="Courier New" w:hAnsi="Courier New"/>
                <w:color w:val="1E293B"/>
                <w:sz w:val="18"/>
                <w:szCs w:val="18"/>
              </w:rPr>
              <w:t xml:space="preserve">  User: hotel GM or owner, independent boutique hotel (20-200 rooms)</w:t>
            </w:r>
          </w:p>
          <w:p>
            <w:pPr>
              <w:spacing w:after="20" w:before="0"/>
            </w:pPr>
            <w:r>
              <w:rPr>
                <w:rFonts w:ascii="Courier New" w:cs="Courier New" w:eastAsia="Courier New" w:hAnsi="Courier New"/>
                <w:color w:val="1E293B"/>
                <w:sz w:val="18"/>
                <w:szCs w:val="18"/>
              </w:rPr>
              <w:t xml:space="preserve">  PMS: MEWS (Client Token + Access Token) or Apaleo (OAuth2)</w:t>
            </w:r>
          </w:p>
          <w:p>
            <w:pPr>
              <w:spacing w:after="20" w:before="0"/>
            </w:pPr>
            <w:r>
              <w:rPr>
                <w:rFonts w:ascii="Courier New" w:cs="Courier New" w:eastAsia="Courier New" w:hAnsi="Courier New"/>
                <w:color w:val="1E293B"/>
                <w:sz w:val="18"/>
                <w:szCs w:val="18"/>
              </w:rPr>
              <w:t xml:space="preserve">  Features: Morning Briefing, Email Assistant, Check-in Chaser, Ask Your Hotel chat</w:t>
            </w:r>
          </w:p>
          <w:p>
            <w:pPr>
              <w:spacing w:after="20" w:before="0"/>
            </w:pPr>
            <w:r>
              <w:rPr>
                <w:rFonts w:ascii="Courier New" w:cs="Courier New" w:eastAsia="Courier New" w:hAnsi="Courier New"/>
                <w:color w:val="1E293B"/>
                <w:sz w:val="18"/>
                <w:szCs w:val="18"/>
              </w:rPr>
              <w:t xml:space="preserve">  Tone of all text: professional, warm, written for humans</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 END FONDA DESIGN CONTEXT ---</w:t>
            </w:r>
          </w:p>
        </w:tc>
      </w:tr>
    </w:tbl>
    <w:p>
      <w:pPr>
        <w:spacing w:after="60" w:before="60"/>
      </w:pPr>
      <w:r>
        <w:t xml:space="preserve"/>
      </w:r>
    </w:p>
    <w:p>
      <w:pPr>
        <w:spacing w:after="60" w:before="60"/>
      </w:pPr>
      <w:r>
        <w:t xml:space="preserve"/>
      </w:r>
    </w:p>
    <w:p>
      <w:pPr>
        <w:pStyle w:val="Heading2"/>
        <w:spacing w:after="100" w:before="300"/>
      </w:pPr>
      <w:r>
        <w:rPr>
          <w:rFonts w:ascii="Arial" w:cs="Arial" w:eastAsia="Arial" w:hAnsi="Arial"/>
          <w:b/>
          <w:bCs/>
          <w:color w:val="111827"/>
          <w:sz w:val="28"/>
          <w:szCs w:val="28"/>
        </w:rPr>
        <w:t xml:space="preserve">Claude Code prompt for Sprint 0.5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after="20" w:before="0"/>
            </w:pPr>
            <w:r>
              <w:rPr>
                <w:rFonts w:ascii="Courier New" w:cs="Courier New" w:eastAsia="Courier New" w:hAnsi="Courier New"/>
                <w:color w:val="1E293B"/>
                <w:sz w:val="18"/>
                <w:szCs w:val="18"/>
              </w:rPr>
              <w:t xml:space="preserve">[Paste the full FONDA DESIGN CONTEXT block above first, then continue with:]</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Set up the Fonda design system in this Next.js project:</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1. In app/layout.tsx — load Google Fonts using next/font/google: Lora (weights 400, 500, italic) and Inter (weights 300, 400, 500). Apply both to the html element.</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2. In tailwind.config.ts — extend the theme.colors with a "fonda" key containing all the colour tokens from the design context. Also add fontFamily entries for "lora" and "inter".</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3. In app/globals.css — define CSS custom properties (--bg, --surface, --text, --text2, --text3, --accent, --accent-l, --border, --border2 etc.) matching the token list.</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4. Create the application shell in app/(dashboard)/layout.tsx:</w:t>
            </w:r>
          </w:p>
          <w:p>
            <w:pPr>
              <w:spacing w:after="20" w:before="0"/>
            </w:pPr>
            <w:r>
              <w:rPr>
                <w:rFonts w:ascii="Courier New" w:cs="Courier New" w:eastAsia="Courier New" w:hAnsi="Courier New"/>
                <w:color w:val="1E293B"/>
                <w:sz w:val="18"/>
                <w:szCs w:val="18"/>
              </w:rPr>
              <w:t xml:space="preserve">   - 56px left sidebar: dark slightly-transparent bg, flex column, items-center, icons from Lucide React (outline). Navigation items: Sun (briefing), Mail (email), DoorOpen (arrivals), MessageCircle (Ask Fonda), Settings. No text labels. Active item: bg-[#FBF0EB], icon color #B83A0A.</w:t>
            </w:r>
          </w:p>
          <w:p>
            <w:pPr>
              <w:spacing w:after="20" w:before="0"/>
            </w:pPr>
            <w:r>
              <w:rPr>
                <w:rFonts w:ascii="Courier New" w:cs="Courier New" w:eastAsia="Courier New" w:hAnsi="Courier New"/>
                <w:color w:val="1E293B"/>
                <w:sz w:val="18"/>
                <w:szCs w:val="18"/>
              </w:rPr>
              <w:t xml:space="preserve">   - 42px topbar: hotel name (placeholder "Hotel Casa Nova"), today's date formatted as "Thursday · 19 June", a 5px green circle sync dot, a refresh icon button.</w:t>
            </w:r>
          </w:p>
          <w:p>
            <w:pPr>
              <w:spacing w:after="20" w:before="0"/>
            </w:pPr>
            <w:r>
              <w:rPr>
                <w:rFonts w:ascii="Courier New" w:cs="Courier New" w:eastAsia="Courier New" w:hAnsi="Courier New"/>
                <w:color w:val="1E293B"/>
                <w:sz w:val="18"/>
                <w:szCs w:val="18"/>
              </w:rPr>
              <w:t xml:space="preserve">   - Main content: flex-1, min-h-screen, bg-[#F5F2EC], p-8.</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5. Override shadcn/ui Button: primary = bg-[#B83A0A] hover:bg-[#9a3008] text-white border-none; secondary = bg-white border border-[rgba(0,0,0,0.12)] text-[#7A7370] hover:bg-[#F5F2EC].</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6. Create app/(dashboard)/page.tsx showing a placeholder that demonstrates the layout: eyebrow label "Thursday · 19 June · 06:31" in terracotta, a Lora heading "Good morning, Miguel.", a horizontal rule (0.5px, rgba(0,0,0,0.07)), and one placeholder card (bg-white, border 0.5px rgba(0,0,0,0.12), rounded-[10px], p-5).</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When done, show me a screenshot or describe exactly how the layout looks so I can verify it matches the design.</w:t>
            </w:r>
          </w:p>
        </w:tc>
      </w:tr>
    </w:tbl>
    <w:p>
      <w:pPr>
        <w:spacing w:after="60" w:before="60"/>
      </w:pPr>
      <w:r>
        <w:t xml:space="preserve"/>
      </w:r>
    </w:p>
    <w:p>
      <w:pPr>
        <w:spacing w:after="60" w:before="60"/>
      </w:pPr>
      <w:r>
        <w:t xml:space="preserve"/>
      </w:r>
    </w:p>
    <w:p>
      <w:pPr>
        <w:pStyle w:val="Heading2"/>
        <w:spacing w:after="100" w:before="300"/>
      </w:pPr>
      <w:r>
        <w:rPr>
          <w:rFonts w:ascii="Arial" w:cs="Arial" w:eastAsia="Arial" w:hAnsi="Arial"/>
          <w:b/>
          <w:bCs/>
          <w:color w:val="111827"/>
          <w:sz w:val="28"/>
          <w:szCs w:val="28"/>
        </w:rPr>
        <w:t xml:space="preserve">If Claude Code drifts from the design</w:t>
      </w:r>
    </w:p>
    <w:p>
      <w:pPr>
        <w:spacing w:after="80" w:before="60"/>
      </w:pPr>
      <w:r>
        <w:rPr>
          <w:rFonts w:ascii="Arial" w:cs="Arial" w:eastAsia="Arial" w:hAnsi="Arial"/>
          <w:color w:val="111827"/>
          <w:sz w:val="22"/>
          <w:szCs w:val="22"/>
        </w:rPr>
        <w:t xml:space="preserve">Claude Code will sometimes revert to shadcn/ui defaults — especially on buttons (blue), backgrounds (white), and borders (1px). When this happens, do not accept it. Paste this short correction: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120"/>
              <w:left w:type="dxa" w:w="200"/>
              <w:bottom w:type="dxa" w:w="120"/>
              <w:right w:type="dxa" w:w="200"/>
            </w:tcMar>
          </w:tcPr>
          <w:p>
            <w:pPr>
              <w:spacing w:after="40" w:before="0"/>
            </w:pPr>
            <w:r>
              <w:rPr>
                <w:rFonts w:ascii="Arial" w:cs="Arial" w:eastAsia="Arial" w:hAnsi="Arial"/>
                <w:b/>
                <w:bCs/>
                <w:color w:val="B83A0A"/>
                <w:sz w:val="20"/>
                <w:szCs w:val="20"/>
              </w:rPr>
              <w:t xml:space="preserve">Correction prompt to use when Claude Code drifts</w:t>
            </w:r>
          </w:p>
          <w:p>
            <w:pPr>
              <w:spacing w:after="0" w:before="0"/>
            </w:pPr>
            <w:r>
              <w:rPr>
                <w:rFonts w:ascii="Arial" w:cs="Arial" w:eastAsia="Arial" w:hAnsi="Arial"/>
                <w:color w:val="111827"/>
                <w:sz w:val="20"/>
                <w:szCs w:val="20"/>
              </w:rPr>
              <w:t xml:space="preserve">The design does not match Fonda's visual language. The primary button should be #B83A0A (terracotta), not blue. The page background should be #F5F2EC (warm parchment), not white. All borders must be 0.5px — not 1px. Headings must use the Lora serif font loaded in layout.tsx. Please correct these across the entire component without changing any other logic.</w:t>
            </w:r>
          </w:p>
        </w:tc>
      </w:tr>
    </w:tbl>
    <w:p>
      <w:pPr>
        <w:spacing w:after="60" w:before="60"/>
      </w:pPr>
      <w:r>
        <w:t xml:space="preserve"/>
      </w:r>
    </w:p>
    <w:p>
      <w:pPr>
        <w:spacing w:after="80" w:before="60"/>
      </w:pPr>
      <w:r>
        <w:rPr>
          <w:rFonts w:ascii="Arial" w:cs="Arial" w:eastAsia="Arial" w:hAnsi="Arial"/>
          <w:color w:val="111827"/>
          <w:sz w:val="22"/>
          <w:szCs w:val="22"/>
        </w:rPr>
        <w:t xml:space="preserve">Run this correction prompt, then verify the four points (button colour, background, border weight, heading font) before continuing. Catching drift early saves significant rework.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pPr>
    <w:r>
      <w:rPr>
        <w:rFonts w:ascii="Arial" w:cs="Arial" w:eastAsia="Arial" w:hAnsi="Arial"/>
        <w:color w:val="6B7280"/>
        <w:sz w:val="18"/>
        <w:szCs w:val="18"/>
      </w:rPr>
      <w:t xml:space="preserve">Fonda — MVP Development Roadmap with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40"/>
      <w:szCs w:val="40"/>
    </w:rPr>
  </w:style>
  <w:style w:type="paragraph" w:styleId="Heading2">
    <w:name w:val="Heading 2"/>
    <w:basedOn w:val="Normal"/>
    <w:next w:val="Normal"/>
    <w:qFormat/>
    <w:pPr>
      <w:spacing w:after="100" w:before="300"/>
      <w:outlineLvl w:val="1"/>
    </w:pPr>
    <w:rPr>
      <w:rFonts w:ascii="Arial" w:cs="Arial" w:eastAsia="Arial" w:hAnsi="Arial"/>
      <w:b/>
      <w:bCs/>
      <w:color w:val="111827"/>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2026-06-16T17:54:58.335Z</dcterms:created>
  <dcterms:modified xsi:type="dcterms:W3CDTF">2026-06-16T17:54:58.335Z</dcterms:modified>
</cp:coreProperties>
</file>

<file path=docProps/custom.xml><?xml version="1.0" encoding="utf-8"?>
<Properties xmlns="http://schemas.openxmlformats.org/officeDocument/2006/custom-properties" xmlns:vt="http://schemas.openxmlformats.org/officeDocument/2006/docPropsVTypes"/>
</file>