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сновные методологии управления разработкой </w:t>
      </w:r>
      <w:proofErr w:type="gram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gram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принципами, плюсами, минусами и сферами применения.</w:t>
      </w:r>
    </w:p>
    <w:p w:rsidR="00E97596" w:rsidRPr="00E97596" w:rsidRDefault="00E97596" w:rsidP="00E97596">
      <w:pPr>
        <w:pStyle w:val="MyStyle1"/>
      </w:pPr>
      <w:r w:rsidRPr="00E97596">
        <w:t>Классические (каскадные) методологии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Waterfall</w:t>
      </w:r>
      <w:proofErr w:type="spellEnd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(каскадная модель)</w:t>
      </w:r>
    </w:p>
    <w:p w:rsidR="00E97596" w:rsidRPr="00E97596" w:rsidRDefault="00E97596" w:rsidP="00E97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последовательное выполнение этапов (анализ требований → проектирование → разработка → тестирование → внедрение → поддержка). Переход к следующему этапу только после полного завершения предыдущего.</w:t>
      </w:r>
    </w:p>
    <w:p w:rsidR="00E97596" w:rsidRPr="00E97596" w:rsidRDefault="00E97596" w:rsidP="00E97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чёткий план и сроки;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документация на каждом этапе;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контроля;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предсказуемая стоимость проекта.</w:t>
      </w:r>
    </w:p>
    <w:p w:rsidR="00E97596" w:rsidRPr="00E97596" w:rsidRDefault="00E97596" w:rsidP="00E97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негибкость (сложно вносить изменения);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на поздних этапах (дорогие исправления);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долгий срок до получения работающего продукта;</w:t>
      </w:r>
    </w:p>
    <w:p w:rsidR="00E97596" w:rsidRPr="00E97596" w:rsidRDefault="00E97596" w:rsidP="00E975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зависимость от точности изначальных требований.</w:t>
      </w:r>
    </w:p>
    <w:p w:rsidR="00E97596" w:rsidRPr="00E97596" w:rsidRDefault="00E97596" w:rsidP="00E97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проекты с чётко определёнными требованиями, где изменения маловероятны: </w:t>
      </w:r>
      <w:proofErr w:type="gram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банковское</w:t>
      </w:r>
      <w:proofErr w:type="gram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ПО, медицинские системы, государственные проекты.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</w:t>
      </w: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модель</w:t>
      </w:r>
      <w:proofErr w:type="spellEnd"/>
    </w:p>
    <w:p w:rsidR="00E97596" w:rsidRPr="00E97596" w:rsidRDefault="00E97596" w:rsidP="00E97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расширение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Waterfall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акцентом на верификацию и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Каждому этапу разработки соответствует этап тестирования (анализ требований ↔ приёмочное тестирование, проектирование ↔ системное тестирование и т. д.).</w:t>
      </w:r>
    </w:p>
    <w:p w:rsidR="00E97596" w:rsidRPr="00E97596" w:rsidRDefault="00E97596" w:rsidP="00E97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высокая надёжность, раннее планирование тестов, чёткая связь требований и тестов.</w:t>
      </w:r>
    </w:p>
    <w:p w:rsidR="00E97596" w:rsidRPr="00E97596" w:rsidRDefault="00E97596" w:rsidP="00E97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жёсткость процесса, высокая стоимость изменений, длительные сроки.</w:t>
      </w:r>
    </w:p>
    <w:p w:rsidR="00E97596" w:rsidRPr="00E97596" w:rsidRDefault="00E97596" w:rsidP="00E97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критически важные системы (автомобильные ПО, медицинское оборудование, авиация).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Спиральная модель</w:t>
      </w:r>
    </w:p>
    <w:p w:rsidR="00E97596" w:rsidRPr="00E97596" w:rsidRDefault="00E97596" w:rsidP="00E97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итеративный подход с акцентом на анализ рисков. Каждый ци</w:t>
      </w:r>
      <w:proofErr w:type="gram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кл вкл</w:t>
      </w:r>
      <w:proofErr w:type="gram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ючает планирование → оценку рисков → разработку → оценку результата.</w:t>
      </w:r>
    </w:p>
    <w:p w:rsidR="00E97596" w:rsidRPr="00E97596" w:rsidRDefault="00E97596" w:rsidP="00E97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рисками, гибкость, возможность уточнения требований.</w:t>
      </w:r>
    </w:p>
    <w:p w:rsidR="00E97596" w:rsidRPr="00E97596" w:rsidRDefault="00E97596" w:rsidP="00E97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сложность оценки рисков, высокие затраты на управление, неопределённые сроки.</w:t>
      </w:r>
    </w:p>
    <w:p w:rsidR="00E97596" w:rsidRPr="00E97596" w:rsidRDefault="00E97596" w:rsidP="00E97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сложные инновационные проекты с высокой степенью неопределённости.</w:t>
      </w:r>
    </w:p>
    <w:p w:rsidR="00E97596" w:rsidRPr="00E97596" w:rsidRDefault="00E97596" w:rsidP="00E9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97596" w:rsidRDefault="00E9759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:rsidR="00E97596" w:rsidRPr="00E97596" w:rsidRDefault="00E97596" w:rsidP="00E97596">
      <w:pPr>
        <w:pStyle w:val="MyStyle1"/>
      </w:pPr>
      <w:r w:rsidRPr="00E97596">
        <w:lastRenderedPageBreak/>
        <w:t>Гибкие (</w:t>
      </w:r>
      <w:proofErr w:type="spellStart"/>
      <w:r w:rsidRPr="00E97596">
        <w:t>Agile</w:t>
      </w:r>
      <w:proofErr w:type="spellEnd"/>
      <w:r w:rsidRPr="00E97596">
        <w:t>) методологии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Agile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конкретная методология, а набор принципов (манифест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Agile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на основе которых </w:t>
      </w:r>
      <w:proofErr w:type="gram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созданы</w:t>
      </w:r>
      <w:proofErr w:type="gram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конкретные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фреймворки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Ключевые принципы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Agile</w:t>
      </w:r>
      <w:proofErr w:type="spellEnd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97596" w:rsidRPr="00E97596" w:rsidRDefault="00E97596" w:rsidP="00E97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 и взаимодействие важнее процессов и инструментов;</w:t>
      </w:r>
    </w:p>
    <w:p w:rsidR="00E97596" w:rsidRPr="00E97596" w:rsidRDefault="00E97596" w:rsidP="00E97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работающий продукт важнее документации;</w:t>
      </w:r>
    </w:p>
    <w:p w:rsidR="00E97596" w:rsidRPr="00E97596" w:rsidRDefault="00E97596" w:rsidP="00E97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сотрудничество с заказчиком важнее согласования условий контракта;</w:t>
      </w:r>
    </w:p>
    <w:p w:rsidR="00E97596" w:rsidRPr="00E97596" w:rsidRDefault="00E97596" w:rsidP="00E97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к изменениям важнее следования плану.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Конкретные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Agile</w:t>
      </w: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методологии</w:t>
      </w:r>
      <w:proofErr w:type="spellEnd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Scrum</w:t>
      </w:r>
      <w:proofErr w:type="spellEnd"/>
    </w:p>
    <w:p w:rsidR="00E97596" w:rsidRPr="00E97596" w:rsidRDefault="00E97596" w:rsidP="00E97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короткими фиксированными итерациями (спринтами) длительностью 1–4 недели. В конце каждого спринта — готовый инкремент продукта.</w:t>
      </w:r>
    </w:p>
    <w:p w:rsidR="00E97596" w:rsidRPr="00E97596" w:rsidRDefault="00E97596" w:rsidP="00E97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(владелец продукта),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фасилитатор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команда разработки.</w:t>
      </w:r>
    </w:p>
    <w:p w:rsidR="00E97596" w:rsidRPr="00E97596" w:rsidRDefault="00E97596" w:rsidP="00E97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Артефакты: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бэклог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продукта,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бэклог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спринта, инкремент.</w:t>
      </w:r>
    </w:p>
    <w:p w:rsidR="00E97596" w:rsidRPr="00E97596" w:rsidRDefault="00E97596" w:rsidP="00E97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планирование спринта, ежедневные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стендапы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обзор спринта, ретроспектива.</w:t>
      </w:r>
    </w:p>
    <w:p w:rsidR="00E97596" w:rsidRPr="00E97596" w:rsidRDefault="00E97596" w:rsidP="00E97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разработка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мобильные приложения,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стартапы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Kanban</w:t>
      </w:r>
      <w:proofErr w:type="spellEnd"/>
    </w:p>
    <w:p w:rsidR="00E97596" w:rsidRPr="00E97596" w:rsidRDefault="00E97596" w:rsidP="00E97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визуализация рабочего процесса на доске с колонками (например, «Запланировано» → «В работе» → «На тестировании» → «Готово»). Ограничение незавершённой работы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WIP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лимиты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97596" w:rsidRPr="00E97596" w:rsidRDefault="00E97596" w:rsidP="00E97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метрики: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выполнения задачи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Lead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пропускная способность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Throughput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97596" w:rsidRPr="00E97596" w:rsidRDefault="00E97596" w:rsidP="00E97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непрерывный поток работы, гибкость, прозрачность, быстрая адаптация к изменениям.</w:t>
      </w:r>
    </w:p>
    <w:p w:rsidR="00E97596" w:rsidRPr="00E97596" w:rsidRDefault="00E97596" w:rsidP="00E97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ПО, обслуживание, маркетинг, любые проекты с потоком задач.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Extreme</w:t>
      </w:r>
      <w:proofErr w:type="spellEnd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Programming</w:t>
      </w:r>
      <w:proofErr w:type="spellEnd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(XP)</w:t>
      </w:r>
    </w:p>
    <w:p w:rsidR="00E97596" w:rsidRPr="00E97596" w:rsidRDefault="00E97596" w:rsidP="00E975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упор на качество кода и частые релизы.</w:t>
      </w:r>
    </w:p>
    <w:p w:rsidR="00E97596" w:rsidRPr="00E97596" w:rsidRDefault="00E97596" w:rsidP="00E975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Практики: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парное программирование, TDD (разработка через тестирование), непрерывная интеграция,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рефакторинг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высокорисковые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проекты,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стартапы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, финансовые системы.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Lean</w:t>
      </w:r>
      <w:proofErr w:type="spellEnd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(бережливая разработка)</w:t>
      </w:r>
    </w:p>
    <w:p w:rsidR="00E97596" w:rsidRPr="00E97596" w:rsidRDefault="00E97596" w:rsidP="00E975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устранение потерь (избыточной документации, ненужных функций), оптимизация процесса.</w:t>
      </w:r>
    </w:p>
    <w:p w:rsidR="00E97596" w:rsidRPr="00E97596" w:rsidRDefault="00E97596" w:rsidP="00E975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Фокус: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быстрая проверка гипотез, минимальный объём работы.</w:t>
      </w:r>
    </w:p>
    <w:p w:rsidR="00E97596" w:rsidRPr="00E97596" w:rsidRDefault="00E97596" w:rsidP="00E975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стартапы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проекты с ограниченными ресурсами.</w:t>
      </w:r>
    </w:p>
    <w:p w:rsidR="00E97596" w:rsidRPr="00E97596" w:rsidRDefault="00E97596" w:rsidP="00E9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E97596" w:rsidRPr="00E97596" w:rsidRDefault="00E97596" w:rsidP="00E97596">
      <w:pPr>
        <w:pStyle w:val="MyStyle1"/>
      </w:pPr>
      <w:r w:rsidRPr="00E97596">
        <w:t>Современные подходы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DevOps</w:t>
      </w:r>
      <w:proofErr w:type="spellEnd"/>
    </w:p>
    <w:p w:rsidR="00E97596" w:rsidRPr="00E97596" w:rsidRDefault="00E97596" w:rsidP="00E97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объединение разработки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эксплуатации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Ops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непрерывной поставки </w:t>
      </w:r>
      <w:proofErr w:type="gram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практики: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автоматизация сборки, тестирования и развёртывания (CI/CD), инфраструктура как код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IaC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), мониторинг.</w:t>
      </w:r>
    </w:p>
    <w:p w:rsidR="00E97596" w:rsidRPr="00E97596" w:rsidRDefault="00E97596" w:rsidP="00E97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сокращение времени между написанием кода и его внедрением в эксплуатацию.</w:t>
      </w:r>
    </w:p>
    <w:p w:rsidR="00E97596" w:rsidRPr="00E97596" w:rsidRDefault="00E97596" w:rsidP="00E97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применяется: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облачные сервисы,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приложения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микросервисные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MLOps</w:t>
      </w:r>
      <w:proofErr w:type="spellEnd"/>
    </w:p>
    <w:p w:rsidR="00E97596" w:rsidRPr="00E97596" w:rsidRDefault="00E97596" w:rsidP="00E975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адаптация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DevOps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проектов машинного обучения. Управление жизненным циклом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ML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моделей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(обучение,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развёртывание, мониторинг).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GitOps</w:t>
      </w:r>
      <w:proofErr w:type="spellEnd"/>
    </w:p>
    <w:p w:rsidR="00E97596" w:rsidRPr="00E97596" w:rsidRDefault="00E97596" w:rsidP="00E975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единственного источника истины для декларативной инфраструктуры и приложений.</w:t>
      </w:r>
    </w:p>
    <w:p w:rsidR="00E97596" w:rsidRPr="00E97596" w:rsidRDefault="00E97596" w:rsidP="00E9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97596" w:rsidRPr="00E97596" w:rsidRDefault="00E97596" w:rsidP="00E97596">
      <w:pPr>
        <w:pStyle w:val="MyStyle1"/>
      </w:pPr>
      <w:r w:rsidRPr="00E97596">
        <w:t>Сравнительная таблица методологий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0"/>
        <w:gridCol w:w="2301"/>
        <w:gridCol w:w="1874"/>
        <w:gridCol w:w="1718"/>
        <w:gridCol w:w="2032"/>
      </w:tblGrid>
      <w:tr w:rsidR="00E97596" w:rsidRPr="00E97596" w:rsidTr="00E97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Методология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 разработки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инструменты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Подходит для</w:t>
            </w:r>
          </w:p>
        </w:tc>
      </w:tr>
      <w:tr w:rsidR="00E97596" w:rsidRPr="00E97596" w:rsidTr="00E97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Линейный, последовательный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Планирование и документация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Диаграммы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Ганта</w:t>
            </w:r>
            <w:proofErr w:type="spell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ТЗ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Проекты с чёткими требованиями (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</w:t>
            </w:r>
            <w:proofErr w:type="spell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., мед.)</w:t>
            </w:r>
          </w:p>
        </w:tc>
      </w:tr>
      <w:tr w:rsidR="00E97596" w:rsidRPr="00E97596" w:rsidTr="00E97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</w:t>
            </w: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модель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Линейный</w:t>
            </w:r>
            <w:proofErr w:type="gram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параллельным тестированием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Надёжность и верификация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</w:t>
            </w: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кейсы</w:t>
            </w:r>
            <w:proofErr w:type="spellEnd"/>
            <w:proofErr w:type="gram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</w:t>
            </w: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листы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Критически важные системы</w:t>
            </w:r>
          </w:p>
        </w:tc>
      </w:tr>
      <w:tr w:rsidR="00E97596" w:rsidRPr="00E97596" w:rsidTr="00E97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Итерации (спринты) 1–4 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</w:t>
            </w:r>
            <w:proofErr w:type="spell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Гибкость и обратная связь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Бэклоги</w:t>
            </w:r>
            <w:proofErr w:type="spell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скрам</w:t>
            </w: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доски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Динамичные проекты,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стартапы</w:t>
            </w:r>
            <w:proofErr w:type="spellEnd"/>
          </w:p>
        </w:tc>
      </w:tr>
      <w:tr w:rsidR="00E97596" w:rsidRPr="00E97596" w:rsidTr="00E97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Непрерывный поток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 процессов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Канбан</w:t>
            </w: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доска</w:t>
            </w:r>
            <w:proofErr w:type="spell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WIP</w:t>
            </w: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лимиты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Поддержка, обслуживание, поток задач</w:t>
            </w:r>
          </w:p>
        </w:tc>
      </w:tr>
      <w:tr w:rsidR="00E97596" w:rsidRPr="00E97596" w:rsidTr="00E97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Непрерывный (CI/CD)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Автоматизация и развёртывание</w:t>
            </w:r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Jenkins</w:t>
            </w:r>
            <w:proofErr w:type="spell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596" w:rsidRPr="00E97596" w:rsidRDefault="00E97596" w:rsidP="00E9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Облачные сервисы, </w:t>
            </w:r>
            <w:proofErr w:type="spellStart"/>
            <w:r w:rsidRPr="00E975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микросервисы</w:t>
            </w:r>
            <w:proofErr w:type="spellEnd"/>
          </w:p>
        </w:tc>
      </w:tr>
    </w:tbl>
    <w:p w:rsidR="00E97596" w:rsidRPr="00E97596" w:rsidRDefault="00E97596" w:rsidP="00E9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97596" w:rsidRPr="00E97596" w:rsidRDefault="00E97596" w:rsidP="00E97596">
      <w:pPr>
        <w:pStyle w:val="MyStyle1"/>
      </w:pPr>
      <w:r w:rsidRPr="00E97596">
        <w:lastRenderedPageBreak/>
        <w:t>Как выбрать методологию?</w:t>
      </w:r>
    </w:p>
    <w:p w:rsidR="00E97596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Учитывайте:</w:t>
      </w:r>
    </w:p>
    <w:p w:rsidR="00E97596" w:rsidRPr="00E97596" w:rsidRDefault="00E97596" w:rsidP="00E975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Стабильность требований: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чёткие</w:t>
      </w:r>
      <w:proofErr w:type="gram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Waterfall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модель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изменчивые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Agile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жёсткие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гибкие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Kanban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Риски: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высокие → спиральная модель; средние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Agile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 команды: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большие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SAFe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малые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Kanban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/XP.</w:t>
      </w:r>
    </w:p>
    <w:p w:rsidR="00E97596" w:rsidRPr="00E97596" w:rsidRDefault="00E97596" w:rsidP="00E975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Бюджет: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ограниченный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Lean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Kanban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достаточный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DevOps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97596" w:rsidRPr="00E97596" w:rsidRDefault="00E97596" w:rsidP="00E975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Отрасль: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регулируемые (финансы, медицина)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Waterfall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модель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стартапы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/XP.</w:t>
      </w:r>
    </w:p>
    <w:p w:rsidR="005C1212" w:rsidRPr="00E97596" w:rsidRDefault="00E97596" w:rsidP="00E9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5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Тренд: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гибридные подходы (например,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Waterfall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архитектуры +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разработки) и масштабируемые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Agile</w:t>
      </w:r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фреймворки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SAFe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LeSS</w:t>
      </w:r>
      <w:proofErr w:type="spellEnd"/>
      <w:r w:rsidRPr="00E9759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sectPr w:rsidR="005C1212" w:rsidRPr="00E97596" w:rsidSect="0091364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9C5" w:rsidRDefault="008309C5" w:rsidP="0052524E">
      <w:pPr>
        <w:spacing w:after="0" w:line="240" w:lineRule="auto"/>
      </w:pPr>
      <w:r>
        <w:separator/>
      </w:r>
    </w:p>
  </w:endnote>
  <w:endnote w:type="continuationSeparator" w:id="0">
    <w:p w:rsidR="008309C5" w:rsidRDefault="008309C5" w:rsidP="0052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5376434"/>
      <w:docPartObj>
        <w:docPartGallery w:val="Page Numbers (Bottom of Page)"/>
        <w:docPartUnique/>
      </w:docPartObj>
    </w:sdtPr>
    <w:sdtContent>
      <w:p w:rsidR="00300892" w:rsidRDefault="009E6264">
        <w:pPr>
          <w:pStyle w:val="a5"/>
          <w:jc w:val="center"/>
        </w:pPr>
        <w:r>
          <w:fldChar w:fldCharType="begin"/>
        </w:r>
        <w:r w:rsidR="00300892">
          <w:instrText>PAGE   \* MERGEFORMAT</w:instrText>
        </w:r>
        <w:r>
          <w:fldChar w:fldCharType="separate"/>
        </w:r>
        <w:r w:rsidR="00E97596">
          <w:rPr>
            <w:noProof/>
          </w:rPr>
          <w:t>2</w:t>
        </w:r>
        <w:r>
          <w:fldChar w:fldCharType="end"/>
        </w:r>
      </w:p>
    </w:sdtContent>
  </w:sdt>
  <w:p w:rsidR="00300892" w:rsidRDefault="0030089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9C5" w:rsidRDefault="008309C5" w:rsidP="0052524E">
      <w:pPr>
        <w:spacing w:after="0" w:line="240" w:lineRule="auto"/>
      </w:pPr>
      <w:r>
        <w:separator/>
      </w:r>
    </w:p>
  </w:footnote>
  <w:footnote w:type="continuationSeparator" w:id="0">
    <w:p w:rsidR="008309C5" w:rsidRDefault="008309C5" w:rsidP="00525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868AA"/>
    <w:multiLevelType w:val="multilevel"/>
    <w:tmpl w:val="1C2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57FD4"/>
    <w:multiLevelType w:val="multilevel"/>
    <w:tmpl w:val="6C0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45003"/>
    <w:multiLevelType w:val="multilevel"/>
    <w:tmpl w:val="B4B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35DC7"/>
    <w:multiLevelType w:val="multilevel"/>
    <w:tmpl w:val="B16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BB27E4"/>
    <w:multiLevelType w:val="multilevel"/>
    <w:tmpl w:val="251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44380"/>
    <w:multiLevelType w:val="multilevel"/>
    <w:tmpl w:val="AA4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0C506C"/>
    <w:multiLevelType w:val="multilevel"/>
    <w:tmpl w:val="EA1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397B4A"/>
    <w:multiLevelType w:val="multilevel"/>
    <w:tmpl w:val="43A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D136B6"/>
    <w:multiLevelType w:val="multilevel"/>
    <w:tmpl w:val="26E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2B18CE"/>
    <w:multiLevelType w:val="multilevel"/>
    <w:tmpl w:val="8958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107DBF"/>
    <w:multiLevelType w:val="multilevel"/>
    <w:tmpl w:val="C72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861183"/>
    <w:multiLevelType w:val="multilevel"/>
    <w:tmpl w:val="074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2"/>
  </w:num>
  <w:num w:numId="8">
    <w:abstractNumId w:val="0"/>
  </w:num>
  <w:num w:numId="9">
    <w:abstractNumId w:val="10"/>
  </w:num>
  <w:num w:numId="10">
    <w:abstractNumId w:val="6"/>
  </w:num>
  <w:num w:numId="11">
    <w:abstractNumId w:val="9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6DE4"/>
    <w:rsid w:val="00003951"/>
    <w:rsid w:val="000122D3"/>
    <w:rsid w:val="00042DEA"/>
    <w:rsid w:val="000857DB"/>
    <w:rsid w:val="000960D0"/>
    <w:rsid w:val="000A3C89"/>
    <w:rsid w:val="000E4A53"/>
    <w:rsid w:val="001170E2"/>
    <w:rsid w:val="00136D6A"/>
    <w:rsid w:val="00170C0D"/>
    <w:rsid w:val="0018027E"/>
    <w:rsid w:val="001A1DE7"/>
    <w:rsid w:val="001B54C6"/>
    <w:rsid w:val="001E7E74"/>
    <w:rsid w:val="001F24DC"/>
    <w:rsid w:val="00204B27"/>
    <w:rsid w:val="00213B1B"/>
    <w:rsid w:val="00247D0D"/>
    <w:rsid w:val="00255408"/>
    <w:rsid w:val="00273BC9"/>
    <w:rsid w:val="002B0E8B"/>
    <w:rsid w:val="002C6012"/>
    <w:rsid w:val="002D4BA2"/>
    <w:rsid w:val="00300892"/>
    <w:rsid w:val="003221EC"/>
    <w:rsid w:val="00354540"/>
    <w:rsid w:val="0036035C"/>
    <w:rsid w:val="003804D7"/>
    <w:rsid w:val="003818DC"/>
    <w:rsid w:val="00392C54"/>
    <w:rsid w:val="0039719C"/>
    <w:rsid w:val="003B5628"/>
    <w:rsid w:val="003B753A"/>
    <w:rsid w:val="003F60B6"/>
    <w:rsid w:val="00445ABC"/>
    <w:rsid w:val="00454D72"/>
    <w:rsid w:val="0047517E"/>
    <w:rsid w:val="00480137"/>
    <w:rsid w:val="004916E6"/>
    <w:rsid w:val="004B0D4D"/>
    <w:rsid w:val="004B1A61"/>
    <w:rsid w:val="004C7D65"/>
    <w:rsid w:val="004D3BDA"/>
    <w:rsid w:val="004D51B5"/>
    <w:rsid w:val="004E01AD"/>
    <w:rsid w:val="004E32AB"/>
    <w:rsid w:val="004E3C4A"/>
    <w:rsid w:val="004F5211"/>
    <w:rsid w:val="00505C47"/>
    <w:rsid w:val="005168F4"/>
    <w:rsid w:val="00517CDD"/>
    <w:rsid w:val="0052524E"/>
    <w:rsid w:val="0053379A"/>
    <w:rsid w:val="00562A43"/>
    <w:rsid w:val="00566921"/>
    <w:rsid w:val="00573590"/>
    <w:rsid w:val="005942C5"/>
    <w:rsid w:val="005A1509"/>
    <w:rsid w:val="005B1897"/>
    <w:rsid w:val="005C1212"/>
    <w:rsid w:val="005E12B3"/>
    <w:rsid w:val="00603674"/>
    <w:rsid w:val="00623595"/>
    <w:rsid w:val="00633FFC"/>
    <w:rsid w:val="00635B48"/>
    <w:rsid w:val="00656FD1"/>
    <w:rsid w:val="00666CEC"/>
    <w:rsid w:val="00670BF4"/>
    <w:rsid w:val="0067652F"/>
    <w:rsid w:val="006831A2"/>
    <w:rsid w:val="006845A9"/>
    <w:rsid w:val="00686817"/>
    <w:rsid w:val="0071709A"/>
    <w:rsid w:val="00717955"/>
    <w:rsid w:val="0074128C"/>
    <w:rsid w:val="007420B0"/>
    <w:rsid w:val="00783FDD"/>
    <w:rsid w:val="007C450B"/>
    <w:rsid w:val="007C7888"/>
    <w:rsid w:val="007F093C"/>
    <w:rsid w:val="00825BD5"/>
    <w:rsid w:val="008309C5"/>
    <w:rsid w:val="00833618"/>
    <w:rsid w:val="008566D9"/>
    <w:rsid w:val="00857467"/>
    <w:rsid w:val="00866962"/>
    <w:rsid w:val="008727D9"/>
    <w:rsid w:val="008B58F0"/>
    <w:rsid w:val="008C7F6E"/>
    <w:rsid w:val="00901F6E"/>
    <w:rsid w:val="00913640"/>
    <w:rsid w:val="009276B4"/>
    <w:rsid w:val="00937A07"/>
    <w:rsid w:val="00950A26"/>
    <w:rsid w:val="00952AF4"/>
    <w:rsid w:val="009754E0"/>
    <w:rsid w:val="00980C00"/>
    <w:rsid w:val="009A6219"/>
    <w:rsid w:val="009B44BF"/>
    <w:rsid w:val="009B4E5C"/>
    <w:rsid w:val="009C6421"/>
    <w:rsid w:val="009D3FD1"/>
    <w:rsid w:val="009D47E7"/>
    <w:rsid w:val="009E6264"/>
    <w:rsid w:val="00A2435C"/>
    <w:rsid w:val="00A25954"/>
    <w:rsid w:val="00A36A8A"/>
    <w:rsid w:val="00A41A39"/>
    <w:rsid w:val="00A6186A"/>
    <w:rsid w:val="00A65D57"/>
    <w:rsid w:val="00A72D05"/>
    <w:rsid w:val="00A930F4"/>
    <w:rsid w:val="00AA246C"/>
    <w:rsid w:val="00AA2C8A"/>
    <w:rsid w:val="00AC4884"/>
    <w:rsid w:val="00AC4DA1"/>
    <w:rsid w:val="00AD53C6"/>
    <w:rsid w:val="00AE6376"/>
    <w:rsid w:val="00AE72A8"/>
    <w:rsid w:val="00B210BE"/>
    <w:rsid w:val="00B26DE4"/>
    <w:rsid w:val="00B32B0A"/>
    <w:rsid w:val="00B36222"/>
    <w:rsid w:val="00B36A19"/>
    <w:rsid w:val="00B750B1"/>
    <w:rsid w:val="00B75356"/>
    <w:rsid w:val="00B77095"/>
    <w:rsid w:val="00B94F79"/>
    <w:rsid w:val="00BD03BE"/>
    <w:rsid w:val="00BE7186"/>
    <w:rsid w:val="00BF506F"/>
    <w:rsid w:val="00C0735F"/>
    <w:rsid w:val="00C27B4B"/>
    <w:rsid w:val="00C365DF"/>
    <w:rsid w:val="00C53516"/>
    <w:rsid w:val="00CA494B"/>
    <w:rsid w:val="00CB546E"/>
    <w:rsid w:val="00CC09CE"/>
    <w:rsid w:val="00CD2E22"/>
    <w:rsid w:val="00CD7CD8"/>
    <w:rsid w:val="00CF771B"/>
    <w:rsid w:val="00D223CB"/>
    <w:rsid w:val="00D23C3B"/>
    <w:rsid w:val="00D46AC0"/>
    <w:rsid w:val="00DA7100"/>
    <w:rsid w:val="00DA7522"/>
    <w:rsid w:val="00E1226F"/>
    <w:rsid w:val="00E13D98"/>
    <w:rsid w:val="00E26913"/>
    <w:rsid w:val="00E43922"/>
    <w:rsid w:val="00E47D9E"/>
    <w:rsid w:val="00E63477"/>
    <w:rsid w:val="00E97596"/>
    <w:rsid w:val="00EA1DA5"/>
    <w:rsid w:val="00ED3CBF"/>
    <w:rsid w:val="00F177F4"/>
    <w:rsid w:val="00F212BF"/>
    <w:rsid w:val="00F23955"/>
    <w:rsid w:val="00F306D7"/>
    <w:rsid w:val="00F518FB"/>
    <w:rsid w:val="00F54B8C"/>
    <w:rsid w:val="00F55B5C"/>
    <w:rsid w:val="00F56D70"/>
    <w:rsid w:val="00F7101B"/>
    <w:rsid w:val="00F81ECE"/>
    <w:rsid w:val="00F921FE"/>
    <w:rsid w:val="00F94C15"/>
    <w:rsid w:val="00FA588A"/>
    <w:rsid w:val="00FB0F1C"/>
    <w:rsid w:val="00FB31B2"/>
    <w:rsid w:val="00FB5167"/>
    <w:rsid w:val="00FC7A47"/>
    <w:rsid w:val="00FD1FD8"/>
    <w:rsid w:val="00FD7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640"/>
  </w:style>
  <w:style w:type="paragraph" w:styleId="2">
    <w:name w:val="heading 2"/>
    <w:basedOn w:val="a"/>
    <w:link w:val="20"/>
    <w:uiPriority w:val="9"/>
    <w:qFormat/>
    <w:rsid w:val="004E0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524E"/>
  </w:style>
  <w:style w:type="paragraph" w:styleId="a5">
    <w:name w:val="footer"/>
    <w:basedOn w:val="a"/>
    <w:link w:val="a6"/>
    <w:uiPriority w:val="99"/>
    <w:unhideWhenUsed/>
    <w:rsid w:val="0052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524E"/>
  </w:style>
  <w:style w:type="paragraph" w:styleId="a7">
    <w:name w:val="Balloon Text"/>
    <w:basedOn w:val="a"/>
    <w:link w:val="a8"/>
    <w:uiPriority w:val="99"/>
    <w:semiHidden/>
    <w:unhideWhenUsed/>
    <w:rsid w:val="00741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4128C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0A3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rror">
    <w:name w:val="error"/>
    <w:basedOn w:val="a0"/>
    <w:rsid w:val="000A3C89"/>
  </w:style>
  <w:style w:type="character" w:styleId="aa">
    <w:name w:val="Hyperlink"/>
    <w:basedOn w:val="a0"/>
    <w:uiPriority w:val="99"/>
    <w:semiHidden/>
    <w:unhideWhenUsed/>
    <w:rsid w:val="000A3C89"/>
    <w:rPr>
      <w:color w:val="0000FF"/>
      <w:u w:val="single"/>
    </w:rPr>
  </w:style>
  <w:style w:type="character" w:customStyle="1" w:styleId="date">
    <w:name w:val="date"/>
    <w:basedOn w:val="a0"/>
    <w:rsid w:val="000A3C89"/>
  </w:style>
  <w:style w:type="paragraph" w:styleId="HTML">
    <w:name w:val="HTML Preformatted"/>
    <w:basedOn w:val="a"/>
    <w:link w:val="HTML0"/>
    <w:uiPriority w:val="99"/>
    <w:semiHidden/>
    <w:unhideWhenUsed/>
    <w:rsid w:val="00AE6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6376"/>
    <w:rPr>
      <w:rFonts w:ascii="Courier New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E01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b">
    <w:name w:val="Strong"/>
    <w:basedOn w:val="a0"/>
    <w:uiPriority w:val="22"/>
    <w:qFormat/>
    <w:rsid w:val="00E97596"/>
    <w:rPr>
      <w:b/>
      <w:bCs/>
    </w:rPr>
  </w:style>
  <w:style w:type="paragraph" w:customStyle="1" w:styleId="MyStyle1">
    <w:name w:val="MyStyle1"/>
    <w:basedOn w:val="a"/>
    <w:link w:val="MyStyle10"/>
    <w:qFormat/>
    <w:rsid w:val="00E975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MyStyle10">
    <w:name w:val="MyStyle1 Знак"/>
    <w:basedOn w:val="a0"/>
    <w:link w:val="MyStyle1"/>
    <w:rsid w:val="00E97596"/>
    <w:rPr>
      <w:rFonts w:ascii="Times New Roman" w:eastAsia="Times New Roman" w:hAnsi="Times New Roman" w:cs="Times New Roman"/>
      <w:b/>
      <w:bCs/>
      <w:sz w:val="32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524E"/>
  </w:style>
  <w:style w:type="paragraph" w:styleId="a5">
    <w:name w:val="footer"/>
    <w:basedOn w:val="a"/>
    <w:link w:val="a6"/>
    <w:uiPriority w:val="99"/>
    <w:unhideWhenUsed/>
    <w:rsid w:val="0052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524E"/>
  </w:style>
  <w:style w:type="paragraph" w:styleId="a7">
    <w:name w:val="Balloon Text"/>
    <w:basedOn w:val="a"/>
    <w:link w:val="a8"/>
    <w:uiPriority w:val="99"/>
    <w:semiHidden/>
    <w:unhideWhenUsed/>
    <w:rsid w:val="00741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4128C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0A3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rror">
    <w:name w:val="error"/>
    <w:basedOn w:val="a0"/>
    <w:rsid w:val="000A3C89"/>
  </w:style>
  <w:style w:type="character" w:styleId="aa">
    <w:name w:val="Hyperlink"/>
    <w:basedOn w:val="a0"/>
    <w:uiPriority w:val="99"/>
    <w:semiHidden/>
    <w:unhideWhenUsed/>
    <w:rsid w:val="000A3C89"/>
    <w:rPr>
      <w:color w:val="0000FF"/>
      <w:u w:val="single"/>
    </w:rPr>
  </w:style>
  <w:style w:type="character" w:customStyle="1" w:styleId="date">
    <w:name w:val="date"/>
    <w:basedOn w:val="a0"/>
    <w:rsid w:val="000A3C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34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3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36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6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441A0A-C736-41F8-8525-803C9B0B7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volkovdv</cp:lastModifiedBy>
  <cp:lastPrinted>2017-10-26T11:55:00Z</cp:lastPrinted>
  <dcterms:created xsi:type="dcterms:W3CDTF">2017-09-25T08:40:00Z</dcterms:created>
  <dcterms:modified xsi:type="dcterms:W3CDTF">2026-03-13T18:51:00Z</dcterms:modified>
</cp:coreProperties>
</file>