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F227DFC" w14:textId="5617B137" w:rsidR="00806163" w:rsidRDefault="006D0D4E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"http://www.tribology-abc.com/calculators/damper.htm" </w:instrText>
      </w:r>
      <w:r>
        <w:rPr>
          <w:rStyle w:val="Hyperlink"/>
        </w:rPr>
        <w:fldChar w:fldCharType="separate"/>
      </w:r>
      <w:r w:rsidR="00955124" w:rsidRPr="005D24E2">
        <w:rPr>
          <w:rStyle w:val="Hyperlink"/>
        </w:rPr>
        <w:t>http://www.tribology-abc.com/calculators/damper.htm</w:t>
      </w:r>
      <w:r>
        <w:rPr>
          <w:rStyle w:val="Hyperlink"/>
        </w:rPr>
        <w:fldChar w:fldCharType="end"/>
      </w:r>
      <w:r w:rsidR="00955124">
        <w:t xml:space="preserve"> </w:t>
      </w:r>
    </w:p>
    <w:p w14:paraId="298E8385" w14:textId="6B065692" w:rsidR="00955124" w:rsidRDefault="006D0D4E">
      <w:hyperlink r:id="rId4" w:history="1">
        <w:r w:rsidR="00955124" w:rsidRPr="005D24E2">
          <w:rPr>
            <w:rStyle w:val="Hyperlink"/>
          </w:rPr>
          <w:t>https://www.hindawi.com/journals/sv/2016/6182847/</w:t>
        </w:r>
      </w:hyperlink>
      <w:r w:rsidR="00955124">
        <w:t xml:space="preserve"> </w:t>
      </w:r>
    </w:p>
    <w:p w14:paraId="6D340072" w14:textId="1015C453" w:rsidR="00955124" w:rsidRDefault="006D0D4E">
      <w:hyperlink r:id="rId5" w:history="1">
        <w:r w:rsidR="00955124" w:rsidRPr="005D24E2">
          <w:rPr>
            <w:rStyle w:val="Hyperlink"/>
          </w:rPr>
          <w:t>http://troindia.in/journal/ijcesr/vol3iss7part2/4-13.pdf</w:t>
        </w:r>
      </w:hyperlink>
      <w:r w:rsidR="00955124">
        <w:t xml:space="preserve"> </w:t>
      </w:r>
    </w:p>
    <w:p w14:paraId="2E1960C5" w14:textId="10744213" w:rsidR="00955124" w:rsidRDefault="006D0D4E">
      <w:hyperlink r:id="rId6" w:history="1">
        <w:r w:rsidR="00955124" w:rsidRPr="005D24E2">
          <w:rPr>
            <w:rStyle w:val="Hyperlink"/>
          </w:rPr>
          <w:t>http://citeseerx.ist.psu.edu/viewdoc/download?doi=10.1.1.115.3051&amp;rep=rep1&amp;type=pdf</w:t>
        </w:r>
      </w:hyperlink>
      <w:r w:rsidR="00955124">
        <w:t xml:space="preserve"> </w:t>
      </w:r>
    </w:p>
    <w:p w14:paraId="57179EE1" w14:textId="15F30132" w:rsidR="00955124" w:rsidRDefault="006D0D4E">
      <w:hyperlink r:id="rId7" w:history="1">
        <w:r w:rsidR="00955124" w:rsidRPr="005D24E2">
          <w:rPr>
            <w:rStyle w:val="Hyperlink"/>
          </w:rPr>
          <w:t>http://www.kaztechnologies.com/wp-content/uploads/2014/03/A-Guide-To-Your-Dampers-Chapter-from-FSAE-Book-by-Jim-Kasprzak.pdf</w:t>
        </w:r>
      </w:hyperlink>
      <w:r w:rsidR="00955124">
        <w:t xml:space="preserve"> </w:t>
      </w:r>
    </w:p>
    <w:p w14:paraId="26818A98" w14:textId="0FA70E54" w:rsidR="00955124" w:rsidRDefault="006D0D4E">
      <w:hyperlink r:id="rId8" w:history="1">
        <w:r w:rsidR="00955124" w:rsidRPr="005D24E2">
          <w:rPr>
            <w:rStyle w:val="Hyperlink"/>
          </w:rPr>
          <w:t>https://pdfs.semanticscholar.org/f65f/ebf25c6ac575629462121b4294001b16866f.pdf</w:t>
        </w:r>
      </w:hyperlink>
      <w:r w:rsidR="00955124">
        <w:t xml:space="preserve"> </w:t>
      </w:r>
    </w:p>
    <w:p w14:paraId="16DD6504" w14:textId="15CE088B" w:rsidR="00955124" w:rsidRDefault="006D0D4E">
      <w:hyperlink r:id="rId9" w:history="1">
        <w:r w:rsidR="00955124" w:rsidRPr="005D24E2">
          <w:rPr>
            <w:rStyle w:val="Hyperlink"/>
          </w:rPr>
          <w:t>https://www.ijraset.com/fileserve.php?FID=279</w:t>
        </w:r>
      </w:hyperlink>
      <w:r w:rsidR="00955124">
        <w:t xml:space="preserve"> </w:t>
      </w:r>
    </w:p>
    <w:sectPr w:rsidR="00955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24"/>
    <w:rsid w:val="006D0D4E"/>
    <w:rsid w:val="00806163"/>
    <w:rsid w:val="0095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B9A5"/>
  <w15:chartTrackingRefBased/>
  <w15:docId w15:val="{B29034C6-0021-4A7D-8B99-C7CC76B4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f65f/ebf25c6ac575629462121b4294001b16866f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technologies.com/wp-content/uploads/2014/03/A-Guide-To-Your-Dampers-Chapter-from-FSAE-Book-by-Jim-Kasprzak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teseerx.ist.psu.edu/viewdoc/download?doi=10.1.1.115.3051&amp;rep=rep1&amp;type=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roindia.in/journal/ijcesr/vol3iss7part2/4-13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indawi.com/journals/sv/2016/6182847/" TargetMode="External"/><Relationship Id="rId9" Type="http://schemas.openxmlformats.org/officeDocument/2006/relationships/hyperlink" Target="https://www.ijraset.com/fileserve.php?FID=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 Miller</dc:creator>
  <cp:keywords/>
  <dc:description/>
  <cp:lastModifiedBy>Orion Miller</cp:lastModifiedBy>
  <cp:revision>2</cp:revision>
  <dcterms:created xsi:type="dcterms:W3CDTF">2019-01-15T20:16:00Z</dcterms:created>
  <dcterms:modified xsi:type="dcterms:W3CDTF">2019-01-25T19:45:00Z</dcterms:modified>
</cp:coreProperties>
</file>