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3E1233AA">
      <w:pPr>
        <w:pStyle w:val="ListParagraph"/>
        <w:numPr>
          <w:ilvl w:val="0"/>
          <w:numId w:val="1"/>
        </w:numPr>
        <w:rPr>
          <w:noProof w:val="0"/>
          <w:sz w:val="22"/>
          <w:szCs w:val="22"/>
          <w:lang w:val="it"/>
        </w:rPr>
      </w:pPr>
      <w:r w:rsidRPr="5E1F06CF" w:rsidR="5E1F06CF">
        <w:rPr>
          <w:rFonts w:ascii="Calibri" w:hAnsi="Calibri" w:eastAsia="Calibri" w:cs="Calibri"/>
          <w:noProof w:val="0"/>
          <w:sz w:val="22"/>
          <w:szCs w:val="22"/>
          <w:lang w:val="it"/>
        </w:rPr>
        <w:t xml:space="preserve">Pour éviter d’installer Jenkins sur </w:t>
      </w:r>
      <w:proofErr w:type="spellStart"/>
      <w:r w:rsidRPr="5E1F06CF" w:rsidR="5E1F06CF">
        <w:rPr>
          <w:rFonts w:ascii="Calibri" w:hAnsi="Calibri" w:eastAsia="Calibri" w:cs="Calibri"/>
          <w:noProof w:val="0"/>
          <w:sz w:val="22"/>
          <w:szCs w:val="22"/>
          <w:lang w:val="it"/>
        </w:rPr>
        <w:t>notre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ordinateur</w:t>
      </w:r>
      <w:proofErr w:type="spellEnd"/>
      <w:r w:rsidRPr="5E1F06CF" w:rsidR="5E1F06CF">
        <w:rPr>
          <w:rFonts w:ascii="Calibri" w:hAnsi="Calibri" w:eastAsia="Calibri" w:cs="Calibri"/>
          <w:noProof w:val="0"/>
          <w:sz w:val="22"/>
          <w:szCs w:val="22"/>
          <w:lang w:val="it"/>
        </w:rPr>
        <w:t xml:space="preserve">, c’est </w:t>
      </w:r>
      <w:proofErr w:type="spellStart"/>
      <w:r w:rsidRPr="5E1F06CF" w:rsidR="5E1F06CF">
        <w:rPr>
          <w:rFonts w:ascii="Calibri" w:hAnsi="Calibri" w:eastAsia="Calibri" w:cs="Calibri"/>
          <w:noProof w:val="0"/>
          <w:sz w:val="22"/>
          <w:szCs w:val="22"/>
          <w:lang w:val="it"/>
        </w:rPr>
        <w:t>possible</w:t>
      </w:r>
      <w:proofErr w:type="spellEnd"/>
      <w:r w:rsidRPr="5E1F06CF" w:rsidR="5E1F06CF">
        <w:rPr>
          <w:rFonts w:ascii="Calibri" w:hAnsi="Calibri" w:eastAsia="Calibri" w:cs="Calibri"/>
          <w:noProof w:val="0"/>
          <w:sz w:val="22"/>
          <w:szCs w:val="22"/>
          <w:lang w:val="it"/>
        </w:rPr>
        <w:t xml:space="preserve"> d’</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un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Docker</w:t>
      </w:r>
    </w:p>
    <w:p xmlns:wp14="http://schemas.microsoft.com/office/word/2010/wordml" w:rsidP="4BC3652A" w14:paraId="1826921E" wp14:textId="1D3A738E">
      <w:pPr>
        <w:pStyle w:val="ListParagraph"/>
        <w:numPr>
          <w:ilvl w:val="0"/>
          <w:numId w:val="1"/>
        </w:numPr>
        <w:rPr>
          <w:noProof w:val="0"/>
          <w:sz w:val="22"/>
          <w:szCs w:val="22"/>
          <w:lang w:val="it"/>
        </w:rPr>
      </w:pPr>
      <w:proofErr w:type="spellStart"/>
      <w:r w:rsidRPr="5E1F06CF" w:rsidR="5E1F06CF">
        <w:rPr>
          <w:rFonts w:ascii="Calibri" w:hAnsi="Calibri" w:eastAsia="Calibri" w:cs="Calibri"/>
          <w:noProof w:val="0"/>
          <w:sz w:val="22"/>
          <w:szCs w:val="22"/>
          <w:lang w:val="it"/>
        </w:rPr>
        <w:t>Faudra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le plugin Docker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incluse </w:t>
      </w:r>
      <w:proofErr w:type="spellStart"/>
      <w:r w:rsidRPr="5E1F06CF" w:rsidR="5E1F06CF">
        <w:rPr>
          <w:rFonts w:ascii="Calibri" w:hAnsi="Calibri" w:eastAsia="Calibri" w:cs="Calibri"/>
          <w:noProof w:val="0"/>
          <w:sz w:val="22"/>
          <w:szCs w:val="22"/>
          <w:lang w:val="it"/>
        </w:rPr>
        <w:t>dans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Jenkins, pour </w:t>
      </w:r>
      <w:proofErr w:type="spellStart"/>
      <w:r w:rsidRPr="5E1F06CF" w:rsidR="5E1F06CF">
        <w:rPr>
          <w:rFonts w:ascii="Calibri" w:hAnsi="Calibri" w:eastAsia="Calibri" w:cs="Calibri"/>
          <w:noProof w:val="0"/>
          <w:sz w:val="22"/>
          <w:szCs w:val="22"/>
          <w:lang w:val="it"/>
        </w:rPr>
        <w:t>faire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ça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le </w:t>
      </w:r>
      <w:proofErr w:type="spellStart"/>
      <w:r w:rsidRPr="5E1F06CF" w:rsidR="5E1F06CF">
        <w:rPr>
          <w:rFonts w:ascii="Calibri" w:hAnsi="Calibri" w:eastAsia="Calibri" w:cs="Calibri"/>
          <w:noProof w:val="0"/>
          <w:sz w:val="22"/>
          <w:szCs w:val="22"/>
          <w:lang w:val="it"/>
        </w:rPr>
        <w:t>suivant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Dockerfile</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A1C829B">
      <w:pPr>
        <w:pStyle w:val="ListParagraph"/>
        <w:numPr>
          <w:ilvl w:val="1"/>
          <w:numId w:val="3"/>
        </w:numPr>
        <w:rPr>
          <w:noProof w:val="0"/>
          <w:sz w:val="22"/>
          <w:szCs w:val="22"/>
          <w:lang w:val="it"/>
        </w:rPr>
      </w:pPr>
      <w:r w:rsidRPr="7D5C70DD" w:rsidR="7D5C70DD">
        <w:rPr>
          <w:noProof w:val="0"/>
          <w:lang w:val="it"/>
        </w:rPr>
        <w:t xml:space="preserve">sudo  </w:t>
      </w:r>
      <w:proofErr w:type="spellStart"/>
      <w:r w:rsidRPr="7D5C70DD" w:rsidR="7D5C70DD">
        <w:rPr>
          <w:noProof w:val="0"/>
          <w:lang w:val="it"/>
        </w:rPr>
        <w:t>docker</w:t>
      </w:r>
      <w:proofErr w:type="spellEnd"/>
      <w:r w:rsidRPr="7D5C70DD" w:rsidR="7D5C70DD">
        <w:rPr>
          <w:noProof w:val="0"/>
          <w:lang w:val="it"/>
        </w:rPr>
        <w:t xml:space="preserve"> build –t username/</w:t>
      </w:r>
      <w:proofErr w:type="spellStart"/>
      <w:r w:rsidRPr="7D5C70DD" w:rsidR="7D5C70DD">
        <w:rPr>
          <w:noProof w:val="0"/>
          <w:lang w:val="it"/>
        </w:rPr>
        <w:t>jenkins</w:t>
      </w:r>
      <w:proofErr w:type="spellEnd"/>
      <w:r w:rsidRPr="7D5C70DD" w:rsidR="7D5C70DD">
        <w:rPr>
          <w:noProof w:val="0"/>
          <w:lang w:val="it"/>
        </w:rPr>
        <w:t xml:space="preserve">    (“orion282/jenkins” dans ce cas)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80B46E0">
      <w:pPr>
        <w:pStyle w:val="ListParagraph"/>
        <w:numPr>
          <w:ilvl w:val="0"/>
          <w:numId w:val="1"/>
        </w:numPr>
        <w:rPr>
          <w:rFonts w:ascii="Calibri" w:hAnsi="Calibri" w:eastAsia="Calibri" w:cs="Calibri" w:asciiTheme="minorAscii" w:hAnsiTheme="minorAscii" w:eastAsiaTheme="minorAscii" w:cstheme="minorAscii"/>
          <w:sz w:val="22"/>
          <w:szCs w:val="22"/>
        </w:rPr>
      </w:pPr>
      <w:r w:rsidRPr="5E1F06CF" w:rsidR="5E1F06CF">
        <w:rPr>
          <w:rFonts w:ascii="Calibri" w:hAnsi="Calibri" w:eastAsia="Calibri" w:cs="Calibri"/>
          <w:noProof w:val="0"/>
          <w:sz w:val="22"/>
          <w:szCs w:val="22"/>
          <w:lang w:val="it"/>
        </w:rPr>
        <w:t xml:space="preserve">A la </w:t>
      </w:r>
      <w:proofErr w:type="spellStart"/>
      <w:r w:rsidRPr="5E1F06CF" w:rsidR="5E1F06CF">
        <w:rPr>
          <w:rFonts w:ascii="Calibri" w:hAnsi="Calibri" w:eastAsia="Calibri" w:cs="Calibri"/>
          <w:noProof w:val="0"/>
          <w:sz w:val="22"/>
          <w:szCs w:val="22"/>
          <w:lang w:val="it"/>
        </w:rPr>
        <w:t>fenêtre</w:t>
      </w:r>
      <w:proofErr w:type="spellEnd"/>
      <w:r w:rsidRPr="5E1F06CF" w:rsidR="5E1F06CF">
        <w:rPr>
          <w:rFonts w:ascii="Calibri" w:hAnsi="Calibri" w:eastAsia="Calibri" w:cs="Calibri"/>
          <w:noProof w:val="0"/>
          <w:sz w:val="22"/>
          <w:szCs w:val="22"/>
          <w:lang w:val="it"/>
        </w:rPr>
        <w:t xml:space="preserve"> qui s'</w:t>
      </w:r>
      <w:proofErr w:type="spellStart"/>
      <w:r w:rsidRPr="5E1F06CF" w:rsidR="5E1F06CF">
        <w:rPr>
          <w:rFonts w:ascii="Calibri" w:hAnsi="Calibri" w:eastAsia="Calibri" w:cs="Calibri"/>
          <w:noProof w:val="0"/>
          <w:sz w:val="22"/>
          <w:szCs w:val="22"/>
          <w:lang w:val="it"/>
        </w:rPr>
        <w:t>ouvre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mettre</w:t>
      </w:r>
      <w:proofErr w:type="spellEnd"/>
      <w:r w:rsidRPr="5E1F06CF" w:rsidR="5E1F06CF">
        <w:rPr>
          <w:rFonts w:ascii="Calibri" w:hAnsi="Calibri" w:eastAsia="Calibri" w:cs="Calibri"/>
          <w:noProof w:val="0"/>
          <w:sz w:val="22"/>
          <w:szCs w:val="22"/>
          <w:lang w:val="it"/>
        </w:rPr>
        <w:t xml:space="preserve"> la </w:t>
      </w:r>
      <w:proofErr w:type="spellStart"/>
      <w:r w:rsidRPr="5E1F06CF" w:rsidR="5E1F06CF">
        <w:rPr>
          <w:rFonts w:ascii="Calibri" w:hAnsi="Calibri" w:eastAsia="Calibri" w:cs="Calibri"/>
          <w:noProof w:val="0"/>
          <w:sz w:val="22"/>
          <w:szCs w:val="22"/>
          <w:lang w:val="it"/>
        </w:rPr>
        <w:t>mot</w:t>
      </w:r>
      <w:proofErr w:type="spellEnd"/>
      <w:r w:rsidRPr="5E1F06CF" w:rsidR="5E1F06CF">
        <w:rPr>
          <w:rFonts w:ascii="Calibri" w:hAnsi="Calibri" w:eastAsia="Calibri" w:cs="Calibri"/>
          <w:noProof w:val="0"/>
          <w:sz w:val="22"/>
          <w:szCs w:val="22"/>
          <w:lang w:val="it"/>
        </w:rPr>
        <w:t xml:space="preserve"> de passe d'administrateur. Pour récuperer ce mdp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ouvrir</w:t>
      </w:r>
      <w:proofErr w:type="spellEnd"/>
      <w:r w:rsidRPr="5E1F06CF" w:rsidR="5E1F06CF">
        <w:rPr>
          <w:rFonts w:ascii="Calibri" w:hAnsi="Calibri" w:eastAsia="Calibri" w:cs="Calibri"/>
          <w:noProof w:val="0"/>
          <w:sz w:val="22"/>
          <w:szCs w:val="22"/>
          <w:lang w:val="it"/>
        </w:rPr>
        <w:t xml:space="preserve"> le log </w:t>
      </w:r>
      <w:proofErr w:type="spellStart"/>
      <w:r w:rsidRPr="5E1F06CF" w:rsidR="5E1F06CF">
        <w:rPr>
          <w:rFonts w:ascii="Calibri" w:hAnsi="Calibri" w:eastAsia="Calibri" w:cs="Calibri"/>
          <w:noProof w:val="0"/>
          <w:sz w:val="22"/>
          <w:szCs w:val="22"/>
          <w:lang w:val="it"/>
        </w:rPr>
        <w:t>du</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jenkins</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D5C70DD"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2f6bdf91e8d348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07AFD2A" wp14:anchorId="406BD88A">
            <wp:extent cx="5943600" cy="3629025"/>
            <wp:effectExtent l="0" t="0" r="0" b="0"/>
            <wp:docPr id="929680652"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13c3bb86e7b045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xmlns:wp14="http://schemas.microsoft.com/office/word/2010/wordml" w:rsidP="4BC3652A" w14:paraId="2A69DB2E" wp14:textId="0376D1BB">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5E1F06CF" w:rsidR="5E1F06CF">
        <w:rPr>
          <w:rFonts w:ascii="Calibri" w:hAnsi="Calibri" w:eastAsia="Calibri" w:cs="Calibri"/>
          <w:noProof w:val="0"/>
          <w:sz w:val="22"/>
          <w:szCs w:val="22"/>
          <w:lang w:val="it"/>
        </w:rPr>
        <w:t>Attendre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l'installation</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complet</w:t>
      </w:r>
      <w:proofErr w:type="spellEnd"/>
      <w:r w:rsidRPr="5E1F06CF" w:rsidR="5E1F06CF">
        <w:rPr>
          <w:rFonts w:ascii="Calibri" w:hAnsi="Calibri" w:eastAsia="Calibri" w:cs="Calibri"/>
          <w:noProof w:val="0"/>
          <w:sz w:val="22"/>
          <w:szCs w:val="22"/>
          <w:lang w:val="it"/>
        </w:rPr>
        <w:t xml:space="preserve"> et </w:t>
      </w:r>
      <w:proofErr w:type="spellStart"/>
      <w:r w:rsidRPr="5E1F06CF" w:rsidR="5E1F06CF">
        <w:rPr>
          <w:rFonts w:ascii="Calibri" w:hAnsi="Calibri" w:eastAsia="Calibri" w:cs="Calibri"/>
          <w:noProof w:val="0"/>
          <w:sz w:val="22"/>
          <w:szCs w:val="22"/>
          <w:lang w:val="it"/>
        </w:rPr>
        <w:t>créer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propre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compte</w:t>
      </w:r>
      <w:proofErr w:type="spellEnd"/>
      <w:r w:rsidRPr="5E1F06CF" w:rsidR="5E1F06CF">
        <w:rPr>
          <w:rFonts w:ascii="Calibri" w:hAnsi="Calibri" w:eastAsia="Calibri" w:cs="Calibri"/>
          <w:noProof w:val="0"/>
          <w:sz w:val="22"/>
          <w:szCs w:val="22"/>
          <w:lang w:val="it"/>
        </w:rPr>
        <w:t xml:space="preserve">, à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pour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prochains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9773972" wp14:anchorId="2ED6F447">
            <wp:extent cx="4867274" cy="4010025"/>
            <wp:effectExtent l="0" t="0" r="0" b="0"/>
            <wp:docPr id="1395988762"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0b9149c4e5274e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5E1F06CF" w:rsidR="5E1F06CF">
        <w:rPr>
          <w:rFonts w:ascii="Calibri" w:hAnsi="Calibri" w:eastAsia="Calibri" w:cs="Calibri"/>
          <w:noProof w:val="0"/>
          <w:sz w:val="22"/>
          <w:szCs w:val="22"/>
          <w:lang w:val="it"/>
        </w:rPr>
        <w:t xml:space="preserve"> </w:t>
      </w:r>
    </w:p>
    <w:p w:rsidR="5E1F06CF" w:rsidP="5E1F06CF" w:rsidRDefault="5E1F06CF" w14:paraId="217A3438" w14:textId="77F23576">
      <w:pPr>
        <w:pStyle w:val="Normal"/>
        <w:rPr>
          <w:rFonts w:ascii="Calibri" w:hAnsi="Calibri" w:eastAsia="Calibri" w:cs="Calibri"/>
          <w:noProof w:val="0"/>
          <w:sz w:val="22"/>
          <w:szCs w:val="22"/>
          <w:lang w:val="it"/>
        </w:rPr>
      </w:pPr>
    </w:p>
    <w:p xmlns:wp14="http://schemas.microsoft.com/office/word/2010/wordml" w:rsidP="2B70F908" w14:paraId="0EC38C25" wp14:textId="202BA6D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roofErr w:type="spellStart"/>
      <w:r w:rsidRPr="2B70F908" w:rsidR="2B70F908">
        <w:rPr>
          <w:rFonts w:ascii="Calibri Light" w:hAnsi="Calibri Light" w:eastAsia="" w:cs=""/>
          <w:noProof w:val="0"/>
          <w:color w:val="2F5496" w:themeColor="accent1" w:themeTint="FF" w:themeShade="BF"/>
          <w:sz w:val="26"/>
          <w:szCs w:val="26"/>
          <w:lang w:val="it"/>
        </w:rPr>
        <w:t>Creation</w:t>
      </w:r>
      <w:proofErr w:type="spellEnd"/>
      <w:r w:rsidRPr="2B70F908" w:rsidR="2B70F908">
        <w:rPr>
          <w:rFonts w:ascii="Calibri Light" w:hAnsi="Calibri Light" w:eastAsia="" w:cs=""/>
          <w:noProof w:val="0"/>
          <w:color w:val="2F5496" w:themeColor="accent1" w:themeTint="FF" w:themeShade="BF"/>
          <w:sz w:val="26"/>
          <w:szCs w:val="26"/>
          <w:lang w:val="it"/>
        </w:rPr>
        <w:t xml:space="preserve"> Pipeline</w:t>
      </w:r>
    </w:p>
    <w:p w:rsidR="2B70F908" w:rsidP="2B70F908" w:rsidRDefault="2B70F908" w14:paraId="067C3226" w14:textId="02BD437A">
      <w:pPr>
        <w:pStyle w:val="Normal"/>
        <w:bidi w:val="0"/>
        <w:rPr>
          <w:noProof w:val="0"/>
          <w:lang w:val="it"/>
        </w:rPr>
      </w:pP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9E5709F" wp14:anchorId="7E2CE093">
            <wp:extent cx="5943600" cy="2524125"/>
            <wp:effectExtent l="0" t="0" r="0" b="0"/>
            <wp:docPr id="442469176"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4b7e03037429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xmlns:wp14="http://schemas.microsoft.com/office/word/2010/wordml" w:rsidP="4BC3652A" w14:paraId="178D7162" wp14:textId="52807EC2">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"New Item" et </w:t>
      </w:r>
      <w:proofErr w:type="spellStart"/>
      <w:r w:rsidRPr="2B70F908" w:rsidR="2B70F908">
        <w:rPr>
          <w:rFonts w:ascii="Calibri" w:hAnsi="Calibri" w:eastAsia="Calibri" w:cs="Calibri"/>
          <w:noProof w:val="0"/>
          <w:sz w:val="22"/>
          <w:szCs w:val="22"/>
          <w:lang w:val="it"/>
        </w:rPr>
        <w:t>créer</w:t>
      </w:r>
      <w:proofErr w:type="spellEnd"/>
      <w:r w:rsidRPr="2B70F908" w:rsidR="2B70F908">
        <w:rPr>
          <w:rFonts w:ascii="Calibri" w:hAnsi="Calibri" w:eastAsia="Calibri" w:cs="Calibri"/>
          <w:noProof w:val="0"/>
          <w:sz w:val="22"/>
          <w:szCs w:val="22"/>
          <w:lang w:val="it"/>
        </w:rPr>
        <w:t xml:space="preserve"> une multi-</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pipeline </w:t>
      </w:r>
      <w:proofErr w:type="spellStart"/>
      <w:r w:rsidRPr="2B70F908" w:rsidR="2B70F908">
        <w:rPr>
          <w:rFonts w:ascii="Calibri" w:hAnsi="Calibri" w:eastAsia="Calibri" w:cs="Calibri"/>
          <w:noProof w:val="0"/>
          <w:sz w:val="22"/>
          <w:szCs w:val="22"/>
          <w:lang w:val="it"/>
        </w:rPr>
        <w:t>nommé</w:t>
      </w:r>
      <w:proofErr w:type="spellEnd"/>
      <w:r w:rsidRPr="2B70F908" w:rsidR="2B70F908">
        <w:rPr>
          <w:rFonts w:ascii="Calibri" w:hAnsi="Calibri" w:eastAsia="Calibri" w:cs="Calibri"/>
          <w:noProof w:val="0"/>
          <w:sz w:val="22"/>
          <w:szCs w:val="22"/>
          <w:lang w:val="it"/>
        </w:rPr>
        <w:t xml:space="preserve"> "calculator-hazelcast":</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38A8A48" wp14:anchorId="7C16A00E">
            <wp:extent cx="5943600" cy="3181350"/>
            <wp:effectExtent l="0" t="0" r="0" b="0"/>
            <wp:docPr id="1909495929"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7f07f1b873a04b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xmlns:wp14="http://schemas.microsoft.com/office/word/2010/wordml" w:rsidP="2B70F908" w14:paraId="2C078E63" wp14:textId="40EC1EB3">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Dans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Sources", </w:t>
      </w: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w:t>
      </w:r>
      <w:proofErr w:type="spellStart"/>
      <w:r w:rsidRPr="2B70F908" w:rsidR="2B70F908">
        <w:rPr>
          <w:rFonts w:ascii="Calibri" w:hAnsi="Calibri" w:eastAsia="Calibri" w:cs="Calibri"/>
          <w:noProof w:val="0"/>
          <w:sz w:val="22"/>
          <w:szCs w:val="22"/>
          <w:lang w:val="it"/>
        </w:rPr>
        <w:t>Add</w:t>
      </w:r>
      <w:proofErr w:type="spellEnd"/>
      <w:r w:rsidRPr="2B70F908" w:rsidR="2B70F908">
        <w:rPr>
          <w:rFonts w:ascii="Calibri" w:hAnsi="Calibri" w:eastAsia="Calibri" w:cs="Calibri"/>
          <w:noProof w:val="0"/>
          <w:sz w:val="22"/>
          <w:szCs w:val="22"/>
          <w:lang w:val="it"/>
        </w:rPr>
        <w:t xml:space="preserve"> source", </w:t>
      </w:r>
      <w:proofErr w:type="spellStart"/>
      <w:r w:rsidRPr="2B70F908" w:rsidR="2B70F908">
        <w:rPr>
          <w:rFonts w:ascii="Calibri" w:hAnsi="Calibri" w:eastAsia="Calibri" w:cs="Calibri"/>
          <w:noProof w:val="0"/>
          <w:sz w:val="22"/>
          <w:szCs w:val="22"/>
          <w:lang w:val="it"/>
        </w:rPr>
        <w:t>choisir</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Git</w:t>
      </w:r>
      <w:proofErr w:type="spellEnd"/>
      <w:r w:rsidRPr="2B70F908" w:rsidR="2B70F908">
        <w:rPr>
          <w:rFonts w:ascii="Calibri" w:hAnsi="Calibri" w:eastAsia="Calibri" w:cs="Calibri"/>
          <w:noProof w:val="0"/>
          <w:sz w:val="22"/>
          <w:szCs w:val="22"/>
          <w:lang w:val="it"/>
        </w:rPr>
        <w:t xml:space="preserve">" et </w:t>
      </w:r>
      <w:proofErr w:type="spellStart"/>
      <w:r w:rsidRPr="2B70F908" w:rsidR="2B70F908">
        <w:rPr>
          <w:rFonts w:ascii="Calibri" w:hAnsi="Calibri" w:eastAsia="Calibri" w:cs="Calibri"/>
          <w:noProof w:val="0"/>
          <w:sz w:val="22"/>
          <w:szCs w:val="22"/>
          <w:lang w:val="it"/>
        </w:rPr>
        <w:t>mettre</w:t>
      </w:r>
      <w:proofErr w:type="spellEnd"/>
      <w:r w:rsidRPr="2B70F908" w:rsidR="2B70F908">
        <w:rPr>
          <w:rFonts w:ascii="Calibri" w:hAnsi="Calibri" w:eastAsia="Calibri" w:cs="Calibri"/>
          <w:noProof w:val="0"/>
          <w:sz w:val="22"/>
          <w:szCs w:val="22"/>
          <w:lang w:val="it"/>
        </w:rPr>
        <w:t xml:space="preserve"> l'</w:t>
      </w:r>
      <w:proofErr w:type="spellStart"/>
      <w:r w:rsidRPr="2B70F908" w:rsidR="2B70F908">
        <w:rPr>
          <w:rFonts w:ascii="Calibri" w:hAnsi="Calibri" w:eastAsia="Calibri" w:cs="Calibri"/>
          <w:noProof w:val="0"/>
          <w:sz w:val="22"/>
          <w:szCs w:val="22"/>
          <w:lang w:val="it"/>
        </w:rPr>
        <w:t>adresse</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du</w:t>
      </w:r>
      <w:proofErr w:type="spellEnd"/>
      <w:r w:rsidRPr="2B70F908" w:rsidR="2B70F908">
        <w:rPr>
          <w:rFonts w:ascii="Calibri" w:hAnsi="Calibri" w:eastAsia="Calibri" w:cs="Calibri"/>
          <w:noProof w:val="0"/>
          <w:sz w:val="22"/>
          <w:szCs w:val="22"/>
          <w:lang w:val="it"/>
        </w:rPr>
        <w:t xml:space="preserve"> repository </w:t>
      </w:r>
      <w:r w:rsidRPr="2B70F908" w:rsidR="2B70F908">
        <w:rPr>
          <w:rFonts w:ascii="Calibri" w:hAnsi="Calibri" w:eastAsia="Calibri" w:cs="Calibri"/>
          <w:noProof w:val="0"/>
          <w:sz w:val="22"/>
          <w:szCs w:val="22"/>
          <w:lang w:val="it"/>
        </w:rPr>
        <w:t>GitHub</w:t>
      </w:r>
      <w:r w:rsidRPr="2B70F908" w:rsidR="2B70F908">
        <w:rPr>
          <w:rFonts w:ascii="Calibri" w:hAnsi="Calibri" w:eastAsia="Calibri" w:cs="Calibri"/>
          <w:noProof w:val="0"/>
          <w:sz w:val="22"/>
          <w:szCs w:val="22"/>
          <w:lang w:val="it"/>
        </w:rPr>
        <w:t>:</w:t>
      </w:r>
    </w:p>
    <w:p w:rsidR="2B70F908" w:rsidP="2B70F908" w:rsidRDefault="2B70F908" w14:paraId="0D3012CC" w14:textId="6DACCCDF">
      <w:pPr>
        <w:pStyle w:val="Normal"/>
      </w:pPr>
      <w:r>
        <w:drawing>
          <wp:inline wp14:editId="5DE3FD8D" wp14:anchorId="77ADBE86">
            <wp:extent cx="5257800" cy="191452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6f052730791340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1914525"/>
                    </a:xfrm>
                    <a:prstGeom prst="rect">
                      <a:avLst/>
                    </a:prstGeom>
                  </pic:spPr>
                </pic:pic>
              </a:graphicData>
            </a:graphic>
          </wp:inline>
        </w:drawing>
      </w:r>
    </w:p>
    <w:p w:rsidR="2B70F908" w:rsidP="2B70F908" w:rsidRDefault="2B70F908" w14:paraId="1122B799" w14:textId="6587C94A">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7D5C70DD" w:rsidR="7D5C70DD">
        <w:rPr>
          <w:rFonts w:ascii="Calibri" w:hAnsi="Calibri" w:eastAsia="Calibri" w:cs="Calibri"/>
          <w:noProof w:val="0"/>
          <w:sz w:val="22"/>
          <w:szCs w:val="22"/>
          <w:lang w:val="it"/>
        </w:rPr>
        <w:t xml:space="preserve">In "Build </w:t>
      </w:r>
      <w:proofErr w:type="spellStart"/>
      <w:r w:rsidRPr="7D5C70DD" w:rsidR="7D5C70DD">
        <w:rPr>
          <w:rFonts w:ascii="Calibri" w:hAnsi="Calibri" w:eastAsia="Calibri" w:cs="Calibri"/>
          <w:noProof w:val="0"/>
          <w:sz w:val="22"/>
          <w:szCs w:val="22"/>
          <w:lang w:val="it"/>
        </w:rPr>
        <w:t>Configuration</w:t>
      </w:r>
      <w:proofErr w:type="spellEnd"/>
      <w:r w:rsidRPr="7D5C70DD" w:rsidR="7D5C70DD">
        <w:rPr>
          <w:rFonts w:ascii="Calibri" w:hAnsi="Calibri" w:eastAsia="Calibri" w:cs="Calibri"/>
          <w:noProof w:val="0"/>
          <w:sz w:val="22"/>
          <w:szCs w:val="22"/>
          <w:lang w:val="it"/>
        </w:rPr>
        <w:t xml:space="preserve">" </w:t>
      </w:r>
      <w:proofErr w:type="spellStart"/>
      <w:r w:rsidRPr="7D5C70DD" w:rsidR="7D5C70DD">
        <w:rPr>
          <w:rFonts w:ascii="Calibri" w:hAnsi="Calibri" w:eastAsia="Calibri" w:cs="Calibri"/>
          <w:noProof w:val="0"/>
          <w:sz w:val="22"/>
          <w:szCs w:val="22"/>
          <w:lang w:val="it"/>
        </w:rPr>
        <w:t>choisir</w:t>
      </w:r>
      <w:proofErr w:type="spellEnd"/>
      <w:r w:rsidRPr="7D5C70DD" w:rsidR="7D5C70DD">
        <w:rPr>
          <w:rFonts w:ascii="Calibri" w:hAnsi="Calibri" w:eastAsia="Calibri" w:cs="Calibri"/>
          <w:noProof w:val="0"/>
          <w:sz w:val="22"/>
          <w:szCs w:val="22"/>
          <w:lang w:val="it"/>
        </w:rPr>
        <w:t xml:space="preserve"> "by </w:t>
      </w:r>
      <w:proofErr w:type="spellStart"/>
      <w:r w:rsidRPr="7D5C70DD" w:rsidR="7D5C70DD">
        <w:rPr>
          <w:rFonts w:ascii="Calibri" w:hAnsi="Calibri" w:eastAsia="Calibri" w:cs="Calibri"/>
          <w:noProof w:val="0"/>
          <w:sz w:val="22"/>
          <w:szCs w:val="22"/>
          <w:lang w:val="it"/>
        </w:rPr>
        <w:t>Jenkinsfile</w:t>
      </w:r>
      <w:proofErr w:type="spellEnd"/>
      <w:r w:rsidRPr="7D5C70DD" w:rsidR="7D5C70DD">
        <w:rPr>
          <w:rFonts w:ascii="Calibri" w:hAnsi="Calibri" w:eastAsia="Calibri" w:cs="Calibri"/>
          <w:noProof w:val="0"/>
          <w:sz w:val="22"/>
          <w:szCs w:val="22"/>
          <w:lang w:val="it"/>
        </w:rPr>
        <w:t xml:space="preserve">" (le </w:t>
      </w:r>
      <w:proofErr w:type="spellStart"/>
      <w:r w:rsidRPr="7D5C70DD" w:rsidR="7D5C70DD">
        <w:rPr>
          <w:rFonts w:ascii="Calibri" w:hAnsi="Calibri" w:eastAsia="Calibri" w:cs="Calibri"/>
          <w:noProof w:val="0"/>
          <w:sz w:val="22"/>
          <w:szCs w:val="22"/>
          <w:lang w:val="it"/>
        </w:rPr>
        <w:t>Jenkinsfile</w:t>
      </w:r>
      <w:proofErr w:type="spellEnd"/>
      <w:r w:rsidRPr="7D5C70DD" w:rsidR="7D5C70DD">
        <w:rPr>
          <w:rFonts w:ascii="Calibri" w:hAnsi="Calibri" w:eastAsia="Calibri" w:cs="Calibri"/>
          <w:noProof w:val="0"/>
          <w:sz w:val="22"/>
          <w:szCs w:val="22"/>
          <w:lang w:val="it"/>
        </w:rPr>
        <w:t xml:space="preserve"> </w:t>
      </w:r>
      <w:proofErr w:type="spellStart"/>
      <w:r w:rsidRPr="7D5C70DD" w:rsidR="7D5C70DD">
        <w:rPr>
          <w:rFonts w:ascii="Calibri" w:hAnsi="Calibri" w:eastAsia="Calibri" w:cs="Calibri"/>
          <w:noProof w:val="0"/>
          <w:sz w:val="22"/>
          <w:szCs w:val="22"/>
          <w:lang w:val="it"/>
        </w:rPr>
        <w:t>avec</w:t>
      </w:r>
      <w:proofErr w:type="spellEnd"/>
      <w:r w:rsidRPr="7D5C70DD" w:rsidR="7D5C70DD">
        <w:rPr>
          <w:rFonts w:ascii="Calibri" w:hAnsi="Calibri" w:eastAsia="Calibri" w:cs="Calibri"/>
          <w:noProof w:val="0"/>
          <w:sz w:val="22"/>
          <w:szCs w:val="22"/>
          <w:lang w:val="it"/>
        </w:rPr>
        <w:t xml:space="preserve"> la pipeline est </w:t>
      </w:r>
      <w:proofErr w:type="spellStart"/>
      <w:r w:rsidRPr="7D5C70DD" w:rsidR="7D5C70DD">
        <w:rPr>
          <w:rFonts w:ascii="Calibri" w:hAnsi="Calibri" w:eastAsia="Calibri" w:cs="Calibri"/>
          <w:noProof w:val="0"/>
          <w:sz w:val="22"/>
          <w:szCs w:val="22"/>
          <w:lang w:val="it"/>
        </w:rPr>
        <w:t>inclus</w:t>
      </w:r>
      <w:proofErr w:type="spellEnd"/>
      <w:r w:rsidRPr="7D5C70DD" w:rsidR="7D5C70DD">
        <w:rPr>
          <w:rFonts w:ascii="Calibri" w:hAnsi="Calibri" w:eastAsia="Calibri" w:cs="Calibri"/>
          <w:noProof w:val="0"/>
          <w:sz w:val="22"/>
          <w:szCs w:val="22"/>
          <w:lang w:val="it"/>
        </w:rPr>
        <w:t xml:space="preserve"> dans cet repository):</w:t>
      </w:r>
    </w:p>
    <w:p w:rsidR="2B70F908" w:rsidP="2B70F908" w:rsidRDefault="2B70F908" w14:paraId="36D49D37" w14:textId="16307F4F">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46F1F59C" wp14:anchorId="0C7FFAFA">
            <wp:extent cx="4819652" cy="1476375"/>
            <wp:effectExtent l="0" t="0" r="0" b="0"/>
            <wp:docPr id="568382043" name="" title=""/>
            <wp:cNvGraphicFramePr>
              <a:graphicFrameLocks noChangeAspect="1"/>
            </wp:cNvGraphicFramePr>
            <a:graphic>
              <a:graphicData uri="http://schemas.openxmlformats.org/drawingml/2006/picture">
                <pic:pic>
                  <pic:nvPicPr>
                    <pic:cNvPr id="0" name=""/>
                    <pic:cNvPicPr/>
                  </pic:nvPicPr>
                  <pic:blipFill>
                    <a:blip r:embed="R117be191cb5b46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1476375"/>
                    </a:xfrm>
                    <a:prstGeom prst="rect">
                      <a:avLst/>
                    </a:prstGeom>
                  </pic:spPr>
                </pic:pic>
              </a:graphicData>
            </a:graphic>
          </wp:inline>
        </w:drawing>
      </w:r>
    </w:p>
    <w:p w:rsidR="2B70F908" w:rsidP="2B70F908" w:rsidRDefault="2B70F908" w14:paraId="731014D2" w14:textId="13EDC604">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Vers le bas, cliquer sur "Periodically if not otherwise run" et mettre 1 minute comme Interval:</w:t>
      </w:r>
    </w:p>
    <w:p w:rsidR="2B70F908" w:rsidP="2B70F908" w:rsidRDefault="2B70F908" w14:paraId="60D8DC77" w14:textId="70B4787E">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03285CF2" wp14:anchorId="6C2DFE2C">
            <wp:extent cx="4019550" cy="1114425"/>
            <wp:effectExtent l="0" t="0" r="0" b="0"/>
            <wp:docPr id="1964375809"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632100f7b23c42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1114425"/>
                    </a:xfrm>
                    <a:prstGeom prst="rect">
                      <a:avLst/>
                    </a:prstGeom>
                  </pic:spPr>
                </pic:pic>
              </a:graphicData>
            </a:graphic>
          </wp:inline>
        </w:drawing>
      </w:r>
    </w:p>
    <w:p w:rsidR="2B70F908" w:rsidP="2B70F908" w:rsidRDefault="2B70F908" w14:paraId="3D253B43" w14:textId="08E9E92D">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Cliquer sur "Save"</w:t>
      </w:r>
    </w:p>
    <w:p w:rsidR="2B70F908" w:rsidP="2B70F908" w:rsidRDefault="2B70F908" w14:paraId="6DCBB976" w14:textId="685E5710">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43F3125D" w:rsidR="43F3125D">
        <w:rPr>
          <w:rFonts w:ascii="Calibri" w:hAnsi="Calibri" w:eastAsia="Calibri" w:cs="Calibri"/>
          <w:noProof w:val="0"/>
          <w:sz w:val="22"/>
          <w:szCs w:val="22"/>
          <w:lang w:val="it"/>
        </w:rPr>
        <w:t xml:space="preserve">De </w:t>
      </w:r>
      <w:proofErr w:type="spellStart"/>
      <w:r w:rsidRPr="43F3125D" w:rsidR="43F3125D">
        <w:rPr>
          <w:rFonts w:ascii="Calibri" w:hAnsi="Calibri" w:eastAsia="Calibri" w:cs="Calibri"/>
          <w:noProof w:val="0"/>
          <w:sz w:val="22"/>
          <w:szCs w:val="22"/>
          <w:lang w:val="it"/>
        </w:rPr>
        <w:t>cette</w:t>
      </w:r>
      <w:proofErr w:type="spellEnd"/>
      <w:r w:rsidRPr="43F3125D" w:rsidR="43F3125D">
        <w:rPr>
          <w:rFonts w:ascii="Calibri" w:hAnsi="Calibri" w:eastAsia="Calibri" w:cs="Calibri"/>
          <w:noProof w:val="0"/>
          <w:sz w:val="22"/>
          <w:szCs w:val="22"/>
          <w:lang w:val="it"/>
        </w:rPr>
        <w:t xml:space="preserve"> façon, Jenkins </w:t>
      </w:r>
      <w:proofErr w:type="spellStart"/>
      <w:r w:rsidRPr="43F3125D" w:rsidR="43F3125D">
        <w:rPr>
          <w:rFonts w:ascii="Calibri" w:hAnsi="Calibri" w:eastAsia="Calibri" w:cs="Calibri"/>
          <w:noProof w:val="0"/>
          <w:sz w:val="22"/>
          <w:szCs w:val="22"/>
          <w:lang w:val="it"/>
        </w:rPr>
        <w:t>vérifie</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toutes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les</w:t>
      </w:r>
      <w:proofErr w:type="spellEnd"/>
      <w:r w:rsidRPr="43F3125D" w:rsidR="43F3125D">
        <w:rPr>
          <w:rFonts w:ascii="Calibri" w:hAnsi="Calibri" w:eastAsia="Calibri" w:cs="Calibri"/>
          <w:noProof w:val="0"/>
          <w:sz w:val="22"/>
          <w:szCs w:val="22"/>
          <w:lang w:val="it"/>
        </w:rPr>
        <w:t xml:space="preserve"> minutes </w:t>
      </w:r>
      <w:proofErr w:type="spellStart"/>
      <w:r w:rsidRPr="43F3125D" w:rsidR="43F3125D">
        <w:rPr>
          <w:rFonts w:ascii="Calibri" w:hAnsi="Calibri" w:eastAsia="Calibri" w:cs="Calibri"/>
          <w:noProof w:val="0"/>
          <w:sz w:val="22"/>
          <w:szCs w:val="22"/>
          <w:lang w:val="it"/>
        </w:rPr>
        <w:t>s'il</w:t>
      </w:r>
      <w:proofErr w:type="spellEnd"/>
      <w:r w:rsidRPr="43F3125D" w:rsidR="43F3125D">
        <w:rPr>
          <w:rFonts w:ascii="Calibri" w:hAnsi="Calibri" w:eastAsia="Calibri" w:cs="Calibri"/>
          <w:noProof w:val="0"/>
          <w:sz w:val="22"/>
          <w:szCs w:val="22"/>
          <w:lang w:val="it"/>
        </w:rPr>
        <w:t xml:space="preserve"> y a </w:t>
      </w:r>
      <w:proofErr w:type="spellStart"/>
      <w:r w:rsidRPr="43F3125D" w:rsidR="43F3125D">
        <w:rPr>
          <w:rFonts w:ascii="Calibri" w:hAnsi="Calibri" w:eastAsia="Calibri" w:cs="Calibri"/>
          <w:noProof w:val="0"/>
          <w:sz w:val="22"/>
          <w:szCs w:val="22"/>
          <w:lang w:val="it"/>
        </w:rPr>
        <w:t>des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changements</w:t>
      </w:r>
      <w:proofErr w:type="spellEnd"/>
      <w:r w:rsidRPr="43F3125D" w:rsidR="43F3125D">
        <w:rPr>
          <w:rFonts w:ascii="Calibri" w:hAnsi="Calibri" w:eastAsia="Calibri" w:cs="Calibri"/>
          <w:noProof w:val="0"/>
          <w:sz w:val="22"/>
          <w:szCs w:val="22"/>
          <w:lang w:val="it"/>
        </w:rPr>
        <w:t xml:space="preserve"> sur le repository et </w:t>
      </w:r>
      <w:proofErr w:type="spellStart"/>
      <w:r w:rsidRPr="43F3125D" w:rsidR="43F3125D">
        <w:rPr>
          <w:rFonts w:ascii="Calibri" w:hAnsi="Calibri" w:eastAsia="Calibri" w:cs="Calibri"/>
          <w:noProof w:val="0"/>
          <w:sz w:val="22"/>
          <w:szCs w:val="22"/>
          <w:lang w:val="it"/>
        </w:rPr>
        <w:t>dans</w:t>
      </w:r>
      <w:proofErr w:type="spellEnd"/>
      <w:r w:rsidRPr="43F3125D" w:rsidR="43F3125D">
        <w:rPr>
          <w:rFonts w:ascii="Calibri" w:hAnsi="Calibri" w:eastAsia="Calibri" w:cs="Calibri"/>
          <w:noProof w:val="0"/>
          <w:sz w:val="22"/>
          <w:szCs w:val="22"/>
          <w:lang w:val="it"/>
        </w:rPr>
        <w:t xml:space="preserve"> ce </w:t>
      </w:r>
      <w:proofErr w:type="spellStart"/>
      <w:r w:rsidRPr="43F3125D" w:rsidR="43F3125D">
        <w:rPr>
          <w:rFonts w:ascii="Calibri" w:hAnsi="Calibri" w:eastAsia="Calibri" w:cs="Calibri"/>
          <w:noProof w:val="0"/>
          <w:sz w:val="22"/>
          <w:szCs w:val="22"/>
          <w:lang w:val="it"/>
        </w:rPr>
        <w:t>cas</w:t>
      </w:r>
      <w:proofErr w:type="spellEnd"/>
      <w:r w:rsidRPr="43F3125D" w:rsidR="43F3125D">
        <w:rPr>
          <w:rFonts w:ascii="Calibri" w:hAnsi="Calibri" w:eastAsia="Calibri" w:cs="Calibri"/>
          <w:noProof w:val="0"/>
          <w:sz w:val="22"/>
          <w:szCs w:val="22"/>
          <w:lang w:val="it"/>
        </w:rPr>
        <w:t xml:space="preserve"> la pipeline sera exécuté.</w:t>
      </w:r>
    </w:p>
    <w:p w:rsidR="5E1F06CF" w:rsidP="5E1F06CF" w:rsidRDefault="5E1F06CF" w14:paraId="6ABE023C" w14:textId="713BD176">
      <w:pPr>
        <w:pStyle w:val="ListParagraph"/>
        <w:numPr>
          <w:ilvl w:val="0"/>
          <w:numId w:val="2"/>
        </w:numPr>
        <w:rPr>
          <w:noProof w:val="0"/>
          <w:color w:val="FF0000"/>
          <w:sz w:val="22"/>
          <w:szCs w:val="22"/>
          <w:lang w:val="it"/>
        </w:rPr>
      </w:pPr>
      <w:r w:rsidRPr="43F3125D" w:rsidR="43F3125D">
        <w:rPr>
          <w:rFonts w:ascii="Calibri" w:hAnsi="Calibri" w:eastAsia="Calibri" w:cs="Calibri"/>
          <w:b w:val="1"/>
          <w:bCs w:val="1"/>
          <w:noProof w:val="0"/>
          <w:color w:val="FF0000"/>
          <w:sz w:val="22"/>
          <w:szCs w:val="22"/>
          <w:lang w:val="it"/>
        </w:rPr>
        <w:t xml:space="preserve">ATTENTION: </w:t>
      </w:r>
      <w:proofErr w:type="spellStart"/>
      <w:r w:rsidRPr="43F3125D" w:rsidR="43F3125D">
        <w:rPr>
          <w:rFonts w:ascii="Calibri" w:hAnsi="Calibri" w:eastAsia="Calibri" w:cs="Calibri"/>
          <w:b w:val="1"/>
          <w:bCs w:val="1"/>
          <w:noProof w:val="0"/>
          <w:color w:val="FF0000"/>
          <w:sz w:val="22"/>
          <w:szCs w:val="22"/>
          <w:lang w:val="it"/>
        </w:rPr>
        <w:t>dans</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cette</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phase</w:t>
      </w:r>
      <w:proofErr w:type="spellEnd"/>
      <w:r w:rsidRPr="43F3125D" w:rsidR="43F3125D">
        <w:rPr>
          <w:rFonts w:ascii="Calibri" w:hAnsi="Calibri" w:eastAsia="Calibri" w:cs="Calibri"/>
          <w:b w:val="1"/>
          <w:bCs w:val="1"/>
          <w:noProof w:val="0"/>
          <w:color w:val="FF0000"/>
          <w:sz w:val="22"/>
          <w:szCs w:val="22"/>
          <w:lang w:val="it"/>
        </w:rPr>
        <w:t xml:space="preserve"> c’est </w:t>
      </w:r>
      <w:proofErr w:type="spellStart"/>
      <w:r w:rsidRPr="43F3125D" w:rsidR="43F3125D">
        <w:rPr>
          <w:rFonts w:ascii="Calibri" w:hAnsi="Calibri" w:eastAsia="Calibri" w:cs="Calibri"/>
          <w:b w:val="1"/>
          <w:bCs w:val="1"/>
          <w:noProof w:val="0"/>
          <w:color w:val="FF0000"/>
          <w:sz w:val="22"/>
          <w:szCs w:val="22"/>
          <w:lang w:val="it"/>
        </w:rPr>
        <w:t>normal</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la pipeline </w:t>
      </w:r>
      <w:proofErr w:type="spellStart"/>
      <w:r w:rsidRPr="43F3125D" w:rsidR="43F3125D">
        <w:rPr>
          <w:rFonts w:ascii="Calibri" w:hAnsi="Calibri" w:eastAsia="Calibri" w:cs="Calibri"/>
          <w:b w:val="1"/>
          <w:bCs w:val="1"/>
          <w:noProof w:val="0"/>
          <w:color w:val="FF0000"/>
          <w:sz w:val="22"/>
          <w:szCs w:val="22"/>
          <w:lang w:val="it"/>
        </w:rPr>
        <w:t>échoue</w:t>
      </w:r>
      <w:proofErr w:type="spellEnd"/>
      <w:r w:rsidRPr="43F3125D" w:rsidR="43F3125D">
        <w:rPr>
          <w:rFonts w:ascii="Calibri" w:hAnsi="Calibri" w:eastAsia="Calibri" w:cs="Calibri"/>
          <w:b w:val="1"/>
          <w:bCs w:val="1"/>
          <w:noProof w:val="0"/>
          <w:color w:val="FF0000"/>
          <w:sz w:val="22"/>
          <w:szCs w:val="22"/>
          <w:lang w:val="it"/>
        </w:rPr>
        <w:t xml:space="preserve">, car le build de </w:t>
      </w:r>
      <w:proofErr w:type="spellStart"/>
      <w:r w:rsidRPr="43F3125D" w:rsidR="43F3125D">
        <w:rPr>
          <w:rFonts w:ascii="Calibri" w:hAnsi="Calibri" w:eastAsia="Calibri" w:cs="Calibri"/>
          <w:b w:val="1"/>
          <w:bCs w:val="1"/>
          <w:noProof w:val="0"/>
          <w:color w:val="FF0000"/>
          <w:sz w:val="22"/>
          <w:szCs w:val="22"/>
          <w:lang w:val="it"/>
        </w:rPr>
        <w:t>l’application</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fait</w:t>
      </w:r>
      <w:proofErr w:type="spellEnd"/>
      <w:r w:rsidRPr="43F3125D" w:rsidR="43F3125D">
        <w:rPr>
          <w:rFonts w:ascii="Calibri" w:hAnsi="Calibri" w:eastAsia="Calibri" w:cs="Calibri"/>
          <w:b w:val="1"/>
          <w:bCs w:val="1"/>
          <w:noProof w:val="0"/>
          <w:color w:val="FF0000"/>
          <w:sz w:val="22"/>
          <w:szCs w:val="22"/>
          <w:lang w:val="it"/>
        </w:rPr>
        <w:t xml:space="preserve"> par </w:t>
      </w:r>
      <w:proofErr w:type="spellStart"/>
      <w:r w:rsidRPr="43F3125D" w:rsidR="43F3125D">
        <w:rPr>
          <w:rFonts w:ascii="Calibri" w:hAnsi="Calibri" w:eastAsia="Calibri" w:cs="Calibri"/>
          <w:b w:val="1"/>
          <w:bCs w:val="1"/>
          <w:noProof w:val="0"/>
          <w:color w:val="FF0000"/>
          <w:sz w:val="22"/>
          <w:szCs w:val="22"/>
          <w:lang w:val="it"/>
        </w:rPr>
        <w:t>Gradle</w:t>
      </w:r>
      <w:proofErr w:type="spellEnd"/>
      <w:r w:rsidRPr="43F3125D" w:rsidR="43F3125D">
        <w:rPr>
          <w:rFonts w:ascii="Calibri" w:hAnsi="Calibri" w:eastAsia="Calibri" w:cs="Calibri"/>
          <w:b w:val="1"/>
          <w:bCs w:val="1"/>
          <w:noProof w:val="0"/>
          <w:color w:val="FF0000"/>
          <w:sz w:val="22"/>
          <w:szCs w:val="22"/>
          <w:lang w:val="it"/>
        </w:rPr>
        <w:t xml:space="preserve"> donne une </w:t>
      </w:r>
      <w:proofErr w:type="spellStart"/>
      <w:r w:rsidRPr="43F3125D" w:rsidR="43F3125D">
        <w:rPr>
          <w:rFonts w:ascii="Calibri" w:hAnsi="Calibri" w:eastAsia="Calibri" w:cs="Calibri"/>
          <w:b w:val="1"/>
          <w:bCs w:val="1"/>
          <w:noProof w:val="0"/>
          <w:color w:val="FF0000"/>
          <w:sz w:val="22"/>
          <w:szCs w:val="22"/>
          <w:lang w:val="it"/>
        </w:rPr>
        <w:t>erreur</w:t>
      </w:r>
      <w:proofErr w:type="spellEnd"/>
      <w:r w:rsidRPr="43F3125D" w:rsidR="43F3125D">
        <w:rPr>
          <w:rFonts w:ascii="Calibri" w:hAnsi="Calibri" w:eastAsia="Calibri" w:cs="Calibri"/>
          <w:b w:val="1"/>
          <w:bCs w:val="1"/>
          <w:noProof w:val="0"/>
          <w:color w:val="FF0000"/>
          <w:sz w:val="22"/>
          <w:szCs w:val="22"/>
          <w:lang w:val="it"/>
        </w:rPr>
        <w:t xml:space="preserve">. Cela est </w:t>
      </w:r>
      <w:proofErr w:type="spellStart"/>
      <w:r w:rsidRPr="43F3125D" w:rsidR="43F3125D">
        <w:rPr>
          <w:rFonts w:ascii="Calibri" w:hAnsi="Calibri" w:eastAsia="Calibri" w:cs="Calibri"/>
          <w:b w:val="1"/>
          <w:bCs w:val="1"/>
          <w:noProof w:val="0"/>
          <w:color w:val="FF0000"/>
          <w:sz w:val="22"/>
          <w:szCs w:val="22"/>
          <w:lang w:val="it"/>
        </w:rPr>
        <w:t>dû</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au</w:t>
      </w:r>
      <w:proofErr w:type="spellEnd"/>
      <w:r w:rsidRPr="43F3125D" w:rsidR="43F3125D">
        <w:rPr>
          <w:rFonts w:ascii="Calibri" w:hAnsi="Calibri" w:eastAsia="Calibri" w:cs="Calibri"/>
          <w:b w:val="1"/>
          <w:bCs w:val="1"/>
          <w:noProof w:val="0"/>
          <w:color w:val="FF0000"/>
          <w:sz w:val="22"/>
          <w:szCs w:val="22"/>
          <w:lang w:val="it"/>
        </w:rPr>
        <w:t xml:space="preserve"> </w:t>
      </w:r>
      <w:r w:rsidRPr="43F3125D" w:rsidR="43F3125D">
        <w:rPr>
          <w:rFonts w:ascii="Calibri" w:hAnsi="Calibri" w:eastAsia="Calibri" w:cs="Calibri"/>
          <w:b w:val="1"/>
          <w:bCs w:val="1"/>
          <w:noProof w:val="0"/>
          <w:color w:val="FF0000"/>
          <w:sz w:val="22"/>
          <w:szCs w:val="22"/>
          <w:lang w:val="it"/>
        </w:rPr>
        <w:t>fait</w:t>
      </w:r>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le service de caching Hazel n’a </w:t>
      </w:r>
      <w:proofErr w:type="spellStart"/>
      <w:r w:rsidRPr="43F3125D" w:rsidR="43F3125D">
        <w:rPr>
          <w:rFonts w:ascii="Calibri" w:hAnsi="Calibri" w:eastAsia="Calibri" w:cs="Calibri"/>
          <w:b w:val="1"/>
          <w:bCs w:val="1"/>
          <w:noProof w:val="0"/>
          <w:color w:val="FF0000"/>
          <w:sz w:val="22"/>
          <w:szCs w:val="22"/>
          <w:lang w:val="it"/>
        </w:rPr>
        <w:t>pas</w:t>
      </w:r>
      <w:proofErr w:type="spellEnd"/>
      <w:r w:rsidRPr="43F3125D" w:rsidR="43F3125D">
        <w:rPr>
          <w:rFonts w:ascii="Calibri" w:hAnsi="Calibri" w:eastAsia="Calibri" w:cs="Calibri"/>
          <w:b w:val="1"/>
          <w:bCs w:val="1"/>
          <w:noProof w:val="0"/>
          <w:color w:val="FF0000"/>
          <w:sz w:val="22"/>
          <w:szCs w:val="22"/>
          <w:lang w:val="it"/>
        </w:rPr>
        <w:t xml:space="preserve"> encore </w:t>
      </w:r>
      <w:proofErr w:type="spellStart"/>
      <w:r w:rsidRPr="43F3125D" w:rsidR="43F3125D">
        <w:rPr>
          <w:rFonts w:ascii="Calibri" w:hAnsi="Calibri" w:eastAsia="Calibri" w:cs="Calibri"/>
          <w:b w:val="1"/>
          <w:bCs w:val="1"/>
          <w:noProof w:val="0"/>
          <w:color w:val="FF0000"/>
          <w:sz w:val="22"/>
          <w:szCs w:val="22"/>
          <w:lang w:val="it"/>
        </w:rPr>
        <w:t>mis</w:t>
      </w:r>
      <w:proofErr w:type="spellEnd"/>
      <w:r w:rsidRPr="43F3125D" w:rsidR="43F3125D">
        <w:rPr>
          <w:rFonts w:ascii="Calibri" w:hAnsi="Calibri" w:eastAsia="Calibri" w:cs="Calibri"/>
          <w:b w:val="1"/>
          <w:bCs w:val="1"/>
          <w:noProof w:val="0"/>
          <w:color w:val="FF0000"/>
          <w:sz w:val="22"/>
          <w:szCs w:val="22"/>
          <w:lang w:val="it"/>
        </w:rPr>
        <w:t xml:space="preserve"> en place:</w:t>
      </w:r>
    </w:p>
    <w:p w:rsidR="5E1F06CF" w:rsidP="7D5C70DD" w:rsidRDefault="5E1F06CF" w14:paraId="66AEBDB7" w14:textId="1C287679">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1A3FB8D6" wp14:anchorId="6C5D77DB">
            <wp:extent cx="6353174" cy="1260047"/>
            <wp:effectExtent l="0" t="0" r="0" b="0"/>
            <wp:docPr id="1403445724" name="" title=""/>
            <wp:cNvGraphicFramePr>
              <a:graphicFrameLocks noChangeAspect="1"/>
            </wp:cNvGraphicFramePr>
            <a:graphic>
              <a:graphicData uri="http://schemas.openxmlformats.org/drawingml/2006/picture">
                <pic:pic>
                  <pic:nvPicPr>
                    <pic:cNvPr id="0" name=""/>
                    <pic:cNvPicPr/>
                  </pic:nvPicPr>
                  <pic:blipFill>
                    <a:blip r:embed="R285592393c724c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3174" cy="1260047"/>
                    </a:xfrm>
                    <a:prstGeom prst="rect">
                      <a:avLst/>
                    </a:prstGeom>
                  </pic:spPr>
                </pic:pic>
              </a:graphicData>
            </a:graphic>
          </wp:inline>
        </w:drawing>
      </w:r>
    </w:p>
    <w:p w:rsidR="7D5C70DD" w:rsidP="7D5C70DD" w:rsidRDefault="7D5C70DD" w14:paraId="546FCAD2" w14:textId="6A65CF2E">
      <w:pPr>
        <w:pStyle w:val="Heading2"/>
      </w:pPr>
      <w:r w:rsidR="7D5C70DD">
        <w:rPr/>
        <w:t>Docker registry</w:t>
      </w:r>
    </w:p>
    <w:p w:rsidR="7D5C70DD" w:rsidP="7D5C70DD" w:rsidRDefault="7D5C70DD" w14:paraId="784FDECE" w14:textId="1B386690">
      <w:pPr>
        <w:pStyle w:val="Normal"/>
      </w:pPr>
    </w:p>
    <w:p w:rsidR="7D5C70DD" w:rsidP="7D5C70DD" w:rsidRDefault="7D5C70DD" w14:paraId="47E9969D" w14:textId="541715E2">
      <w:pPr>
        <w:pStyle w:val="Normal"/>
      </w:pPr>
      <w:r w:rsidR="7D5C70DD">
        <w:rPr/>
        <w:t xml:space="preserve">En sein de la phase correspondant au stage “Docker push”, l’image Docker de l’application cible de cette pipeline est déposé sur le Docker registry, qu’est une application serveur permettant de stocker des images (push) et de les récupérer (pull). C'est similaire à Docker Hub, mais plus facilement accessible.  </w:t>
      </w:r>
    </w:p>
    <w:p w:rsidR="7D5C70DD" w:rsidP="7D5C70DD" w:rsidRDefault="7D5C70DD" w14:paraId="4B57F061" w14:textId="2C4478D9">
      <w:pPr>
        <w:pStyle w:val="Normal"/>
      </w:pPr>
      <w:r w:rsidR="7D5C70DD">
        <w:rPr/>
        <w:t xml:space="preserve">Pour cette plateforme nous utilisons un conteneur Docker qui lance l’image du Docker registry dans le localhost.  </w:t>
      </w:r>
    </w:p>
    <w:p w:rsidR="7D5C70DD" w:rsidP="7D5C70DD" w:rsidRDefault="7D5C70DD" w14:paraId="247A20D2" w14:textId="729C95F6">
      <w:pPr>
        <w:pStyle w:val="Normal"/>
      </w:pPr>
      <w:r w:rsidR="7D5C70DD">
        <w:rPr/>
        <w:t xml:space="preserve">Pour démarrer cet conteneur, utiliser cet commande:  </w:t>
      </w:r>
    </w:p>
    <w:p w:rsidR="7D5C70DD" w:rsidP="7D5C70DD" w:rsidRDefault="7D5C70DD" w14:paraId="1A75872E" w14:textId="481196D9">
      <w:pPr>
        <w:pStyle w:val="Normal"/>
      </w:pPr>
      <w:r w:rsidR="7D5C70DD">
        <w:rPr/>
        <w:t xml:space="preserve"> </w:t>
      </w:r>
      <w:r w:rsidRPr="7D5C70DD" w:rsidR="7D5C70DD">
        <w:rPr>
          <w:rFonts w:ascii="Courier New" w:hAnsi="Courier New" w:eastAsia="Courier New" w:cs="Courier New"/>
        </w:rPr>
        <w:t>docker run –d –p 5000:5000 –restart=always – name registry registry:2</w:t>
      </w:r>
      <w:r w:rsidR="7D5C70DD">
        <w:rPr/>
        <w:t xml:space="preserve">  </w:t>
      </w:r>
    </w:p>
    <w:p w:rsidR="7D5C70DD" w:rsidP="7D5C70DD" w:rsidRDefault="7D5C70DD" w14:paraId="162ED59B" w14:textId="786D3D0E">
      <w:pPr>
        <w:pStyle w:val="Normal"/>
      </w:pPr>
      <w:r w:rsidR="7D5C70DD">
        <w:rPr/>
        <w:t xml:space="preserve"> Le </w:t>
      </w:r>
      <w:proofErr w:type="spellStart"/>
      <w:r w:rsidR="7D5C70DD">
        <w:rPr/>
        <w:t>conteneur</w:t>
      </w:r>
      <w:proofErr w:type="spellEnd"/>
      <w:r w:rsidR="7D5C70DD">
        <w:rPr/>
        <w:t xml:space="preserve"> “registry” </w:t>
      </w:r>
      <w:proofErr w:type="spellStart"/>
      <w:r w:rsidR="7D5C70DD">
        <w:rPr/>
        <w:t>est</w:t>
      </w:r>
      <w:proofErr w:type="spellEnd"/>
      <w:r w:rsidR="7D5C70DD">
        <w:rPr/>
        <w:t xml:space="preserve"> </w:t>
      </w:r>
      <w:proofErr w:type="spellStart"/>
      <w:r w:rsidR="7D5C70DD">
        <w:rPr/>
        <w:t>démarré</w:t>
      </w:r>
      <w:proofErr w:type="spellEnd"/>
      <w:r w:rsidR="7D5C70DD">
        <w:rPr/>
        <w:t xml:space="preserve"> sur </w:t>
      </w:r>
      <w:proofErr w:type="spellStart"/>
      <w:r w:rsidR="7D5C70DD">
        <w:rPr/>
        <w:t>notre</w:t>
      </w:r>
      <w:proofErr w:type="spellEnd"/>
      <w:r w:rsidR="7D5C70DD">
        <w:rPr/>
        <w:t xml:space="preserve"> machine. </w:t>
      </w:r>
      <w:proofErr w:type="spellStart"/>
      <w:r w:rsidR="7D5C70DD">
        <w:rPr/>
        <w:t>L’option</w:t>
      </w:r>
      <w:proofErr w:type="spellEnd"/>
      <w:r w:rsidR="7D5C70DD">
        <w:rPr/>
        <w:t xml:space="preserve"> “restart=always” assure </w:t>
      </w:r>
      <w:proofErr w:type="spellStart"/>
      <w:r w:rsidR="7D5C70DD">
        <w:rPr/>
        <w:t>qu’il</w:t>
      </w:r>
      <w:proofErr w:type="spellEnd"/>
      <w:r w:rsidR="7D5C70DD">
        <w:rPr/>
        <w:t xml:space="preserve"> </w:t>
      </w:r>
      <w:proofErr w:type="spellStart"/>
      <w:r w:rsidR="7D5C70DD">
        <w:rPr/>
        <w:t>soit</w:t>
      </w:r>
      <w:proofErr w:type="spellEnd"/>
      <w:r w:rsidR="7D5C70DD">
        <w:rPr/>
        <w:t xml:space="preserve"> tout le temps </w:t>
      </w:r>
      <w:proofErr w:type="spellStart"/>
      <w:r w:rsidR="7D5C70DD">
        <w:rPr/>
        <w:t>fonctionnante</w:t>
      </w:r>
      <w:proofErr w:type="spellEnd"/>
      <w:r w:rsidR="7D5C70DD">
        <w:rPr/>
        <w:t xml:space="preserve"> pour </w:t>
      </w:r>
      <w:proofErr w:type="spellStart"/>
      <w:r w:rsidR="7D5C70DD">
        <w:rPr/>
        <w:t>permettre</w:t>
      </w:r>
      <w:proofErr w:type="spellEnd"/>
      <w:r w:rsidR="7D5C70DD">
        <w:rPr/>
        <w:t xml:space="preserve"> la pipeline d’être accompli.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29978711"/>
    <w:rsid w:val="2B70F908"/>
    <w:rsid w:val="43F3125D"/>
    <w:rsid w:val="4BC3652A"/>
    <w:rsid w:val="4D0A364C"/>
    <w:rsid w:val="5E1F06CF"/>
    <w:rsid w:val="7D5C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711"/>
  <w15:chartTrackingRefBased/>
  <w15:docId w15:val="{b86b07fd-f158-4152-a64c-499dcdd2a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e7bb56ffee4d12" /><Relationship Type="http://schemas.openxmlformats.org/officeDocument/2006/relationships/image" Target="/media/image10.png" Id="R2f6bdf91e8d348dd" /><Relationship Type="http://schemas.openxmlformats.org/officeDocument/2006/relationships/image" Target="/media/image11.png" Id="R13c3bb86e7b0451d" /><Relationship Type="http://schemas.openxmlformats.org/officeDocument/2006/relationships/image" Target="/media/image12.png" Id="R0b9149c4e5274ec4" /><Relationship Type="http://schemas.openxmlformats.org/officeDocument/2006/relationships/image" Target="/media/image13.png" Id="R4b7e030374294a9e" /><Relationship Type="http://schemas.openxmlformats.org/officeDocument/2006/relationships/image" Target="/media/image14.png" Id="R7f07f1b873a04b97" /><Relationship Type="http://schemas.openxmlformats.org/officeDocument/2006/relationships/image" Target="/media/image15.png" Id="R6f05273079134025" /><Relationship Type="http://schemas.openxmlformats.org/officeDocument/2006/relationships/image" Target="/media/image16.png" Id="R117be191cb5b469a" /><Relationship Type="http://schemas.openxmlformats.org/officeDocument/2006/relationships/image" Target="/media/image17.png" Id="R632100f7b23c425c" /><Relationship Type="http://schemas.openxmlformats.org/officeDocument/2006/relationships/image" Target="/media/image18.png" Id="R285592393c724c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2021-02-24T15:50:36.2259282Z</dcterms:created>
  <dcterms:modified xsi:type="dcterms:W3CDTF">2021-03-03T10:53:36.7134463Z</dcterms:modified>
  <dc:creator>manuel s</dc:creator>
  <lastModifiedBy>manuel s</lastModifiedBy>
</coreProperties>
</file>