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rmes-engineering-suite"/>
    <w:p>
      <w:pPr>
        <w:pStyle w:val="Heading1"/>
      </w:pPr>
      <w:r>
        <w:t xml:space="preserve">HERMES ENGINEERING SUITE</w:t>
      </w:r>
    </w:p>
    <w:bookmarkEnd w:id="20"/>
    <w:bookmarkStart w:id="39" w:name="package-0-master-blueprint"/>
    <w:p>
      <w:pPr>
        <w:pStyle w:val="Heading1"/>
      </w:pPr>
      <w:r>
        <w:t xml:space="preserve">PACKAGE 0 – MASTER BLUEPRINT</w:t>
      </w:r>
    </w:p>
    <w:p>
      <w:pPr>
        <w:pStyle w:val="FirstParagraph"/>
      </w:pPr>
      <w:r>
        <w:t xml:space="preserve">Version: 0.1</w:t>
      </w:r>
      <w:r>
        <w:t xml:space="preserve"> </w:t>
      </w:r>
      <w:r>
        <w:t xml:space="preserve">Status: Living Document</w:t>
      </w:r>
    </w:p>
    <w:bookmarkStart w:id="21" w:name="mission"/>
    <w:p>
      <w:pPr>
        <w:pStyle w:val="Heading2"/>
      </w:pPr>
      <w:r>
        <w:t xml:space="preserve">1. Mission</w:t>
      </w:r>
    </w:p>
    <w:p>
      <w:pPr>
        <w:pStyle w:val="FirstParagraph"/>
      </w:pPr>
      <w:r>
        <w:t xml:space="preserve">Build the best self-hosted engineering operating system for engineers, makers,</w:t>
      </w:r>
      <w:r>
        <w:t xml:space="preserve"> </w:t>
      </w:r>
      <w:r>
        <w:t xml:space="preserve">inventors, product developers, and small engineering businesses.</w:t>
      </w:r>
    </w:p>
    <w:p>
      <w:pPr>
        <w:pStyle w:val="BodyText"/>
      </w:pPr>
      <w:r>
        <w:t xml:space="preserve">HES is intended to become the single workspace from which a user can manage</w:t>
      </w:r>
      <w:r>
        <w:t xml:space="preserve"> </w:t>
      </w:r>
      <w:r>
        <w:t xml:space="preserve">engineering projects, AI assistants, CAD, manufacturing, networking,</w:t>
      </w:r>
      <w:r>
        <w:t xml:space="preserve"> </w:t>
      </w:r>
      <w:r>
        <w:t xml:space="preserve">documentation, automation, business operations, and knowledge.</w:t>
      </w:r>
    </w:p>
    <w:bookmarkEnd w:id="21"/>
    <w:bookmarkStart w:id="22" w:name="north-star"/>
    <w:p>
      <w:pPr>
        <w:pStyle w:val="Heading2"/>
      </w:pPr>
      <w:r>
        <w:t xml:space="preserve">2. North Star</w:t>
      </w:r>
    </w:p>
    <w:p>
      <w:pPr>
        <w:pStyle w:val="FirstParagraph"/>
      </w:pPr>
      <w:r>
        <w:t xml:space="preserve">Every feature must answer one question:</w:t>
      </w:r>
    </w:p>
    <w:p>
      <w:pPr>
        <w:pStyle w:val="BodyText"/>
      </w:pPr>
      <w:r>
        <w:t xml:space="preserve">“</w:t>
      </w:r>
      <w:r>
        <w:t xml:space="preserve">Does this help an engineer design, build, document, automate, or manage real projects?</w:t>
      </w:r>
      <w:r>
        <w:t xml:space="preserve">”</w:t>
      </w:r>
    </w:p>
    <w:p>
      <w:pPr>
        <w:pStyle w:val="BodyText"/>
      </w:pPr>
      <w:r>
        <w:t xml:space="preserve">If not, it does not belong in HES.</w:t>
      </w:r>
    </w:p>
    <w:bookmarkEnd w:id="22"/>
    <w:bookmarkStart w:id="23" w:name="guiding-principles"/>
    <w:p>
      <w:pPr>
        <w:pStyle w:val="Heading2"/>
      </w:pPr>
      <w:r>
        <w:t xml:space="preserve">3. Guiding Principles</w:t>
      </w:r>
    </w:p>
    <w:p>
      <w:pPr>
        <w:pStyle w:val="Compact"/>
        <w:numPr>
          <w:ilvl w:val="0"/>
          <w:numId w:val="1001"/>
        </w:numPr>
      </w:pPr>
      <w:r>
        <w:t xml:space="preserve">Local-first</w:t>
      </w:r>
    </w:p>
    <w:p>
      <w:pPr>
        <w:pStyle w:val="Compact"/>
        <w:numPr>
          <w:ilvl w:val="0"/>
          <w:numId w:val="1001"/>
        </w:numPr>
      </w:pPr>
      <w:r>
        <w:t xml:space="preserve">API-first</w:t>
      </w:r>
    </w:p>
    <w:p>
      <w:pPr>
        <w:pStyle w:val="Compact"/>
        <w:numPr>
          <w:ilvl w:val="0"/>
          <w:numId w:val="1001"/>
        </w:numPr>
      </w:pPr>
      <w:r>
        <w:t xml:space="preserve">AI assists engineers; AI does not replace engineering</w:t>
      </w:r>
    </w:p>
    <w:p>
      <w:pPr>
        <w:pStyle w:val="Compact"/>
        <w:numPr>
          <w:ilvl w:val="0"/>
          <w:numId w:val="1001"/>
        </w:numPr>
      </w:pPr>
      <w:r>
        <w:t xml:space="preserve">Small, complete, working increments</w:t>
      </w:r>
    </w:p>
    <w:p>
      <w:pPr>
        <w:pStyle w:val="Compact"/>
        <w:numPr>
          <w:ilvl w:val="0"/>
          <w:numId w:val="1001"/>
        </w:numPr>
      </w:pPr>
      <w:r>
        <w:t xml:space="preserve">Documentation is part of the product</w:t>
      </w:r>
    </w:p>
    <w:p>
      <w:pPr>
        <w:pStyle w:val="Compact"/>
        <w:numPr>
          <w:ilvl w:val="0"/>
          <w:numId w:val="1001"/>
        </w:numPr>
      </w:pPr>
      <w:r>
        <w:t xml:space="preserve">Git is the source of truth</w:t>
      </w:r>
    </w:p>
    <w:p>
      <w:pPr>
        <w:pStyle w:val="Compact"/>
        <w:numPr>
          <w:ilvl w:val="0"/>
          <w:numId w:val="1001"/>
        </w:numPr>
      </w:pPr>
      <w:r>
        <w:t xml:space="preserve">Open formats whenever practical</w:t>
      </w:r>
    </w:p>
    <w:bookmarkEnd w:id="23"/>
    <w:bookmarkStart w:id="24" w:name="product-pillars"/>
    <w:p>
      <w:pPr>
        <w:pStyle w:val="Heading2"/>
      </w:pPr>
      <w:r>
        <w:t xml:space="preserve">4. Product Pillars</w:t>
      </w:r>
    </w:p>
    <w:p>
      <w:pPr>
        <w:pStyle w:val="Compact"/>
        <w:numPr>
          <w:ilvl w:val="0"/>
          <w:numId w:val="1002"/>
        </w:numPr>
      </w:pPr>
      <w:r>
        <w:t xml:space="preserve">Platform Foundation</w:t>
      </w:r>
    </w:p>
    <w:p>
      <w:pPr>
        <w:pStyle w:val="Compact"/>
        <w:numPr>
          <w:ilvl w:val="0"/>
          <w:numId w:val="1002"/>
        </w:numPr>
      </w:pPr>
      <w:r>
        <w:t xml:space="preserve">Project Management</w:t>
      </w:r>
    </w:p>
    <w:p>
      <w:pPr>
        <w:pStyle w:val="Compact"/>
        <w:numPr>
          <w:ilvl w:val="0"/>
          <w:numId w:val="1002"/>
        </w:numPr>
      </w:pPr>
      <w:r>
        <w:t xml:space="preserve">Knowledge Management</w:t>
      </w:r>
    </w:p>
    <w:p>
      <w:pPr>
        <w:pStyle w:val="Compact"/>
        <w:numPr>
          <w:ilvl w:val="0"/>
          <w:numId w:val="1002"/>
        </w:numPr>
      </w:pPr>
      <w:r>
        <w:t xml:space="preserve">AI Orchestration</w:t>
      </w:r>
    </w:p>
    <w:p>
      <w:pPr>
        <w:pStyle w:val="Compact"/>
        <w:numPr>
          <w:ilvl w:val="0"/>
          <w:numId w:val="1002"/>
        </w:numPr>
      </w:pPr>
      <w:r>
        <w:t xml:space="preserve">Engineering &amp; CAD</w:t>
      </w:r>
    </w:p>
    <w:p>
      <w:pPr>
        <w:pStyle w:val="Compact"/>
        <w:numPr>
          <w:ilvl w:val="0"/>
          <w:numId w:val="1002"/>
        </w:numPr>
      </w:pPr>
      <w:r>
        <w:t xml:space="preserve">Manufacturing</w:t>
      </w:r>
    </w:p>
    <w:p>
      <w:pPr>
        <w:pStyle w:val="Compact"/>
        <w:numPr>
          <w:ilvl w:val="0"/>
          <w:numId w:val="1002"/>
        </w:numPr>
      </w:pPr>
      <w:r>
        <w:t xml:space="preserve">Networking</w:t>
      </w:r>
    </w:p>
    <w:p>
      <w:pPr>
        <w:pStyle w:val="Compact"/>
        <w:numPr>
          <w:ilvl w:val="0"/>
          <w:numId w:val="1002"/>
        </w:numPr>
      </w:pPr>
      <w:r>
        <w:t xml:space="preserve">Business Management</w:t>
      </w:r>
    </w:p>
    <w:p>
      <w:pPr>
        <w:pStyle w:val="Compact"/>
        <w:numPr>
          <w:ilvl w:val="0"/>
          <w:numId w:val="1002"/>
        </w:numPr>
      </w:pPr>
      <w:r>
        <w:t xml:space="preserve">Automation</w:t>
      </w:r>
    </w:p>
    <w:p>
      <w:pPr>
        <w:pStyle w:val="Compact"/>
        <w:numPr>
          <w:ilvl w:val="0"/>
          <w:numId w:val="1002"/>
        </w:numPr>
      </w:pPr>
      <w:r>
        <w:t xml:space="preserve">Plugin Ecosystem</w:t>
      </w:r>
    </w:p>
    <w:bookmarkEnd w:id="24"/>
    <w:bookmarkStart w:id="34" w:name="major-modules"/>
    <w:p>
      <w:pPr>
        <w:pStyle w:val="Heading2"/>
      </w:pPr>
      <w:r>
        <w:t xml:space="preserve">5. Major Modules</w:t>
      </w:r>
    </w:p>
    <w:bookmarkStart w:id="25" w:name="platform"/>
    <w:p>
      <w:pPr>
        <w:pStyle w:val="Heading3"/>
      </w:pPr>
      <w:r>
        <w:t xml:space="preserve">Platform</w:t>
      </w:r>
    </w:p>
    <w:p>
      <w:pPr>
        <w:pStyle w:val="FirstParagraph"/>
      </w:pPr>
      <w:r>
        <w:t xml:space="preserve">Backend, Frontend, Configuration, Logging, Database, Security, Updates</w:t>
      </w:r>
    </w:p>
    <w:bookmarkEnd w:id="25"/>
    <w:bookmarkStart w:id="26" w:name="projects"/>
    <w:p>
      <w:pPr>
        <w:pStyle w:val="Heading3"/>
      </w:pPr>
      <w:r>
        <w:t xml:space="preserve">Projects</w:t>
      </w:r>
    </w:p>
    <w:p>
      <w:pPr>
        <w:pStyle w:val="FirstParagraph"/>
      </w:pPr>
      <w:r>
        <w:t xml:space="preserve">Projects, Milestones, Tasks, Files, Notes, Timeline</w:t>
      </w:r>
    </w:p>
    <w:bookmarkEnd w:id="26"/>
    <w:bookmarkStart w:id="27" w:name="knowledge"/>
    <w:p>
      <w:pPr>
        <w:pStyle w:val="Heading3"/>
      </w:pPr>
      <w:r>
        <w:t xml:space="preserve">Knowledge</w:t>
      </w:r>
    </w:p>
    <w:p>
      <w:pPr>
        <w:pStyle w:val="FirstParagraph"/>
      </w:pPr>
      <w:r>
        <w:t xml:space="preserve">Documents, OCR, Search, Tags, Embeddings, Wikis</w:t>
      </w:r>
    </w:p>
    <w:bookmarkEnd w:id="27"/>
    <w:bookmarkStart w:id="28" w:name="ai"/>
    <w:p>
      <w:pPr>
        <w:pStyle w:val="Heading3"/>
      </w:pPr>
      <w:r>
        <w:t xml:space="preserve">AI</w:t>
      </w:r>
    </w:p>
    <w:p>
      <w:pPr>
        <w:pStyle w:val="FirstParagraph"/>
      </w:pPr>
      <w:r>
        <w:t xml:space="preserve">ChatGPT, Ollama, Hermes, Provider Manager, Prompt Library</w:t>
      </w:r>
    </w:p>
    <w:bookmarkEnd w:id="28"/>
    <w:bookmarkStart w:id="29" w:name="engineering"/>
    <w:p>
      <w:pPr>
        <w:pStyle w:val="Heading3"/>
      </w:pPr>
      <w:r>
        <w:t xml:space="preserve">Engineering</w:t>
      </w:r>
    </w:p>
    <w:p>
      <w:pPr>
        <w:pStyle w:val="FirstParagraph"/>
      </w:pPr>
      <w:r>
        <w:t xml:space="preserve">Fusion 360, STL, STEP, Drawings, BOMs</w:t>
      </w:r>
    </w:p>
    <w:bookmarkEnd w:id="29"/>
    <w:bookmarkStart w:id="30" w:name="manufacturing"/>
    <w:p>
      <w:pPr>
        <w:pStyle w:val="Heading3"/>
      </w:pPr>
      <w:r>
        <w:t xml:space="preserve">Manufacturing</w:t>
      </w:r>
    </w:p>
    <w:p>
      <w:pPr>
        <w:pStyle w:val="FirstParagraph"/>
      </w:pPr>
      <w:r>
        <w:t xml:space="preserve">3D Printing, CNC, CAM, Laser</w:t>
      </w:r>
    </w:p>
    <w:bookmarkEnd w:id="30"/>
    <w:bookmarkStart w:id="31" w:name="networking"/>
    <w:p>
      <w:pPr>
        <w:pStyle w:val="Heading3"/>
      </w:pPr>
      <w:r>
        <w:t xml:space="preserve">Networking</w:t>
      </w:r>
    </w:p>
    <w:p>
      <w:pPr>
        <w:pStyle w:val="FirstParagraph"/>
      </w:pPr>
      <w:r>
        <w:t xml:space="preserve">MikroTik, UniFi, GL.iNet, VLANs, VPNs</w:t>
      </w:r>
    </w:p>
    <w:bookmarkEnd w:id="31"/>
    <w:bookmarkStart w:id="32" w:name="business"/>
    <w:p>
      <w:pPr>
        <w:pStyle w:val="Heading3"/>
      </w:pPr>
      <w:r>
        <w:t xml:space="preserve">Business</w:t>
      </w:r>
    </w:p>
    <w:p>
      <w:pPr>
        <w:pStyle w:val="FirstParagraph"/>
      </w:pPr>
      <w:r>
        <w:t xml:space="preserve">CRM, Quotes, Inventory, Purchasing</w:t>
      </w:r>
    </w:p>
    <w:bookmarkEnd w:id="32"/>
    <w:bookmarkStart w:id="33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t xml:space="preserve">Agents, Workflows, Schedules, Notifications</w:t>
      </w:r>
    </w:p>
    <w:bookmarkEnd w:id="33"/>
    <w:bookmarkEnd w:id="34"/>
    <w:bookmarkStart w:id="35" w:name="release-vision"/>
    <w:p>
      <w:pPr>
        <w:pStyle w:val="Heading2"/>
      </w:pPr>
      <w:r>
        <w:t xml:space="preserve">6. Release Vision</w:t>
      </w:r>
    </w:p>
    <w:p>
      <w:pPr>
        <w:pStyle w:val="FirstParagraph"/>
      </w:pPr>
      <w:r>
        <w:t xml:space="preserve">v0.1 Bootstrap</w:t>
      </w:r>
      <w:r>
        <w:t xml:space="preserve"> </w:t>
      </w:r>
      <w:r>
        <w:t xml:space="preserve">v0.2 Backend Platform</w:t>
      </w:r>
      <w:r>
        <w:t xml:space="preserve"> </w:t>
      </w:r>
      <w:r>
        <w:t xml:space="preserve">v0.3 Frontend</w:t>
      </w:r>
      <w:r>
        <w:t xml:space="preserve"> </w:t>
      </w:r>
      <w:r>
        <w:t xml:space="preserve">v0.5 Alpha</w:t>
      </w:r>
      <w:r>
        <w:t xml:space="preserve"> </w:t>
      </w:r>
      <w:r>
        <w:t xml:space="preserve">v0.8 Beta</w:t>
      </w:r>
      <w:r>
        <w:t xml:space="preserve"> </w:t>
      </w:r>
      <w:r>
        <w:t xml:space="preserve">v1.0 Stable</w:t>
      </w:r>
    </w:p>
    <w:bookmarkEnd w:id="35"/>
    <w:bookmarkStart w:id="36" w:name="development-workflow"/>
    <w:p>
      <w:pPr>
        <w:pStyle w:val="Heading2"/>
      </w:pPr>
      <w:r>
        <w:t xml:space="preserve">7. Development Workflow</w:t>
      </w:r>
    </w:p>
    <w:p>
      <w:pPr>
        <w:pStyle w:val="FirstParagraph"/>
      </w:pPr>
      <w:r>
        <w:t xml:space="preserve">Idea -&gt; Backlog -&gt; Story -&gt; Branch -&gt; Implementation -&gt; Test -&gt;</w:t>
      </w:r>
      <w:r>
        <w:t xml:space="preserve"> </w:t>
      </w:r>
      <w:r>
        <w:t xml:space="preserve">Documentation -&gt; Review -&gt; Merge -&gt; Release</w:t>
      </w:r>
    </w:p>
    <w:bookmarkEnd w:id="36"/>
    <w:bookmarkStart w:id="37" w:name="living-documents"/>
    <w:p>
      <w:pPr>
        <w:pStyle w:val="Heading2"/>
      </w:pPr>
      <w:r>
        <w:t xml:space="preserve">8. Living Documents</w:t>
      </w:r>
    </w:p>
    <w:p>
      <w:pPr>
        <w:pStyle w:val="FirstParagraph"/>
      </w:pPr>
      <w:r>
        <w:t xml:space="preserve">MASTER_ROADMAP</w:t>
      </w:r>
      <w:r>
        <w:t xml:space="preserve"> </w:t>
      </w:r>
      <w:r>
        <w:t xml:space="preserve">PRODUCT_BACKLOG</w:t>
      </w:r>
      <w:r>
        <w:t xml:space="preserve"> </w:t>
      </w:r>
      <w:r>
        <w:t xml:space="preserve">CURRENT_SPRINT</w:t>
      </w:r>
      <w:r>
        <w:t xml:space="preserve"> </w:t>
      </w:r>
      <w:r>
        <w:t xml:space="preserve">STORY_INDEX</w:t>
      </w:r>
      <w:r>
        <w:t xml:space="preserve"> </w:t>
      </w:r>
      <w:r>
        <w:t xml:space="preserve">DECISION_LOG</w:t>
      </w:r>
      <w:r>
        <w:t xml:space="preserve"> </w:t>
      </w:r>
      <w:r>
        <w:t xml:space="preserve">SESSION_LOG</w:t>
      </w:r>
      <w:r>
        <w:t xml:space="preserve"> </w:t>
      </w:r>
      <w:r>
        <w:t xml:space="preserve">AI_HANDOFF</w:t>
      </w:r>
      <w:r>
        <w:t xml:space="preserve"> </w:t>
      </w:r>
      <w:r>
        <w:t xml:space="preserve">TECH_DEBT</w:t>
      </w:r>
      <w:r>
        <w:t xml:space="preserve"> </w:t>
      </w:r>
      <w:r>
        <w:t xml:space="preserve">RISKS</w:t>
      </w:r>
    </w:p>
    <w:p>
      <w:pPr>
        <w:pStyle w:val="BodyText"/>
      </w:pPr>
      <w:r>
        <w:t xml:space="preserve">These documents are updated as part of every completed story.</w:t>
      </w:r>
    </w:p>
    <w:bookmarkEnd w:id="37"/>
    <w:bookmarkStart w:id="38" w:name="long-term-vision"/>
    <w:p>
      <w:pPr>
        <w:pStyle w:val="Heading2"/>
      </w:pPr>
      <w:r>
        <w:t xml:space="preserve">9. Long-Term Vision</w:t>
      </w:r>
    </w:p>
    <w:p>
      <w:pPr>
        <w:pStyle w:val="FirstParagraph"/>
      </w:pPr>
      <w:r>
        <w:t xml:space="preserve">HES eventually becomes self-hosting:</w:t>
      </w:r>
      <w:r>
        <w:t xml:space="preserve"> </w:t>
      </w:r>
      <w:r>
        <w:t xml:space="preserve">it manages its own roadmap, generates documentation,</w:t>
      </w:r>
      <w:r>
        <w:t xml:space="preserve"> </w:t>
      </w:r>
      <w:r>
        <w:t xml:space="preserve">creates Git patches, runs local AI models,</w:t>
      </w:r>
      <w:r>
        <w:t xml:space="preserve"> </w:t>
      </w:r>
      <w:r>
        <w:t xml:space="preserve">and assists in building future versions of itself.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2026-06-27T20:17:28Z</dcterms:created>
  <dcterms:modified xsi:type="dcterms:W3CDTF">2026-06-27T20:17:28Z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