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160" w:line="25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after="160" w:line="25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 «Кубанский государственный университет»</w:t>
      </w:r>
    </w:p>
    <w:p w:rsidR="00000000" w:rsidDel="00000000" w:rsidP="00000000" w:rsidRDefault="00000000" w:rsidRPr="00000000" w14:paraId="00000004">
      <w:pPr>
        <w:spacing w:after="160" w:line="25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вычислительных технологий</w:t>
      </w:r>
    </w:p>
    <w:p w:rsidR="00000000" w:rsidDel="00000000" w:rsidP="00000000" w:rsidRDefault="00000000" w:rsidRPr="00000000" w14:paraId="00000009">
      <w:pPr>
        <w:spacing w:after="160" w:line="25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</w:t>
      </w:r>
    </w:p>
    <w:p w:rsidR="00000000" w:rsidDel="00000000" w:rsidP="00000000" w:rsidRDefault="00000000" w:rsidRPr="00000000" w14:paraId="0000000D">
      <w:pPr>
        <w:spacing w:after="160" w:line="25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 выполнении лабораторной работы №3</w:t>
      </w:r>
    </w:p>
    <w:p w:rsidR="00000000" w:rsidDel="00000000" w:rsidP="00000000" w:rsidRDefault="00000000" w:rsidRPr="00000000" w14:paraId="0000000E">
      <w:pPr>
        <w:spacing w:after="160" w:line="25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«Обработка больших данных»</w:t>
      </w:r>
    </w:p>
    <w:p w:rsidR="00000000" w:rsidDel="00000000" w:rsidP="00000000" w:rsidRDefault="00000000" w:rsidRPr="00000000" w14:paraId="0000000F">
      <w:pPr>
        <w:spacing w:line="25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Работа с графиками и диаграммами в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4" w:lineRule="auto"/>
        <w:ind w:left="510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ст. гр. 36/2</w:t>
      </w:r>
    </w:p>
    <w:p w:rsidR="00000000" w:rsidDel="00000000" w:rsidP="00000000" w:rsidRDefault="00000000" w:rsidRPr="00000000" w14:paraId="00000016">
      <w:pPr>
        <w:spacing w:line="254" w:lineRule="auto"/>
        <w:ind w:left="510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Искрич А.А.</w:t>
      </w:r>
    </w:p>
    <w:p w:rsidR="00000000" w:rsidDel="00000000" w:rsidP="00000000" w:rsidRDefault="00000000" w:rsidRPr="00000000" w14:paraId="00000017">
      <w:pPr>
        <w:spacing w:line="254" w:lineRule="auto"/>
        <w:ind w:left="510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преподаватель</w:t>
      </w:r>
    </w:p>
    <w:p w:rsidR="00000000" w:rsidDel="00000000" w:rsidP="00000000" w:rsidRDefault="00000000" w:rsidRPr="00000000" w14:paraId="00000018">
      <w:pPr>
        <w:spacing w:line="254" w:lineRule="auto"/>
        <w:ind w:left="510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Яхонтов А.А.</w:t>
      </w:r>
    </w:p>
    <w:p w:rsidR="00000000" w:rsidDel="00000000" w:rsidP="00000000" w:rsidRDefault="00000000" w:rsidRPr="00000000" w14:paraId="00000019">
      <w:pPr>
        <w:spacing w:after="160" w:line="25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Краснодар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azoez5no742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научиться работать с графиками.</w:t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Собрать данные согласно варианту по указанному виду и спорта в заданных странах.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Вывести графики динамики олимпийских достижений заданной страны по виду спорта относительно временной шкалы– столбчатую диаграмму по количеству мест 1-8 (спортсменов заданных стран) по каждой Олимпиаде по назначенному виду спорта, круговую диаграмму по количеству первых мест в каждой из олимпиад, функциональные графики - тенденции изменения количества призовых мест отдельно по мужчинам и женщинам за последние 30 лет.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Вывести графики изменения спортивных достижений 1) по золотым медалям и 2) по призовым 3-местам по 7-и странам-призерам (разными цветами и точками) за последние 6 олимпиад.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тот же источник, выбрать информацию за последние 6 олимпиад по заданному виду спорта, аккумулировать данные по мужчинам и женщинам (отобразить на одном графике разными линиями), вывести динамику и статистику на графики (функциональный, столбчатый, круговой), используя изученные приемы оформления, в том числе массив графиков на одном поле. </w:t>
      </w:r>
    </w:p>
    <w:p w:rsidR="00000000" w:rsidDel="00000000" w:rsidP="00000000" w:rsidRDefault="00000000" w:rsidRPr="00000000" w14:paraId="00000025">
      <w:pPr>
        <w:widowControl w:val="0"/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7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90500"/>
            <wp:effectExtent b="0" l="0" r="0" t="0"/>
            <wp:docPr id="3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Источник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4318000"/>
            <wp:effectExtent b="0" l="0" r="0" t="0"/>
            <wp:docPr id="4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Исходные данные: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с данными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худ. гимнастике с 1996 по 2020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5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854200"/>
            <wp:effectExtent b="0" l="0" r="0" t="0"/>
            <wp:docPr id="4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2138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2138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2138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2138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с данными всех стран по всем дисциплинам.</w:t>
        <w:br w:type="textWrapping"/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Источник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ind w:left="-1134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124700" cy="4240265"/>
            <wp:effectExtent b="0" l="0" r="0" t="0"/>
            <wp:docPr id="4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4240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ind w:left="-1134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Столбчатая диаграмма по количеству мест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114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635500"/>
            <wp:effectExtent b="0" l="0" r="0" t="0"/>
            <wp:docPr id="3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видно из графика,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стабильно завоевывает золотые медали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худ. гимнастике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Однако 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играх в Токио в 2020м не получилось взять золото. Худшие результаты были в 1996 в Атланте.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Круговая диаграмма по количеству первых мест в каждой из олимпиад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57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737100"/>
            <wp:effectExtent b="0" l="0" r="0" t="0"/>
            <wp:docPr id="4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Данная диаграмма подтверждает, что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РФ относительно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стабильно занимает первые места, причем количество золотых медалей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особо меняется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практически на каждой олимпиаде по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выигранных дисциплине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C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Тенденции изменения количества призовых мест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(РФ).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987800"/>
            <wp:effectExtent b="0" l="0" r="0" t="0"/>
            <wp:docPr id="4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8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видно из графика количество призовых мест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занимается много, в целом относительно стабильно 8 атлетов выигрывают в своих категориях. Исключениями стали игры в 96м и 2008м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8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изменения спортивных достижений по золотым медалям (7 стран).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213100"/>
            <wp:effectExtent b="0" l="0" r="0" t="0"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графике видно, что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РФ с 2008го доминирует в худ. гимнастике.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Остальные участники имеют незначительное различие в количестве медалей, за исключением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Испании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у которой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96м было 6 медалей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изменения спортивных достижений по призовым 3-м местам (7 стран).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142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225800"/>
            <wp:effectExtent b="0" l="0" r="0" t="0"/>
            <wp:docPr id="4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данном графике выделяется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у нее больше всего призовых мест,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остальные страны идут относительно ровно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5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76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была проведена работа с графиками.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65DD8"/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667F96"/>
    <w:pPr>
      <w:keepNext w:val="1"/>
      <w:keepLines w:val="1"/>
      <w:spacing w:after="0" w:before="40" w:line="240" w:lineRule="auto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Заголовок 3 Знак"/>
    <w:basedOn w:val="a0"/>
    <w:link w:val="3"/>
    <w:uiPriority w:val="9"/>
    <w:rsid w:val="00667F96"/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a3" w:customStyle="1">
    <w:name w:val="Основной_текст"/>
    <w:rsid w:val="00667F96"/>
    <w:rPr>
      <w:rFonts w:ascii="Times New Roman" w:cs="Times New Roman" w:hAnsi="Times New Roman" w:hint="default"/>
      <w:color w:val="000000"/>
      <w:spacing w:val="-7"/>
      <w:sz w:val="28"/>
    </w:rPr>
  </w:style>
  <w:style w:type="paragraph" w:styleId="a4">
    <w:name w:val="Balloon Text"/>
    <w:basedOn w:val="a"/>
    <w:link w:val="a5"/>
    <w:uiPriority w:val="99"/>
    <w:semiHidden w:val="1"/>
    <w:unhideWhenUsed w:val="1"/>
    <w:rsid w:val="00667F9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667F96"/>
    <w:rPr>
      <w:rFonts w:ascii="Tahoma" w:cs="Tahoma" w:hAnsi="Tahoma"/>
      <w:sz w:val="16"/>
      <w:szCs w:val="16"/>
    </w:rPr>
  </w:style>
  <w:style w:type="table" w:styleId="a6">
    <w:name w:val="Table Grid"/>
    <w:basedOn w:val="a1"/>
    <w:uiPriority w:val="59"/>
    <w:rsid w:val="00B17C8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7">
    <w:name w:val="Normal (Web)"/>
    <w:basedOn w:val="a"/>
    <w:uiPriority w:val="99"/>
    <w:semiHidden w:val="1"/>
    <w:unhideWhenUsed w:val="1"/>
    <w:rsid w:val="001C2B1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1C2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1C2B1A"/>
    <w:rPr>
      <w:rFonts w:ascii="Courier New" w:cs="Courier New" w:eastAsia="Times New Roman" w:hAnsi="Courier New"/>
      <w:sz w:val="20"/>
      <w:szCs w:val="20"/>
    </w:rPr>
  </w:style>
  <w:style w:type="character" w:styleId="HTML1">
    <w:name w:val="HTML Code"/>
    <w:basedOn w:val="a0"/>
    <w:uiPriority w:val="99"/>
    <w:semiHidden w:val="1"/>
    <w:unhideWhenUsed w:val="1"/>
    <w:rsid w:val="00E91B37"/>
    <w:rPr>
      <w:rFonts w:ascii="Courier New" w:cs="Courier New" w:eastAsia="Times New Roman" w:hAnsi="Courier New"/>
      <w:sz w:val="20"/>
      <w:szCs w:val="20"/>
    </w:rPr>
  </w:style>
  <w:style w:type="character" w:styleId="a8">
    <w:name w:val="Hyperlink"/>
    <w:rsid w:val="00E552BA"/>
    <w:rPr>
      <w:color w:val="0000ff"/>
      <w:u w:val="single"/>
    </w:rPr>
  </w:style>
  <w:style w:type="paragraph" w:styleId="a9">
    <w:name w:val="List Paragraph"/>
    <w:basedOn w:val="a"/>
    <w:uiPriority w:val="34"/>
    <w:qFormat w:val="1"/>
    <w:rsid w:val="00E552BA"/>
    <w:pPr>
      <w:ind w:left="720"/>
      <w:contextualSpacing w:val="1"/>
    </w:pPr>
  </w:style>
  <w:style w:type="character" w:styleId="aa">
    <w:name w:val="FollowedHyperlink"/>
    <w:basedOn w:val="a0"/>
    <w:uiPriority w:val="99"/>
    <w:semiHidden w:val="1"/>
    <w:unhideWhenUsed w:val="1"/>
    <w:rsid w:val="00BD22A3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ggle.com/datasets/heesoo37/120-years-of-olympic-history-athletes-and-results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hyperlink" Target="https://olympteka.ru/olymp/sport/country_medalists/38/rus.html#2020%20%D0%A2%D0%BE%D0%BA%D0%B8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y/0ZiLa3J+PJCM7mS78kRM4TPA==">CgMxLjAyDmguYXpvZXo1bm83NDJ4OAByITF0QXktZklsYllfMmxETVpSV0ctMHgwMGhQMDRMbk1iWg==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2025-03-23T18:05:00Z</dcterms:created>
  <dc:creator>Данил</dc:creator>
</cp:coreProperties>
</file>