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 কখনোই একসঙ্গে কাজ করার সুযোগ হয়নি সংগীতের দুই তারকা তাহসান ও হৃদয় খানের। তবে এবার সরাসরি একসঙ্গে কাজ না হলেও এক গানে মিলিত হচ্ছেন এই দুজন। মজার ব্যাপার হচ্ছে, হৃদয় খানের গাওয়া চলচ্চিত্রের গানে ঠোঁট মেলাবেন তাহসান। মুহাম্মদ মোস্তফা কামাল রাজ পরিচালিত ‘যদি একদিন’ ছবিতে হৃদয় খানের গাওয়া ‘রূপকথা’ গানটির সুর এবং সংগীতও হৃদয় খানের। লিখেছেন এস এ হক অলিক।"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