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"ধন্যবাদ, আসলে আত্মিক মানে ভালোবাসার টানেই এপার বাংলায় বার বার ছুটে আসাটা অভ্যাস হয়ে গেছে। ভাষা আর নাড়ির টান কিন্তু দুই বাংলাকে এক করে রেখেছে। তাই দুই বাংলার মানুষ ভালোবাসার টানে বার বার দুই পাড়ে পারাপার করবে, এটিই হচ্ছে, এটিই হতে থাকবে। শনিবার বিকেল ছবির গল্পটি যে জায়গায় দাঁড়িয়ে কথা বলছে তা একেবারেই সময়োপযোগী। এতে রিয়েলিটিকে প্রাধান্য দেওয়া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