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জাতির জনক বঙ্গবন্ধু শেখ মুজিবুর রহমানের ৪৫তম স্বদেশ প্রত্যাবর্তন উপলক্ষে শিল্পকলা একাডেমির চিত্রশালায় চলছে শিল্পী শেখ আসমানের ‘পুরুষোত্তম’ শীর্ষক প্রদর্শনী।৪৫টি চিত্রকর্ম দিয়ে সাজানো হয়েছে এই প্রদর্শনী। প্রতিদিন বেলা ১১টা থেকে রাত ৮টা পর্যন্ত প্রদর্শনীটি সবশ্রেণির দর্শনার্থীদের জন্য উন্মুক্ত থাকবে। কাল শনিবার শিল্পকলা একাডেমিতে মঞ্চায়ন হবে নাটকের দল প্রাঙ্গণেমোর’এর ১২তম প্রযোজনার নাটক ‘দাঁড়াও... জন্ম যদি তব বঙ্গে’। সন্ধ্যা সাতটায় একাডেমির স্টুডিও থিয়েটার হলে মঞ্চায়ন হবে নাটকটি।"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