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0187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"পৌষ শেষ হয়ে মাঘ পড়তেই ঘন কুয়াশার আস্তরণে ঢাকা পড়েছে দেশ। সূর্যের দেখা না মেলায় শীতে জবুথবু হয়ে পড়েছেন মানুষ। কুয়াশার কারণে সড়ক পথে ধীর গতিতে চলাচল করেছে যানবাহন। ভোরের দিকে কিছু সময়ের জন্য বন্ধ ছিল ফেরি চলাচল। এদিকে শীত নিবারণে আগুন পোহাতে গিয়ে আট দিনে রংপুর, কুড়িগ্রামে অগ্নিদগ্ধ হয়ে মারা গেছেন ১১ জন এবং হাসপাতালে চিকিৎসাধীন রয়েছেন ৫৬ জন।"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