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0201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চট্টগ্রামের সংবাদপত্র বিপণনের অগ্রদূত মোহাম্মদ ইসহাক মিয়ার দাফন সম্পন্ন হয়েছে। গতকাল বাদ আসর নগরীর চকবাজার বাকলিয়া মজিদিয়া মাদ্রাসা প্রাঙ্গণে জানাজা শেষে পারিবারিক কবরস্থানে তাকে দাফন করা হয়। তার মৃত্যুতে ঢাকা সংবাদপত্র হকার্স বহুমুখী সমবায় সমিতি লিমিটেডের সভাপতি মোস্তফা কামাল ও সম্পাদক মোসলেম মিয়াসহ সমিতির অন্য নেতারা গভীর শোক প্রকাশ করেছেন।</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