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32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"সিলেট আদালত চত্বরে দুই সাংবাদিকের ওপর হামলার ঘটনায় দ্রুত বিচার আইনে মামলা হয়েছে। গতকাল বিকালে হামলার শিকার যমুনা টেলিভিশনের ক্যামেরাপারসন নিরানন্দ পাল বাদী হয়ে কোতোয়ালি থানায় মামলাটি করেন। এতে জৈন্তাপুর আওয়ামী লীগের সাধারণ সম্পাদক লিয়াকত আলীসহ ছয়জনকে আসামি করা হয়েছে। অন্য আসামিরা হলেন জৈন্তাপুর উপজেলার নয়াখেল গ্রামের ফয়েজ আহমদ ও নজরুল, আদর্শ গ্রামের শামীম আহমদ, হরিপুরের জুয়েল আরমান ও খারুবিলের হোসেইন।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