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"লক্ষ্মীপুরের কমলনগরে ট্র্যাক্টর ট্রলি ও ব্যাটারিচালিত অটোরিকশার সংঘর্ষের পর দুটি গাড়ি পুকুরে পড়ে যায়। এতে শিশু ও নারীসহ তিনজন নিহত ও আহত হয়েছেন আরও তিনজন। ফজুমিয়ারহাট-করুণানগর সড়কের মোহাম্মদিয়া মাদ্রাসার সামনে গতকাল দুপুরে এ দুর্ঘটনা ঘটে। নিহতরা হলেন স্থানীয় আন্ডারচর এলাকার আলাউদ্দিনের মেয়ে শিশু রিংকু এবং একই এলাকার হারুন ও আমেনা। আহতদের কমলনগর স্বাস্থ্য কমপ্লেক্সে ভর্তি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