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"বরিশালের বাকেরগঞ্জে ধর্ষিত অগ্নিদগ্ধ শিশু সোনিয়া (১২) মারা গেছে। গতকাল বিকেলে ঢাকার একটি হাসপাতালে চিকিত্সাধীন অবস্থায় মারা যায়। সোনিয়া উপজেলার চরাদি ইউনিয়নের হলতা গ্রামের দুলাল খানের মেয়ে। মোবাইল ফোনে দুলাল খান জানান, গত বুধবার সকালে একই বাড়ির পান্নু খানের বখাটে ছেলে আসাদ খান ডিম ভেজে দেওয়ার কথা বলে শিশুটিকে তার নিজের ঘরে নিয়ে যায়। এ সময় আসাদের বাবা-মা কেউ বাসায় ছিল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