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0449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"শেরপুরে ব্যবসায়ী মাহবুবুল ইসলাম রাজু (২৬) খুনের ঘটনায় শুক্রবার রাতে নিহতের ভাই আব্দুল মান্নান সদর থানায় হত্যা মামলা করেছেন। পুলিশ ইতিমধ্যে ছানোয়ার হোসেন শান্ত ও রিমন নামে দুই যুবককে গ্রেফতার করেছে। তাদের ১০ দিনের রিমান্ড চেয়ে আদালতে পাঠানো হয়েছে। মামলার অপর দুই আসামি আতিক ও কবিরকে খুঁজছে পুলিশ। পুলিশ বলছে, জুয়ার দেনা-পাওনা নিয়ে হত্যার ঘটনা ঘটতে পারে।"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