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0569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"নারায়ণগঞ্জ শহরে হকার উচ্ছেদকে কেন্দ্র করে ১৬ জানুয়ারির সহিংস ঘটনায় গত বুধবার রাতে পুলিশ মামলা দায়ের করেছে। এতে অজ্ঞাতনামা ৪০০ থেকে ৫০০ জনকে আসামি করা হয়েছে। মামলা দায়েরে বিলম্বের কারণ কেউ জানাননি। অপরদিকে যুবলীগ নেতা নিয়াজুল ইসলাম তার অস্ত্র খোয়া যাওয়ার ঘটনায় অভিযোগ দিয়েছেন, তা জিডিভুক্ত করা হয়েছে। মামলার বাদী সদর মডেল থানার পরিদর্শক (অপারেশন) জয়নাল আবেদীন।"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