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0638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"আওয়ামী লীগের সাধারণ সম্পাদক সড়ক পরিবহন ও সেতুমন্ত্রী ওবায়দুল কাদেও বলেছেন, বিএনপির নেতারা প্রধানমন্ত্রীর কাছে নির্বাচনকালীন সরকারের রূপরেখা চেয়েছেন। কিন্তু প্রধানমন্ত্রী নির্বাচনকালীন কোনো রূপরেখা দেবেন না। রূপরেখা দেবে তো বিএনপি। তারা কী রূপরেখা দেয় আমরা সেটা দেখার অপেক্ষায় আছি। গতকাল সচিবালয়ে সেতু মন্ত্রণালয়ের সভাকক্ষে আয়োজিত তাত্ক্ষণিক এক সংবাদ সম্মেলনে তিনি এসব কথা বলেন।"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