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0066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 xml:space="preserve">শাহজাদপুর কলেজ ছাত্রলীগের সভাপতি বিজয় মাহমুদকে মারপিট করে হাত-পা ভেঙে দেওয়ার মামলায় পৌর মেয়র (বরখাস্তকৃত) ও সাংবাদিক শিমুল হত্যা মামলার প্রধান আসামি হালিমুল হক মিরুর জামিন নামঞ্জুর করেছে আদালত। গতকাল দুপুরে সিরাজগঞ্জ জেলা ও দায়রা জজ আদালতে শুনানি শেষে বিচারক বেগম ফাহমিদা কাদের জামিন আবেদন নামঞ্জুর করেন। গত বছরের ২ ফেব্রুয়ারি ছাত্রলীগ নেতা বিজয়কে তুলে নিয়ে মেয়রের বাড়িতে মেয়র তার দুই ভাইসহ সমর্থকরা বেধড়ক মারপিট করে হাত-পা ভেঙে দেন। </w:t>
        <w:br/>
        <w:t>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