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0755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চলতি বছরে পবিত্র হজব্রত যাত্রীদের জন্য বিমান ভাড়া নির্ধারণ করা হয়েছে প্রায় ১ লাখ ৩২ হাজার টাকা যা ১ হাজার ৫৭৫ মার্কিন ডলার।  হজ মৌসুমে ডলারের মূল্যমান হিসেবে টাকায় রূপান্তর করে ঢাকা-জেদ্দা ও মদিনা-ঢাকা রুটে এ ভাড়া নির্ধারণ করা হয়েছে।গতকাল বিকালে বেসামরিক বিমান পরিবহন ও পর্যটন মন্ত্রণালয় এ সংক্রান্ত প্রজ্ঞাপন জারি করেছে। পাশাপাশি ধর্ম মন্ত্রণালয় হজের পুরো টাকা এক সঙ্গে পরিশোধ করে নিবন্ধন কার্যক্রম শেষ করার জন্য আরেকটি আদেশ জারি করেছে।</w:t>
        <w:br/>
        <w:t>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