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0882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"কিশোরগঞ্জে পাওনা টাকা চাওয়া নিয়ে একজনকে ছুরিকাঘাতে হত্যা করা হয়েছে। এছাড়া আট জেলা-উপজেলায় আরও আট খুন-লাশ উদ্ধারের ঘটনা ঘটেছে। প্রতিনিধিদের পাঠানো খবর—কিশোরগঞ্জ : তাড়াইল উপজেলায় পাওনা টাকা চাওয়াকে কেন্দ্র করে একজনকে ছুরিকাঘাতে হত্যা করা হয়েছে। ঘটনাটি ঘটে গতকাল তাড়াইলের তেউড়িয়া বাজারে। পুলিশ ও স্থানীয়রা জানান, উত্তর ধলা গ্রামের ইউপি সদস্য ইসলাম উদ্দিন চাকরি দেওয়ার কথা বলে তেউড়িয়ার কামরুলের কাছ থেকে পাঁচ লাখ টাকা নেন।"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