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গনু কাঁচা শালপাতায় একটা লম্বা পিকা বা চুরুট তৈরি করিয়া আমার হাতে সসম্ভ্রমে দিয়া আমায় অভ্যর্থনা করিল। আগুনের আলোতে উহার মুখ দেখিলাম-বেশ চওড়া কপাল, উঁচু নাক, রং কালো- মুখশ্রী সরল, শান্ত চোখের দৃষ্টি। বয়স ষাটের উপর হইবে, মাথার চুল একটিও কালো নাই। কিন্তু শরীর এমন সুগঠিত যে, এই বয়সেও প্রত্যেকটি মাংসপেশী আলাদা করিয়া গুনিয়া লওয়া যায়।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