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র ভালো লাগিল-ইহার নিঃসঙ্কোচ বন্ধুত্ব। বাংলা দেশের মানুষের কাছে ইহা কি অদ্ভুত ধরনের, অপ্রত্যাশিত ধরনের নূতন, সুন্দর, মধুর। কোনো বাঙালি কুমারী অনাত্মীয়া ষোড়শী এমন ব্যবহার করিত? মেয়েদের সম্পর্কে আমাদের মন কোথায় যেন গুটাইয়া পাকাইয়া জড়োসড়ো হইয়া আছে সর্বদা। তাহাদের সম্বন্ধে না-পারি প্রাণ খুলিয়া ভাবিতে, না-পারি তাহাদের সঙ্গে মন খুলিয়া মিশি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