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পরিচিত কণ্ঠের আওয়াজ পাইয়া দেখি রাজু পাড়ে এই ধরনের একটি গৃহস্থবাড়িতে বসিয়া ধর্মতত্ত্ব আলোচনা করিতেছে। উহাকে দেখিয়া ঘোড়া হইতে নামিলাম। আমায় সবাই মিলিয়া খাতির করিয়া বসাইল। রাজুকে জিজ্ঞাসা করিয়া জানিলাম সে এখানে কবিরাজি করিতে আসিয়াছিল। ভিজিট পাইয়াছে চারিকাঠা যব এবং নগদ আট পয়সা। ইহাতেই সে মহা খুশি হইয়া ইহাদের সহিত আসর জমাইয়া দার্শনিক তত্ত্ব আলোচনা জুড়িয়া দিয়াছে।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