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0162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তাহার এ-যুক্তি আমি বুঝিতে পারিলাম না, সুদের লোভে আসল টাকা নষ্ট হইতে দেওয়া কেমনতর ব্যবসা জানি না। ধাওতাল সাহু আমার সামনেই অম্লান বদনে পনের-ষোল হাজার টাকার তামাদি দলিল ছিঁড়িয়া ফেলিল-এমনভাবে ছিঁড়িল যেন সেগুলো বাজে কাগজ-অবশ্য, বাজে কাগজের পর্যায়েই তাহারা আসিয়া দাঁড়াইয়াছে বটে। তাহার হাত কাঁপিল না, গলার সুর কাঁপিল না।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