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আকাশবাণী হইল রাজন্‌ আমি তোমার প্রতি অতিশয় প্রসন্ন হইয়াছি অভিপ্রেত বর প্রার্থনা কর। রাজা শুনিয়া কৃতার্থম্মন্য হইয়া আনন্দগদ্গদ স্বরে কহিলেন জননি যদি প্রসন্ন হইয়া থাক কৃপা করিয়া এই বর দাও যেন আমি অবিলম্বে পুত্ত্রমুখ নিরীক্ষণ করি। দেবী কহিলেন বৎস অবিলম্বে তোমার পুত্ত্র জন্মিবেক এবং ঐ পুত্ত্র সুশীল শান্তস্বভাব ও সর্ব্ব বিষয়ে পারদর্শী হইবেক।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