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0187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ছিল। কিন্তু চুপ করে আর কতক্ষণ থাকবে। দশ-বারো ঘা খেয়েই সে ঘেঁয়াও-ঘেঁয়াও করে ভয়ানক চ্যাঁচাতে লাগল। খানিক বাদে আর চ্যাঁচাতে না ﻿পেরে, গোঙাতে আরম্ভ করল। বুদ্ধুর বাপ তবুও ছাড়ছে না, ধাঁই-ধাঁই করে সে খালি মারছেই। শেষে আর বাঘের সাড়া শব্দ নেই। দেখে সে ভাবলে, মরে গেছে। তখন থলে খুলে, বাঘটাকে ক্ষেতের ধারে ফেলে রেখে বুদ্ধুর বাপ ঘরে এসে বসে রইল।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