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 পিতাকে আসিয়া নিবেদন করিল যে, তাহার বিলাত যাইবার উপায় করিয়া দিতে হইবে। তাহাতে যে সকল উন্নতির আশা ছিল– তাহাও সে কহিল। পিতা কহিলেন, ‘ভাবিয়া দেখিব।’ কিন্তু গৃহিণীর ইচ্ছা একেবারে প্রতিকূল। তিনি পিতা-পুত্রের মাঝখানে ঝড়ের মত আসিয়া পড়িয়া এমনি অট্টহাসি হাসিলেন যে, দুইজনেই স্তম্ভিত হইয়া 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