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0203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সুরতিয়া বলিল-ছোট মা কোনো জিনিস নিয়ে যায় নি। ওর যে বাক্সটা সেবার দেখেছিলেন-ফেলেই রেখে গিয়েছে। দেখবেন? আনছি। বাক্সটা আনিয়া সে আমার সামনে খুলিল। চিরুনি, ছোট আয়না, পুঁতির মালা, একখানা সবুজ-রঙের খেলো রুমাল-ঠিক যেন ছোট খুকির পুতুলখেলার বাক্স! সেই হিংলাজের মালাছড়াটা কিন্তু নাই, সেবার লবটুলিয়া খামারে সেই যেটা কিনিয়াছিল।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