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কুমারী ভানুমতী চা কখনো করে নাই। চা খাইবার রেওয়াজই নাই এখানে। তাহাকে জলের পরিমাণ বুঝাইয়া দিতে সে মাটির হাঁড়িতে জল গরম করিয়া আনিল। তাহার ছোট বোন কয়েকটি পাথরবাটি আনিল। ভানুমতীকে চা খাইবার অনুরোধ করিলাম, সে খাইতে চাহিল না। জগরু পান্না পাথরের ছোট খোরার এক খোরা চা শেষ করিয়া আরো খানিকটা চাহিয়া লই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