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0104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আবার উঠিতে আরম্ভ করিলাম। প্রত্যেকের হাতে এক-একটা ছাতিম ফুলের ডাল। একেবারে উপরে পাহাড়ের উপরে উঠিয়া গেলাম। সেই প্রাচীন বটগাছটা ও তার তলায় প্রাচীন রাজসমাধি। বড় বড় বাটনাবাটা শিলের মতো পাথর চারিদিকে ছড়ানো। রাজা দোবরু পান্নার কবরের উপর ভানুমতী ও তাহার বোন নিছনী ফুল ছড়াইল, আমি ও যুগলপ্রসাদ ফুল ছড়াইলাম।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