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0178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গনু কাঁচা শালপাতায় একটা লম্বা পিকা বা চুরুট তৈরি করিয়া আমার হাতে সসম্ভ্রমে দিয়া আমায় অভ্যর্থনা করিল। আগুনের আলোতে উহার মুখ দেখিলাম-বেশ চওড়া কপাল, উঁচু নাক, রং কালো- মুখশ্রী সরল, শান্ত চোখের দৃষ্টি। বয়স ষাটের উপর হইবে, মাথার চুল একটিও কালো নাই। কিন্তু শরীর এমন সুগঠিত যে, এই বয়সেও প্রত্যেকটি মাংসপেশী আলাদা করিয়া গুনিয়া লওয়া যায়।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