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 আসিয়া কাঁদিতে লাগিল। সে তাহার জ্যাঠামশায় অর্থাৎ প্রপিতামহকে বড়ই ভালবাসিত-জ্যাঠামশায় থাকিতে তাহারা যেন পাহাড়ের আড়ালে ছিল, যেমনি তিনি চোখ বুজিয়াছেন, আর অমনি এইসব গোলমাল! এইসব কথা বলিতে বলিতে ভানুমতীর চোখের জল কিছুতেই থামে না। বলিল-চলুন বাবুজী, আমার সঙ্গে-জ্যাঠামশায়ের গোর আপনাকে দেখিয়ে আনি পাহাড়ের উপর থেকে। আমার কিছু ভালো লাগছে না বাবুজী, কেবল ইচ্ছে হচ্ছে ওঁর কবরের কাছে বসে থাকি।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