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মার ভালো লাগিল-ইহার নিঃসঙ্কোচ বন্ধুত্ব। বাংলা দেশের মানুষের কাছে ইহা কি অদ্ভুত ধরনের, অপ্রত্যাশিত ধরনের নূতন, সুন্দর, মধুর। কোনো বাঙালি কুমারী অনাত্মীয়া ষোড়শী এমন ব্যবহার করিত? মেয়েদের সম্পর্কে আমাদের মন কোথায় যেন গুটাইয়া পাকাইয়া জড়োসড়ো হইয়া আছে সর্বদা। তাহাদের সম্বন্ধে না-পারি প্রাণ খুলিয়া ভাবিতে, না-পারি তাহাদের সঙ্গে মন খুলিয়া মিশি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