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0054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কোথা হইতে সের পাঁচেক একটা রুই মাছ পাটোয়ারী আনিয়াছিল, এখন কথা উঠিল, রান্না করিবে কে? আমি সঙ্গে পাচক আনি নাই। নিজেও রান্না করিতে জানি না। আমার সঙ্গে সাক্ষাৎ করিবার জন্য সাত-আটজন লবটুলিয়াতে অপেক্ষা করিতেছিল-তাহাদের মধ্যে কণ্টুমিশ্র নামে এক মৈথিল ব্রাহ্মণকে পাটোয়ারী রান্নার জন্য নিযুক্ত করিল।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